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8" w:rsidRDefault="001766EE">
      <w:pPr>
        <w:jc w:val="center"/>
        <w:rPr>
          <w:b/>
        </w:rPr>
      </w:pPr>
      <w:r>
        <w:rPr>
          <w:b/>
        </w:rPr>
        <w:t>RESOLUTION NO. 2015-07</w:t>
      </w:r>
    </w:p>
    <w:p w:rsidR="005D2548" w:rsidRDefault="005D2548">
      <w:pPr>
        <w:jc w:val="center"/>
        <w:rPr>
          <w:b/>
        </w:rPr>
      </w:pPr>
    </w:p>
    <w:p w:rsidR="005D2548" w:rsidRDefault="005D2548">
      <w:pPr>
        <w:jc w:val="center"/>
        <w:rPr>
          <w:b/>
        </w:rPr>
      </w:pPr>
      <w:r>
        <w:rPr>
          <w:b/>
        </w:rPr>
        <w:t xml:space="preserve">RESOLUTION OF THE BOARD OF SUPERVISORS OF THE COUNTY OF NAPA, STATE OF CALIFORNIA, AUTHORIZING THE FILING OF AN APPLICATION FOR FUNDING </w:t>
      </w:r>
      <w:r w:rsidR="00E57B5D">
        <w:rPr>
          <w:b/>
        </w:rPr>
        <w:t xml:space="preserve">FROM THE BAY AREA AIR QUALITY MANAGEMENT DISTRICT </w:t>
      </w:r>
    </w:p>
    <w:p w:rsidR="005D2548" w:rsidRDefault="005D2548">
      <w:pPr>
        <w:widowControl w:val="0"/>
        <w:ind w:firstLine="720"/>
        <w:rPr>
          <w:b/>
          <w:sz w:val="22"/>
          <w:szCs w:val="22"/>
        </w:rPr>
      </w:pPr>
    </w:p>
    <w:p w:rsidR="00A17C2E" w:rsidRPr="00E36D46" w:rsidRDefault="00A17C2E">
      <w:pPr>
        <w:widowControl w:val="0"/>
        <w:ind w:firstLine="720"/>
        <w:rPr>
          <w:sz w:val="22"/>
          <w:szCs w:val="22"/>
        </w:rPr>
      </w:pPr>
      <w:r w:rsidRPr="00E36D46">
        <w:rPr>
          <w:b/>
          <w:sz w:val="22"/>
          <w:szCs w:val="22"/>
        </w:rPr>
        <w:t>WHEREAS</w:t>
      </w:r>
      <w:r w:rsidRPr="00E36D46">
        <w:rPr>
          <w:sz w:val="22"/>
          <w:szCs w:val="22"/>
        </w:rPr>
        <w:t xml:space="preserve">, </w:t>
      </w:r>
      <w:r w:rsidR="005D2548" w:rsidRPr="00E36D46">
        <w:rPr>
          <w:sz w:val="22"/>
          <w:szCs w:val="22"/>
        </w:rPr>
        <w:t xml:space="preserve">the County of Napa </w:t>
      </w:r>
      <w:r w:rsidRPr="00E36D46">
        <w:rPr>
          <w:sz w:val="22"/>
          <w:szCs w:val="22"/>
        </w:rPr>
        <w:t xml:space="preserve">(herein referred to as APPLICANT) is submitting an application to the </w:t>
      </w:r>
      <w:r w:rsidR="00E57B5D">
        <w:rPr>
          <w:sz w:val="22"/>
          <w:szCs w:val="22"/>
        </w:rPr>
        <w:t xml:space="preserve">Bay Area Air Quality Management District </w:t>
      </w:r>
      <w:r w:rsidRPr="00E36D46">
        <w:rPr>
          <w:sz w:val="22"/>
          <w:szCs w:val="22"/>
        </w:rPr>
        <w:t>(</w:t>
      </w:r>
      <w:r w:rsidR="00E57B5D">
        <w:rPr>
          <w:sz w:val="22"/>
          <w:szCs w:val="22"/>
        </w:rPr>
        <w:t>BAAQMD</w:t>
      </w:r>
      <w:r w:rsidRPr="00E36D46">
        <w:rPr>
          <w:sz w:val="22"/>
          <w:szCs w:val="22"/>
        </w:rPr>
        <w:t xml:space="preserve">) for </w:t>
      </w:r>
      <w:r w:rsidR="005D2548" w:rsidRPr="00E36D46">
        <w:rPr>
          <w:sz w:val="22"/>
          <w:szCs w:val="22"/>
        </w:rPr>
        <w:t>$</w:t>
      </w:r>
      <w:r w:rsidR="00E30E0E">
        <w:rPr>
          <w:sz w:val="22"/>
          <w:szCs w:val="22"/>
        </w:rPr>
        <w:t>1</w:t>
      </w:r>
      <w:r w:rsidR="005D2548" w:rsidRPr="00E36D46">
        <w:rPr>
          <w:sz w:val="22"/>
          <w:szCs w:val="22"/>
        </w:rPr>
        <w:t>,</w:t>
      </w:r>
      <w:r w:rsidR="00E30E0E">
        <w:rPr>
          <w:sz w:val="22"/>
          <w:szCs w:val="22"/>
        </w:rPr>
        <w:t>400</w:t>
      </w:r>
      <w:r w:rsidR="005D2548" w:rsidRPr="00E36D46">
        <w:rPr>
          <w:sz w:val="22"/>
          <w:szCs w:val="22"/>
        </w:rPr>
        <w:t xml:space="preserve"> </w:t>
      </w:r>
      <w:r w:rsidRPr="00E36D46">
        <w:rPr>
          <w:sz w:val="22"/>
          <w:szCs w:val="22"/>
        </w:rPr>
        <w:t xml:space="preserve">in funding, for the </w:t>
      </w:r>
      <w:r w:rsidR="00E30E0E">
        <w:rPr>
          <w:sz w:val="22"/>
          <w:szCs w:val="22"/>
        </w:rPr>
        <w:t xml:space="preserve">Calistoga Fairgrounds Bicycle Rack Project </w:t>
      </w:r>
      <w:r w:rsidRPr="00E36D46">
        <w:rPr>
          <w:sz w:val="22"/>
          <w:szCs w:val="22"/>
        </w:rPr>
        <w:t xml:space="preserve">(herein referred to as PROJECT) for the </w:t>
      </w:r>
      <w:r w:rsidR="00E30E0E">
        <w:rPr>
          <w:sz w:val="22"/>
          <w:szCs w:val="22"/>
        </w:rPr>
        <w:t xml:space="preserve">Bicycle Rack Voucher </w:t>
      </w:r>
      <w:r w:rsidR="005D2548" w:rsidRPr="00E36D46">
        <w:rPr>
          <w:sz w:val="22"/>
          <w:szCs w:val="22"/>
        </w:rPr>
        <w:t xml:space="preserve">Program </w:t>
      </w:r>
      <w:r w:rsidRPr="00E36D46">
        <w:rPr>
          <w:sz w:val="22"/>
          <w:szCs w:val="22"/>
        </w:rPr>
        <w:t>(herein referred to as PROGRAM); and</w:t>
      </w:r>
    </w:p>
    <w:p w:rsidR="00A17C2E" w:rsidRPr="007A6674" w:rsidRDefault="00A17C2E">
      <w:pPr>
        <w:jc w:val="center"/>
        <w:rPr>
          <w:b/>
          <w:sz w:val="22"/>
          <w:szCs w:val="22"/>
          <w:u w:val="single"/>
        </w:rPr>
      </w:pPr>
    </w:p>
    <w:p w:rsidR="00A17C2E" w:rsidRDefault="00A17C2E">
      <w:pPr>
        <w:widowControl w:val="0"/>
        <w:ind w:firstLine="720"/>
        <w:rPr>
          <w:sz w:val="22"/>
          <w:szCs w:val="22"/>
        </w:rPr>
      </w:pPr>
      <w:r w:rsidRPr="007A6674">
        <w:rPr>
          <w:b/>
          <w:sz w:val="22"/>
          <w:szCs w:val="22"/>
        </w:rPr>
        <w:t>WHEREAS</w:t>
      </w:r>
      <w:r w:rsidRPr="007A6674">
        <w:rPr>
          <w:sz w:val="22"/>
          <w:szCs w:val="22"/>
        </w:rPr>
        <w:t xml:space="preserve">, the </w:t>
      </w:r>
      <w:r w:rsidR="00E30E0E">
        <w:rPr>
          <w:sz w:val="22"/>
          <w:szCs w:val="22"/>
        </w:rPr>
        <w:t>BAAQMD Transportation Fund for Clean Air (TFCA) Regional Fund Program provides funding for the PROGRAM</w:t>
      </w:r>
      <w:r>
        <w:rPr>
          <w:sz w:val="22"/>
          <w:szCs w:val="22"/>
        </w:rPr>
        <w:t>; and</w:t>
      </w:r>
    </w:p>
    <w:p w:rsidR="00A17C2E" w:rsidRDefault="00A17C2E">
      <w:pPr>
        <w:widowControl w:val="0"/>
        <w:ind w:firstLine="720"/>
        <w:rPr>
          <w:sz w:val="22"/>
          <w:szCs w:val="22"/>
        </w:rPr>
      </w:pPr>
    </w:p>
    <w:p w:rsidR="00A17C2E" w:rsidRPr="007A6674" w:rsidRDefault="00A17C2E">
      <w:pPr>
        <w:widowControl w:val="0"/>
        <w:ind w:firstLine="720"/>
        <w:rPr>
          <w:sz w:val="22"/>
          <w:szCs w:val="22"/>
        </w:rPr>
      </w:pPr>
      <w:r w:rsidRPr="007A6674">
        <w:rPr>
          <w:b/>
          <w:sz w:val="22"/>
          <w:szCs w:val="22"/>
        </w:rPr>
        <w:t>WHEREAS</w:t>
      </w:r>
      <w:r w:rsidRPr="007A6674">
        <w:rPr>
          <w:sz w:val="22"/>
          <w:szCs w:val="22"/>
        </w:rPr>
        <w:t>, A</w:t>
      </w:r>
      <w:r>
        <w:rPr>
          <w:sz w:val="22"/>
          <w:szCs w:val="22"/>
        </w:rPr>
        <w:t xml:space="preserve">PPLICANT is an eligible </w:t>
      </w:r>
      <w:r w:rsidRPr="007A6674">
        <w:rPr>
          <w:sz w:val="22"/>
          <w:szCs w:val="22"/>
        </w:rPr>
        <w:t xml:space="preserve">sponsor for </w:t>
      </w:r>
      <w:r w:rsidR="00E30E0E">
        <w:rPr>
          <w:bCs/>
          <w:sz w:val="22"/>
          <w:szCs w:val="22"/>
        </w:rPr>
        <w:t>the PROGRAM</w:t>
      </w:r>
      <w:r w:rsidRPr="007A6674">
        <w:rPr>
          <w:sz w:val="22"/>
          <w:szCs w:val="22"/>
        </w:rPr>
        <w:t>; and</w:t>
      </w:r>
    </w:p>
    <w:p w:rsidR="00A17C2E" w:rsidRPr="007A6674" w:rsidRDefault="00A17C2E">
      <w:pPr>
        <w:widowControl w:val="0"/>
        <w:ind w:firstLine="1440"/>
        <w:rPr>
          <w:sz w:val="22"/>
          <w:szCs w:val="22"/>
        </w:rPr>
      </w:pPr>
    </w:p>
    <w:p w:rsidR="00A17C2E" w:rsidRPr="007A6674" w:rsidRDefault="00A17C2E">
      <w:pPr>
        <w:widowControl w:val="0"/>
        <w:rPr>
          <w:sz w:val="22"/>
          <w:szCs w:val="22"/>
        </w:rPr>
      </w:pPr>
      <w:r w:rsidRPr="007A6674">
        <w:rPr>
          <w:b/>
          <w:sz w:val="22"/>
          <w:szCs w:val="22"/>
        </w:rPr>
        <w:tab/>
        <w:t>WHEREAS</w:t>
      </w:r>
      <w:r w:rsidRPr="007A6674">
        <w:rPr>
          <w:sz w:val="22"/>
          <w:szCs w:val="22"/>
        </w:rPr>
        <w:t xml:space="preserve">, as part of the application for </w:t>
      </w:r>
      <w:r w:rsidR="00E30E0E">
        <w:rPr>
          <w:bCs/>
          <w:sz w:val="22"/>
          <w:szCs w:val="22"/>
        </w:rPr>
        <w:t>the PROGRAM</w:t>
      </w:r>
      <w:r w:rsidRPr="007A6674">
        <w:rPr>
          <w:sz w:val="22"/>
          <w:szCs w:val="22"/>
        </w:rPr>
        <w:t xml:space="preserve">, </w:t>
      </w:r>
      <w:r w:rsidR="00E30E0E">
        <w:rPr>
          <w:sz w:val="22"/>
          <w:szCs w:val="22"/>
        </w:rPr>
        <w:t xml:space="preserve">BAAQMD </w:t>
      </w:r>
      <w:r w:rsidRPr="007A6674">
        <w:rPr>
          <w:sz w:val="22"/>
          <w:szCs w:val="22"/>
        </w:rPr>
        <w:t>requires a resolution adopted by the responsible implementing agency stating the following:</w:t>
      </w:r>
    </w:p>
    <w:p w:rsidR="00A17C2E" w:rsidRPr="007A6674" w:rsidRDefault="00A17C2E">
      <w:pPr>
        <w:widowControl w:val="0"/>
        <w:rPr>
          <w:sz w:val="22"/>
          <w:szCs w:val="22"/>
        </w:rPr>
      </w:pPr>
    </w:p>
    <w:p w:rsidR="00E30E0E" w:rsidRDefault="00E30E0E" w:rsidP="00A17C2E">
      <w:pPr>
        <w:widowControl w:val="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Authorizing submittal of the application; and</w:t>
      </w:r>
    </w:p>
    <w:p w:rsidR="00E30E0E" w:rsidRDefault="00E30E0E" w:rsidP="00A17C2E">
      <w:pPr>
        <w:widowControl w:val="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Identifying the individual authorized to submit the application and carry out the PROJECT; and</w:t>
      </w:r>
    </w:p>
    <w:p w:rsidR="00A17C2E" w:rsidRPr="007A6674" w:rsidRDefault="00E30E0E" w:rsidP="00A17C2E">
      <w:pPr>
        <w:widowControl w:val="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A17C2E" w:rsidRPr="007A6674">
        <w:rPr>
          <w:sz w:val="22"/>
          <w:szCs w:val="22"/>
        </w:rPr>
        <w:t xml:space="preserve">he commitment of </w:t>
      </w:r>
      <w:r w:rsidR="00A17C2E">
        <w:rPr>
          <w:sz w:val="22"/>
          <w:szCs w:val="22"/>
        </w:rPr>
        <w:t xml:space="preserve">any required </w:t>
      </w:r>
      <w:r w:rsidR="00A17C2E" w:rsidRPr="007A6674">
        <w:rPr>
          <w:sz w:val="22"/>
          <w:szCs w:val="22"/>
        </w:rPr>
        <w:t>matching funds; and</w:t>
      </w:r>
    </w:p>
    <w:p w:rsidR="00A17C2E" w:rsidRPr="007A6674" w:rsidRDefault="00E30E0E" w:rsidP="00A17C2E">
      <w:pPr>
        <w:widowControl w:val="0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A17C2E" w:rsidRPr="007A6674">
        <w:rPr>
          <w:sz w:val="22"/>
          <w:szCs w:val="22"/>
        </w:rPr>
        <w:t>hat the p</w:t>
      </w:r>
      <w:r w:rsidR="00A17C2E">
        <w:rPr>
          <w:sz w:val="22"/>
          <w:szCs w:val="22"/>
        </w:rPr>
        <w:t xml:space="preserve">roject will comply with all </w:t>
      </w:r>
      <w:r w:rsidR="00A17C2E" w:rsidRPr="007A6674">
        <w:rPr>
          <w:sz w:val="22"/>
          <w:szCs w:val="22"/>
        </w:rPr>
        <w:t xml:space="preserve">project-specific requirements </w:t>
      </w:r>
      <w:r w:rsidR="005D2548">
        <w:rPr>
          <w:sz w:val="22"/>
          <w:szCs w:val="22"/>
        </w:rPr>
        <w:t>as set forth in the PROGRAM.</w:t>
      </w:r>
    </w:p>
    <w:p w:rsidR="00A17C2E" w:rsidRPr="007A6674" w:rsidRDefault="00A17C2E">
      <w:pPr>
        <w:widowControl w:val="0"/>
        <w:tabs>
          <w:tab w:val="left" w:pos="720"/>
        </w:tabs>
        <w:rPr>
          <w:sz w:val="22"/>
          <w:szCs w:val="22"/>
        </w:rPr>
      </w:pPr>
    </w:p>
    <w:p w:rsidR="00A17C2E" w:rsidRPr="007A6674" w:rsidRDefault="00A17C2E">
      <w:pPr>
        <w:widowControl w:val="0"/>
        <w:ind w:firstLine="720"/>
        <w:rPr>
          <w:sz w:val="22"/>
          <w:szCs w:val="22"/>
        </w:rPr>
      </w:pPr>
      <w:r w:rsidRPr="007A6674">
        <w:rPr>
          <w:b/>
          <w:sz w:val="22"/>
          <w:szCs w:val="22"/>
        </w:rPr>
        <w:t>NOW, THEREFORE, BE IT RESOLVED</w:t>
      </w:r>
      <w:r w:rsidRPr="007A6674">
        <w:rPr>
          <w:sz w:val="22"/>
          <w:szCs w:val="22"/>
        </w:rPr>
        <w:t xml:space="preserve"> that the APPLICANT</w:t>
      </w:r>
      <w:r w:rsidRPr="007A6674">
        <w:rPr>
          <w:color w:val="FF0000"/>
          <w:sz w:val="22"/>
          <w:szCs w:val="22"/>
        </w:rPr>
        <w:t xml:space="preserve"> </w:t>
      </w:r>
      <w:r w:rsidRPr="007A6674">
        <w:rPr>
          <w:sz w:val="22"/>
          <w:szCs w:val="22"/>
        </w:rPr>
        <w:t xml:space="preserve">is authorized to execute and file an application </w:t>
      </w:r>
      <w:r w:rsidR="00E30E0E">
        <w:rPr>
          <w:sz w:val="22"/>
          <w:szCs w:val="22"/>
        </w:rPr>
        <w:t xml:space="preserve">for the PROGRAM </w:t>
      </w:r>
      <w:r w:rsidRPr="007A6674">
        <w:rPr>
          <w:sz w:val="22"/>
          <w:szCs w:val="22"/>
        </w:rPr>
        <w:t xml:space="preserve">for funding for the PROJECT; and be it further </w:t>
      </w:r>
    </w:p>
    <w:p w:rsidR="00A17C2E" w:rsidRPr="007A6674" w:rsidRDefault="00A17C2E">
      <w:pPr>
        <w:widowControl w:val="0"/>
        <w:rPr>
          <w:sz w:val="22"/>
          <w:szCs w:val="22"/>
        </w:rPr>
      </w:pPr>
    </w:p>
    <w:p w:rsidR="00A17C2E" w:rsidRPr="007A6674" w:rsidRDefault="00A17C2E">
      <w:pPr>
        <w:pStyle w:val="BodyText2"/>
        <w:rPr>
          <w:b w:val="0"/>
          <w:bCs w:val="0"/>
          <w:sz w:val="22"/>
          <w:szCs w:val="22"/>
        </w:rPr>
      </w:pPr>
      <w:r w:rsidRPr="007A6674">
        <w:rPr>
          <w:sz w:val="22"/>
          <w:szCs w:val="22"/>
        </w:rPr>
        <w:tab/>
      </w:r>
      <w:r w:rsidRPr="007A6674">
        <w:rPr>
          <w:bCs w:val="0"/>
          <w:sz w:val="22"/>
          <w:szCs w:val="22"/>
        </w:rPr>
        <w:t>RESOLVED</w:t>
      </w:r>
      <w:r w:rsidRPr="007A6674">
        <w:rPr>
          <w:sz w:val="22"/>
          <w:szCs w:val="22"/>
        </w:rPr>
        <w:t xml:space="preserve"> </w:t>
      </w:r>
      <w:r w:rsidRPr="007A6674">
        <w:rPr>
          <w:b w:val="0"/>
          <w:bCs w:val="0"/>
          <w:sz w:val="22"/>
          <w:szCs w:val="22"/>
        </w:rPr>
        <w:t xml:space="preserve">that APPLICANT is an eligible sponsor of </w:t>
      </w:r>
      <w:r w:rsidR="009B4AFA">
        <w:rPr>
          <w:b w:val="0"/>
          <w:bCs w:val="0"/>
          <w:sz w:val="22"/>
          <w:szCs w:val="22"/>
        </w:rPr>
        <w:t xml:space="preserve">PROGRAM </w:t>
      </w:r>
      <w:r w:rsidRPr="007A6674">
        <w:rPr>
          <w:b w:val="0"/>
          <w:bCs w:val="0"/>
          <w:sz w:val="22"/>
          <w:szCs w:val="22"/>
        </w:rPr>
        <w:t>funded projects; and be it further</w:t>
      </w:r>
    </w:p>
    <w:p w:rsidR="00A17C2E" w:rsidRPr="007A6674" w:rsidRDefault="00A17C2E">
      <w:pPr>
        <w:tabs>
          <w:tab w:val="left" w:pos="720"/>
        </w:tabs>
        <w:rPr>
          <w:b/>
          <w:bCs/>
          <w:sz w:val="22"/>
          <w:szCs w:val="22"/>
        </w:rPr>
      </w:pPr>
    </w:p>
    <w:p w:rsidR="00A17C2E" w:rsidRDefault="00A17C2E">
      <w:pPr>
        <w:tabs>
          <w:tab w:val="left" w:pos="720"/>
        </w:tabs>
        <w:rPr>
          <w:sz w:val="22"/>
          <w:szCs w:val="22"/>
        </w:rPr>
      </w:pPr>
      <w:r w:rsidRPr="007A6674">
        <w:rPr>
          <w:b/>
          <w:bCs/>
          <w:sz w:val="22"/>
          <w:szCs w:val="22"/>
        </w:rPr>
        <w:tab/>
      </w:r>
      <w:r w:rsidRPr="007A6674">
        <w:rPr>
          <w:b/>
          <w:sz w:val="22"/>
          <w:szCs w:val="22"/>
        </w:rPr>
        <w:t>RESOLVED</w:t>
      </w:r>
      <w:r w:rsidRPr="007A6674">
        <w:rPr>
          <w:b/>
          <w:bCs/>
          <w:sz w:val="22"/>
          <w:szCs w:val="22"/>
        </w:rPr>
        <w:t xml:space="preserve"> </w:t>
      </w:r>
      <w:r w:rsidRPr="007A6674">
        <w:rPr>
          <w:sz w:val="22"/>
          <w:szCs w:val="22"/>
        </w:rPr>
        <w:t xml:space="preserve">that APPLICANT is authorized to submit an application for </w:t>
      </w:r>
      <w:r w:rsidR="009B4AFA">
        <w:rPr>
          <w:sz w:val="22"/>
          <w:szCs w:val="22"/>
        </w:rPr>
        <w:t xml:space="preserve">PROGRAM funding </w:t>
      </w:r>
      <w:r w:rsidRPr="007A6674">
        <w:rPr>
          <w:sz w:val="22"/>
          <w:szCs w:val="22"/>
        </w:rPr>
        <w:t>for the PROJECT; and be it further</w:t>
      </w:r>
    </w:p>
    <w:p w:rsidR="00A17C2E" w:rsidRDefault="00A17C2E">
      <w:pPr>
        <w:tabs>
          <w:tab w:val="left" w:pos="720"/>
        </w:tabs>
        <w:rPr>
          <w:sz w:val="22"/>
          <w:szCs w:val="22"/>
        </w:rPr>
      </w:pPr>
    </w:p>
    <w:p w:rsidR="00A17C2E" w:rsidRPr="007A6674" w:rsidRDefault="00A17C2E">
      <w:pPr>
        <w:tabs>
          <w:tab w:val="left" w:pos="720"/>
        </w:tabs>
        <w:rPr>
          <w:sz w:val="22"/>
          <w:szCs w:val="22"/>
        </w:rPr>
      </w:pPr>
      <w:r w:rsidRPr="007A6674">
        <w:rPr>
          <w:b/>
          <w:bCs/>
          <w:sz w:val="22"/>
          <w:szCs w:val="22"/>
        </w:rPr>
        <w:tab/>
      </w:r>
      <w:r w:rsidRPr="007A6674">
        <w:rPr>
          <w:b/>
          <w:sz w:val="22"/>
          <w:szCs w:val="22"/>
        </w:rPr>
        <w:t>RESOLVED</w:t>
      </w:r>
      <w:r w:rsidRPr="007A6674">
        <w:rPr>
          <w:b/>
          <w:bCs/>
          <w:sz w:val="22"/>
          <w:szCs w:val="22"/>
        </w:rPr>
        <w:t xml:space="preserve"> </w:t>
      </w:r>
      <w:r w:rsidRPr="007A6674">
        <w:rPr>
          <w:sz w:val="22"/>
          <w:szCs w:val="22"/>
        </w:rPr>
        <w:t xml:space="preserve">that APPLICANT authorizes its </w:t>
      </w:r>
      <w:r w:rsidR="005D2548">
        <w:rPr>
          <w:sz w:val="22"/>
          <w:szCs w:val="22"/>
        </w:rPr>
        <w:t xml:space="preserve">Director of Public Works, </w:t>
      </w:r>
      <w:r w:rsidRPr="007A6674">
        <w:rPr>
          <w:sz w:val="22"/>
          <w:szCs w:val="22"/>
        </w:rPr>
        <w:t xml:space="preserve">or designee to execute and file an application with </w:t>
      </w:r>
      <w:r w:rsidR="009B4AFA">
        <w:rPr>
          <w:sz w:val="22"/>
          <w:szCs w:val="22"/>
        </w:rPr>
        <w:t xml:space="preserve">BAAQMD </w:t>
      </w:r>
      <w:r w:rsidRPr="007A6674">
        <w:rPr>
          <w:sz w:val="22"/>
          <w:szCs w:val="22"/>
        </w:rPr>
        <w:t xml:space="preserve">for </w:t>
      </w:r>
      <w:r w:rsidR="009B4AFA">
        <w:rPr>
          <w:sz w:val="22"/>
          <w:szCs w:val="22"/>
        </w:rPr>
        <w:t xml:space="preserve">PROGRAM funding </w:t>
      </w:r>
      <w:r w:rsidRPr="007A6674">
        <w:rPr>
          <w:sz w:val="22"/>
          <w:szCs w:val="22"/>
        </w:rPr>
        <w:t>for the PROJECT as referenced in this resolution; and be it further</w:t>
      </w:r>
    </w:p>
    <w:p w:rsidR="00A17C2E" w:rsidRPr="007A6674" w:rsidRDefault="00A17C2E">
      <w:pPr>
        <w:widowControl w:val="0"/>
        <w:rPr>
          <w:b/>
          <w:sz w:val="22"/>
          <w:szCs w:val="22"/>
        </w:rPr>
      </w:pPr>
    </w:p>
    <w:p w:rsidR="00F50601" w:rsidRDefault="00A17C2E">
      <w:pPr>
        <w:widowControl w:val="0"/>
        <w:ind w:firstLine="720"/>
        <w:rPr>
          <w:sz w:val="22"/>
          <w:szCs w:val="22"/>
        </w:rPr>
      </w:pPr>
      <w:r w:rsidRPr="007A6674">
        <w:rPr>
          <w:b/>
          <w:sz w:val="22"/>
          <w:szCs w:val="22"/>
        </w:rPr>
        <w:t xml:space="preserve">RESOLVED </w:t>
      </w:r>
      <w:r w:rsidRPr="007A6674">
        <w:rPr>
          <w:sz w:val="22"/>
          <w:szCs w:val="22"/>
        </w:rPr>
        <w:t xml:space="preserve">that a copy of this resolution will be transmitted to the </w:t>
      </w:r>
      <w:r w:rsidR="009B4AFA">
        <w:rPr>
          <w:sz w:val="22"/>
          <w:szCs w:val="22"/>
        </w:rPr>
        <w:t xml:space="preserve">BAAQMD </w:t>
      </w:r>
      <w:r w:rsidRPr="007A6674">
        <w:rPr>
          <w:sz w:val="22"/>
          <w:szCs w:val="22"/>
        </w:rPr>
        <w:t xml:space="preserve">in conjunction with the </w:t>
      </w: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/ / /</w:t>
      </w: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/ / /</w:t>
      </w: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50601" w:rsidRDefault="00F5060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/ / /</w:t>
      </w:r>
      <w:r>
        <w:rPr>
          <w:sz w:val="22"/>
          <w:szCs w:val="22"/>
        </w:rPr>
        <w:br w:type="page"/>
      </w:r>
    </w:p>
    <w:p w:rsidR="00A17C2E" w:rsidRPr="007A6674" w:rsidRDefault="00A17C2E" w:rsidP="00F50601">
      <w:pPr>
        <w:widowControl w:val="0"/>
        <w:rPr>
          <w:b/>
          <w:sz w:val="22"/>
          <w:szCs w:val="22"/>
        </w:rPr>
      </w:pPr>
      <w:r w:rsidRPr="007A6674">
        <w:rPr>
          <w:sz w:val="22"/>
          <w:szCs w:val="22"/>
        </w:rPr>
        <w:lastRenderedPageBreak/>
        <w:t>filing of the application</w:t>
      </w:r>
      <w:r w:rsidR="009B4AFA">
        <w:rPr>
          <w:sz w:val="22"/>
          <w:szCs w:val="22"/>
        </w:rPr>
        <w:t>.</w:t>
      </w:r>
    </w:p>
    <w:p w:rsidR="00A17C2E" w:rsidRPr="007A6674" w:rsidRDefault="00A17C2E">
      <w:pPr>
        <w:widowControl w:val="0"/>
        <w:rPr>
          <w:b/>
          <w:sz w:val="22"/>
          <w:szCs w:val="22"/>
        </w:rPr>
      </w:pPr>
    </w:p>
    <w:p w:rsidR="005D2548" w:rsidRDefault="005D2548" w:rsidP="005D2548">
      <w:pPr>
        <w:ind w:firstLine="720"/>
      </w:pPr>
      <w:r>
        <w:rPr>
          <w:b/>
        </w:rPr>
        <w:t>THE FOREGOING RESOLUTION WAS DULY AND REGULARLY ADOPTED</w:t>
      </w:r>
      <w:r>
        <w:t xml:space="preserve"> by the Board of Supervisors of the County of Napa, State of California, at a regular meeting of the Board held on the </w:t>
      </w:r>
      <w:r w:rsidR="001766EE">
        <w:t>3</w:t>
      </w:r>
      <w:r w:rsidR="001766EE" w:rsidRPr="001766EE">
        <w:rPr>
          <w:vertAlign w:val="superscript"/>
        </w:rPr>
        <w:t>rd</w:t>
      </w:r>
      <w:r w:rsidR="001766EE">
        <w:t xml:space="preserve"> day of February</w:t>
      </w:r>
      <w:r>
        <w:t>, 201</w:t>
      </w:r>
      <w:r w:rsidR="009B4AFA">
        <w:t>5</w:t>
      </w:r>
      <w:r w:rsidR="001766EE">
        <w:t>,</w:t>
      </w:r>
      <w:r>
        <w:t xml:space="preserve"> by the following vote:</w:t>
      </w:r>
    </w:p>
    <w:p w:rsidR="005D2548" w:rsidRDefault="005D2548" w:rsidP="005D2548"/>
    <w:p w:rsidR="005D2548" w:rsidRDefault="005D2548" w:rsidP="005D2548">
      <w:r>
        <w:t>AYES:</w:t>
      </w:r>
      <w:r>
        <w:tab/>
      </w:r>
      <w:r>
        <w:tab/>
        <w:t xml:space="preserve">SUPERVISORS </w:t>
      </w:r>
      <w:r>
        <w:tab/>
      </w:r>
      <w:r w:rsidR="001766EE">
        <w:t>WAGENKNECHT, CALDWELL, LUCE, PEDROZA</w:t>
      </w:r>
    </w:p>
    <w:p w:rsidR="005D2548" w:rsidRDefault="005D2548" w:rsidP="005D2548">
      <w:r>
        <w:tab/>
      </w:r>
      <w:r>
        <w:tab/>
      </w:r>
      <w:r>
        <w:tab/>
      </w:r>
      <w:r>
        <w:tab/>
      </w:r>
      <w:r>
        <w:tab/>
      </w:r>
      <w:r w:rsidR="001766EE">
        <w:t>and DILLON</w:t>
      </w:r>
    </w:p>
    <w:p w:rsidR="005D2548" w:rsidRDefault="005D2548" w:rsidP="005D2548"/>
    <w:p w:rsidR="005D2548" w:rsidRDefault="005D2548" w:rsidP="001766EE">
      <w:r>
        <w:t>NOES:</w:t>
      </w:r>
      <w:r>
        <w:tab/>
      </w:r>
      <w:r>
        <w:tab/>
        <w:t xml:space="preserve">SUPERVISORS </w:t>
      </w:r>
      <w:r>
        <w:tab/>
      </w:r>
      <w:r w:rsidR="001766EE">
        <w:t>NONE</w:t>
      </w:r>
    </w:p>
    <w:p w:rsidR="005D2548" w:rsidRDefault="005D2548" w:rsidP="005D2548"/>
    <w:p w:rsidR="005D2548" w:rsidRDefault="005D2548" w:rsidP="001766EE">
      <w:r>
        <w:t>ABSENT:</w:t>
      </w:r>
      <w:r>
        <w:tab/>
        <w:t>SUPERVISORS</w:t>
      </w:r>
      <w:r>
        <w:tab/>
      </w:r>
      <w:r w:rsidR="001766EE">
        <w:t>NONE</w:t>
      </w:r>
    </w:p>
    <w:p w:rsidR="001766EE" w:rsidRDefault="001766EE" w:rsidP="001766EE"/>
    <w:p w:rsidR="005D2548" w:rsidRDefault="005D2548" w:rsidP="005D2548"/>
    <w:p w:rsidR="005D2548" w:rsidRDefault="005D2548" w:rsidP="005D2548"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D2548" w:rsidRDefault="005D2548" w:rsidP="005D2548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9B4AFA">
        <w:rPr>
          <w:spacing w:val="-2"/>
        </w:rPr>
        <w:t>DIANE DILLON, Chair</w:t>
      </w:r>
      <w:r w:rsidR="001766EE">
        <w:rPr>
          <w:spacing w:val="-2"/>
        </w:rPr>
        <w:t xml:space="preserve"> of the</w:t>
      </w:r>
    </w:p>
    <w:p w:rsidR="005D2548" w:rsidRDefault="005D2548" w:rsidP="005D2548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Board of Supervisors</w:t>
      </w: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ATTEST: GLADYS I. COIL</w:t>
      </w: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Clerk of the Board of Supervisors</w:t>
      </w:r>
    </w:p>
    <w:p w:rsidR="005D2548" w:rsidRDefault="005D2548" w:rsidP="005D2548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APPROVED AS TO FORM</w:t>
      </w:r>
    </w:p>
    <w:p w:rsidR="005D2548" w:rsidRDefault="005D2548" w:rsidP="005D2548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16"/>
              <w:szCs w:val="16"/>
            </w:rPr>
            <w:t>County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b/>
              <w:sz w:val="16"/>
              <w:szCs w:val="16"/>
            </w:rPr>
            <w:t>Counsel</w:t>
          </w:r>
        </w:smartTag>
      </w:smartTag>
    </w:p>
    <w:p w:rsidR="005D2548" w:rsidRDefault="005D2548" w:rsidP="005D2548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5D2548" w:rsidRPr="00F50601" w:rsidRDefault="005D2548" w:rsidP="00F50601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540"/>
          <w:tab w:val="left" w:pos="3150"/>
        </w:tabs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By: </w:t>
      </w:r>
      <w:r w:rsidR="00F50601">
        <w:rPr>
          <w:i/>
          <w:sz w:val="16"/>
          <w:szCs w:val="16"/>
          <w:u w:val="single"/>
        </w:rPr>
        <w:tab/>
        <w:t>Thomas S. Capriola</w:t>
      </w:r>
      <w:r w:rsidR="00F50601">
        <w:rPr>
          <w:i/>
          <w:sz w:val="16"/>
          <w:szCs w:val="16"/>
          <w:u w:val="single"/>
        </w:rPr>
        <w:tab/>
      </w:r>
    </w:p>
    <w:p w:rsidR="005D2548" w:rsidRDefault="005D2548" w:rsidP="005D2548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  <w:r>
        <w:rPr>
          <w:sz w:val="16"/>
          <w:szCs w:val="16"/>
        </w:rPr>
        <w:tab/>
        <w:t>Deputy County Counsel</w:t>
      </w:r>
    </w:p>
    <w:p w:rsidR="005D2548" w:rsidRDefault="005D2548" w:rsidP="005D2548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5D2548" w:rsidRPr="00F50601" w:rsidRDefault="005D2548" w:rsidP="00F50601">
      <w:pPr>
        <w:framePr w:w="3221" w:h="1625" w:hSpace="180" w:wrap="auto" w:vAnchor="text" w:hAnchor="page" w:x="180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540"/>
          <w:tab w:val="left" w:pos="3150"/>
        </w:tabs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Date: </w:t>
      </w:r>
      <w:r w:rsidR="00F50601">
        <w:rPr>
          <w:i/>
          <w:sz w:val="16"/>
          <w:szCs w:val="16"/>
          <w:u w:val="single"/>
        </w:rPr>
        <w:tab/>
        <w:t>January 20, 2015</w:t>
      </w:r>
      <w:r w:rsidR="00F50601">
        <w:rPr>
          <w:i/>
          <w:sz w:val="16"/>
          <w:szCs w:val="16"/>
          <w:u w:val="single"/>
        </w:rPr>
        <w:tab/>
      </w:r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6"/>
        </w:rPr>
      </w:pPr>
      <w:r>
        <w:rPr>
          <w:b/>
          <w:sz w:val="16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NAPA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b/>
          <w:sz w:val="16"/>
        </w:rPr>
      </w:pPr>
      <w:r>
        <w:rPr>
          <w:b/>
          <w:sz w:val="16"/>
        </w:rPr>
        <w:t>BOARD OF SUPERVISORS</w:t>
      </w:r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6"/>
        </w:rPr>
      </w:pPr>
    </w:p>
    <w:p w:rsidR="005D2548" w:rsidRDefault="001766EE" w:rsidP="00F50601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970"/>
        </w:tabs>
        <w:jc w:val="both"/>
        <w:rPr>
          <w:sz w:val="16"/>
        </w:rPr>
      </w:pPr>
      <w:r>
        <w:rPr>
          <w:sz w:val="16"/>
        </w:rPr>
        <w:t xml:space="preserve">  Date:  February 3, 2015</w:t>
      </w:r>
      <w:r w:rsidR="005D2548">
        <w:rPr>
          <w:sz w:val="16"/>
        </w:rPr>
        <w:t xml:space="preserve">  </w:t>
      </w:r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  <w:r>
        <w:rPr>
          <w:sz w:val="16"/>
        </w:rPr>
        <w:t>Processed by:</w:t>
      </w:r>
    </w:p>
    <w:p w:rsidR="001766EE" w:rsidRDefault="001766EE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  <w:bookmarkStart w:id="0" w:name="_GoBack"/>
      <w:bookmarkEnd w:id="0"/>
    </w:p>
    <w:p w:rsidR="005D2548" w:rsidRPr="00F50601" w:rsidRDefault="00F50601" w:rsidP="00F50601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970"/>
        </w:tabs>
        <w:ind w:firstLine="86"/>
        <w:rPr>
          <w:i/>
          <w:sz w:val="16"/>
          <w:u w:val="single"/>
        </w:rPr>
      </w:pPr>
      <w:r>
        <w:rPr>
          <w:i/>
          <w:sz w:val="16"/>
          <w:u w:val="single"/>
        </w:rPr>
        <w:tab/>
      </w:r>
    </w:p>
    <w:p w:rsidR="005D2548" w:rsidRDefault="005D2548" w:rsidP="005D2548">
      <w:pPr>
        <w:framePr w:w="3066" w:h="1437" w:hSpace="180" w:wrap="auto" w:vAnchor="text" w:hAnchor="page" w:x="6482" w:y="82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6"/>
        </w:rPr>
      </w:pPr>
      <w:r>
        <w:rPr>
          <w:sz w:val="16"/>
        </w:rPr>
        <w:t>Clerk of the Board</w:t>
      </w: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By:________________________ </w:t>
      </w:r>
    </w:p>
    <w:p w:rsidR="005D2548" w:rsidRPr="007436E0" w:rsidRDefault="005D2548" w:rsidP="005D2548">
      <w:pPr>
        <w:tabs>
          <w:tab w:val="left" w:pos="-720"/>
        </w:tabs>
        <w:suppressAutoHyphens/>
        <w:jc w:val="both"/>
        <w:rPr>
          <w:sz w:val="12"/>
          <w:szCs w:val="12"/>
        </w:rPr>
      </w:pPr>
    </w:p>
    <w:p w:rsidR="005D2548" w:rsidRDefault="005D25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36D46" w:rsidRPr="00E36D46" w:rsidRDefault="00E36D46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E36D46" w:rsidRPr="00E36D46" w:rsidSect="00A17C2E">
      <w:headerReference w:type="default" r:id="rId8"/>
      <w:footerReference w:type="default" r:id="rId9"/>
      <w:pgSz w:w="12240" w:h="15840" w:code="1"/>
      <w:pgMar w:top="1080" w:right="1080" w:bottom="720" w:left="108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19" w:rsidRDefault="00144919">
      <w:r>
        <w:separator/>
      </w:r>
    </w:p>
  </w:endnote>
  <w:endnote w:type="continuationSeparator" w:id="0">
    <w:p w:rsidR="00144919" w:rsidRDefault="001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01" w:rsidRDefault="00A949D1" w:rsidP="00F50601">
    <w:pPr>
      <w:tabs>
        <w:tab w:val="center" w:pos="5040"/>
        <w:tab w:val="right" w:pos="10080"/>
      </w:tabs>
      <w:rPr>
        <w:sz w:val="16"/>
      </w:rPr>
    </w:pPr>
    <w:r>
      <w:rPr>
        <w:i/>
        <w:sz w:val="16"/>
      </w:rPr>
      <w:t>h:cc\docs\PW\Res</w:t>
    </w:r>
    <w:r w:rsidR="00C56F59">
      <w:rPr>
        <w:i/>
        <w:sz w:val="16"/>
      </w:rPr>
      <w:t>-Misc\</w:t>
    </w:r>
    <w:r w:rsidR="00C56F59" w:rsidRPr="00C56F59">
      <w:rPr>
        <w:i/>
        <w:sz w:val="16"/>
      </w:rPr>
      <w:t>BRVPLocalSupportReso</w:t>
    </w:r>
    <w:r w:rsidR="00F50601">
      <w:rPr>
        <w:sz w:val="16"/>
      </w:rPr>
      <w:tab/>
    </w:r>
    <w:r w:rsidR="00F50601">
      <w:rPr>
        <w:rStyle w:val="PageNumber"/>
      </w:rPr>
      <w:fldChar w:fldCharType="begin"/>
    </w:r>
    <w:r w:rsidR="00F50601">
      <w:rPr>
        <w:rStyle w:val="PageNumber"/>
      </w:rPr>
      <w:instrText xml:space="preserve"> PAGE </w:instrText>
    </w:r>
    <w:r w:rsidR="00F50601">
      <w:rPr>
        <w:rStyle w:val="PageNumber"/>
      </w:rPr>
      <w:fldChar w:fldCharType="separate"/>
    </w:r>
    <w:r w:rsidR="001766EE">
      <w:rPr>
        <w:rStyle w:val="PageNumber"/>
        <w:noProof/>
      </w:rPr>
      <w:t>1</w:t>
    </w:r>
    <w:r w:rsidR="00F5060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19" w:rsidRDefault="00144919">
      <w:r>
        <w:separator/>
      </w:r>
    </w:p>
  </w:footnote>
  <w:footnote w:type="continuationSeparator" w:id="0">
    <w:p w:rsidR="00144919" w:rsidRDefault="0014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01" w:rsidRDefault="00F50601" w:rsidP="00F50601">
    <w:pPr>
      <w:pStyle w:val="Header"/>
      <w:tabs>
        <w:tab w:val="clear" w:pos="4320"/>
        <w:tab w:val="clear" w:pos="8640"/>
        <w:tab w:val="right" w:pos="100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2CA"/>
    <w:multiLevelType w:val="hybridMultilevel"/>
    <w:tmpl w:val="371A3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403F"/>
    <w:multiLevelType w:val="hybridMultilevel"/>
    <w:tmpl w:val="F664E8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6844EA"/>
    <w:multiLevelType w:val="singleLevel"/>
    <w:tmpl w:val="2D6E34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>
    <w:nsid w:val="49410A7D"/>
    <w:multiLevelType w:val="multilevel"/>
    <w:tmpl w:val="CB146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D4143"/>
    <w:multiLevelType w:val="singleLevel"/>
    <w:tmpl w:val="BB56597C"/>
    <w:lvl w:ilvl="0">
      <w:start w:val="3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5">
    <w:nsid w:val="545E630B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3C4109"/>
    <w:multiLevelType w:val="singleLevel"/>
    <w:tmpl w:val="2A06A6C8"/>
    <w:lvl w:ilvl="0">
      <w:start w:val="2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7">
    <w:nsid w:val="5BA46AD7"/>
    <w:multiLevelType w:val="singleLevel"/>
    <w:tmpl w:val="2A06A6C8"/>
    <w:lvl w:ilvl="0">
      <w:start w:val="2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8">
    <w:nsid w:val="5F5467F4"/>
    <w:multiLevelType w:val="singleLevel"/>
    <w:tmpl w:val="2D6E345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9">
    <w:nsid w:val="69FB0051"/>
    <w:multiLevelType w:val="singleLevel"/>
    <w:tmpl w:val="AAF40866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10">
    <w:nsid w:val="71D37CF0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4B"/>
    <w:rsid w:val="00144919"/>
    <w:rsid w:val="001766EE"/>
    <w:rsid w:val="001F1296"/>
    <w:rsid w:val="00397652"/>
    <w:rsid w:val="005D2548"/>
    <w:rsid w:val="008F7C90"/>
    <w:rsid w:val="009B4AFA"/>
    <w:rsid w:val="00A17C2E"/>
    <w:rsid w:val="00A949D1"/>
    <w:rsid w:val="00B24B4B"/>
    <w:rsid w:val="00C56F59"/>
    <w:rsid w:val="00E300C6"/>
    <w:rsid w:val="00E30E0E"/>
    <w:rsid w:val="00E36D46"/>
    <w:rsid w:val="00E57B5D"/>
    <w:rsid w:val="00F5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122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12270"/>
    <w:pPr>
      <w:keepNext/>
      <w:outlineLvl w:val="0"/>
    </w:pPr>
    <w:rPr>
      <w:vanish/>
      <w:color w:val="FF0000"/>
      <w:sz w:val="22"/>
    </w:rPr>
  </w:style>
  <w:style w:type="paragraph" w:styleId="Heading2">
    <w:name w:val="heading 2"/>
    <w:basedOn w:val="Normal"/>
    <w:next w:val="Normal"/>
    <w:qFormat/>
    <w:rsid w:val="00912270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912270"/>
    <w:pPr>
      <w:keepNext/>
      <w:tabs>
        <w:tab w:val="left" w:pos="720"/>
        <w:tab w:val="left" w:pos="4320"/>
        <w:tab w:val="left" w:pos="7920"/>
        <w:tab w:val="right" w:pos="9360"/>
      </w:tabs>
      <w:spacing w:after="240"/>
      <w:ind w:left="-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27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12270"/>
    <w:rPr>
      <w:sz w:val="22"/>
    </w:rPr>
  </w:style>
  <w:style w:type="paragraph" w:styleId="BodyText2">
    <w:name w:val="Body Text 2"/>
    <w:basedOn w:val="Normal"/>
    <w:rsid w:val="00912270"/>
    <w:pPr>
      <w:tabs>
        <w:tab w:val="left" w:pos="720"/>
      </w:tabs>
    </w:pPr>
    <w:rPr>
      <w:b/>
      <w:bCs/>
    </w:rPr>
  </w:style>
  <w:style w:type="paragraph" w:styleId="BodyTextIndent">
    <w:name w:val="Body Text Indent"/>
    <w:basedOn w:val="Normal"/>
    <w:rsid w:val="00912270"/>
    <w:pPr>
      <w:widowControl w:val="0"/>
      <w:tabs>
        <w:tab w:val="left" w:pos="1080"/>
      </w:tabs>
      <w:ind w:left="360"/>
    </w:pPr>
    <w:rPr>
      <w:sz w:val="22"/>
    </w:rPr>
  </w:style>
  <w:style w:type="character" w:styleId="PageNumber">
    <w:name w:val="page number"/>
    <w:basedOn w:val="DefaultParagraphFont"/>
    <w:rsid w:val="00912270"/>
  </w:style>
  <w:style w:type="paragraph" w:styleId="BodyText">
    <w:name w:val="Body Text"/>
    <w:basedOn w:val="Normal"/>
    <w:rsid w:val="00912270"/>
    <w:pPr>
      <w:jc w:val="center"/>
    </w:pPr>
    <w:rPr>
      <w:b/>
      <w:sz w:val="22"/>
      <w:u w:val="single"/>
    </w:rPr>
  </w:style>
  <w:style w:type="paragraph" w:customStyle="1" w:styleId="ResDateBlock-Att">
    <w:name w:val="Res Date Block-Att"/>
    <w:basedOn w:val="Normal"/>
    <w:rsid w:val="00912270"/>
    <w:pPr>
      <w:tabs>
        <w:tab w:val="left" w:pos="6020"/>
        <w:tab w:val="right" w:pos="6920"/>
        <w:tab w:val="left" w:pos="8720"/>
      </w:tabs>
      <w:ind w:right="-900"/>
    </w:pPr>
  </w:style>
  <w:style w:type="paragraph" w:styleId="BalloonText">
    <w:name w:val="Balloon Text"/>
    <w:basedOn w:val="Normal"/>
    <w:semiHidden/>
    <w:rsid w:val="0091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122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12270"/>
    <w:pPr>
      <w:keepNext/>
      <w:outlineLvl w:val="0"/>
    </w:pPr>
    <w:rPr>
      <w:vanish/>
      <w:color w:val="FF0000"/>
      <w:sz w:val="22"/>
    </w:rPr>
  </w:style>
  <w:style w:type="paragraph" w:styleId="Heading2">
    <w:name w:val="heading 2"/>
    <w:basedOn w:val="Normal"/>
    <w:next w:val="Normal"/>
    <w:qFormat/>
    <w:rsid w:val="00912270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912270"/>
    <w:pPr>
      <w:keepNext/>
      <w:tabs>
        <w:tab w:val="left" w:pos="720"/>
        <w:tab w:val="left" w:pos="4320"/>
        <w:tab w:val="left" w:pos="7920"/>
        <w:tab w:val="right" w:pos="9360"/>
      </w:tabs>
      <w:spacing w:after="240"/>
      <w:ind w:left="-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27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12270"/>
    <w:rPr>
      <w:sz w:val="22"/>
    </w:rPr>
  </w:style>
  <w:style w:type="paragraph" w:styleId="BodyText2">
    <w:name w:val="Body Text 2"/>
    <w:basedOn w:val="Normal"/>
    <w:rsid w:val="00912270"/>
    <w:pPr>
      <w:tabs>
        <w:tab w:val="left" w:pos="720"/>
      </w:tabs>
    </w:pPr>
    <w:rPr>
      <w:b/>
      <w:bCs/>
    </w:rPr>
  </w:style>
  <w:style w:type="paragraph" w:styleId="BodyTextIndent">
    <w:name w:val="Body Text Indent"/>
    <w:basedOn w:val="Normal"/>
    <w:rsid w:val="00912270"/>
    <w:pPr>
      <w:widowControl w:val="0"/>
      <w:tabs>
        <w:tab w:val="left" w:pos="1080"/>
      </w:tabs>
      <w:ind w:left="360"/>
    </w:pPr>
    <w:rPr>
      <w:sz w:val="22"/>
    </w:rPr>
  </w:style>
  <w:style w:type="character" w:styleId="PageNumber">
    <w:name w:val="page number"/>
    <w:basedOn w:val="DefaultParagraphFont"/>
    <w:rsid w:val="00912270"/>
  </w:style>
  <w:style w:type="paragraph" w:styleId="BodyText">
    <w:name w:val="Body Text"/>
    <w:basedOn w:val="Normal"/>
    <w:rsid w:val="00912270"/>
    <w:pPr>
      <w:jc w:val="center"/>
    </w:pPr>
    <w:rPr>
      <w:b/>
      <w:sz w:val="22"/>
      <w:u w:val="single"/>
    </w:rPr>
  </w:style>
  <w:style w:type="paragraph" w:customStyle="1" w:styleId="ResDateBlock-Att">
    <w:name w:val="Res Date Block-Att"/>
    <w:basedOn w:val="Normal"/>
    <w:rsid w:val="00912270"/>
    <w:pPr>
      <w:tabs>
        <w:tab w:val="left" w:pos="6020"/>
        <w:tab w:val="right" w:pos="6920"/>
        <w:tab w:val="left" w:pos="8720"/>
      </w:tabs>
      <w:ind w:right="-900"/>
    </w:pPr>
  </w:style>
  <w:style w:type="paragraph" w:styleId="BalloonText">
    <w:name w:val="Balloon Text"/>
    <w:basedOn w:val="Normal"/>
    <w:semiHidden/>
    <w:rsid w:val="0091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Local Support</vt:lpstr>
    </vt:vector>
  </TitlesOfParts>
  <Company>MTC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Local Support</dc:title>
  <dc:subject>STP/CMAQ Funding Resolution of Local Support</dc:subject>
  <dc:creator>MTC - Programming and Allocations</dc:creator>
  <cp:lastModifiedBy>Morgan, Greg</cp:lastModifiedBy>
  <cp:revision>2</cp:revision>
  <cp:lastPrinted>2012-07-10T19:16:00Z</cp:lastPrinted>
  <dcterms:created xsi:type="dcterms:W3CDTF">2015-02-03T17:23:00Z</dcterms:created>
  <dcterms:modified xsi:type="dcterms:W3CDTF">2015-02-03T17:23:00Z</dcterms:modified>
</cp:coreProperties>
</file>