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C63" w:rsidRDefault="000129F0" w:rsidP="00CB4C63">
      <w:pPr>
        <w:rPr>
          <w:rFonts w:ascii="Palatino Linotype" w:hAnsi="Palatino Linotype"/>
          <w:sz w:val="22"/>
          <w:szCs w:val="22"/>
        </w:rPr>
      </w:pPr>
      <w:r>
        <w:rPr>
          <w:rFonts w:ascii="Palatino Linotype" w:hAnsi="Palatino Linotype"/>
          <w:sz w:val="22"/>
          <w:szCs w:val="22"/>
        </w:rPr>
        <w:t>March 31, 2016</w:t>
      </w:r>
    </w:p>
    <w:p w:rsidR="002432CB" w:rsidRDefault="002432CB" w:rsidP="00CB4C63">
      <w:pPr>
        <w:rPr>
          <w:rFonts w:ascii="Palatino Linotype" w:hAnsi="Palatino Linotype"/>
          <w:sz w:val="22"/>
          <w:szCs w:val="22"/>
        </w:rPr>
      </w:pPr>
    </w:p>
    <w:p w:rsidR="002432CB" w:rsidRDefault="00036FBC" w:rsidP="00CB4C63">
      <w:pPr>
        <w:rPr>
          <w:rFonts w:ascii="Palatino Linotype" w:hAnsi="Palatino Linotype"/>
          <w:sz w:val="22"/>
          <w:szCs w:val="22"/>
        </w:rPr>
      </w:pPr>
      <w:r>
        <w:rPr>
          <w:rFonts w:ascii="Palatino Linotype" w:hAnsi="Palatino Linotype"/>
          <w:sz w:val="22"/>
          <w:szCs w:val="22"/>
        </w:rPr>
        <w:t>Mr. Ken Alex, Director</w:t>
      </w:r>
    </w:p>
    <w:p w:rsidR="002432CB" w:rsidRDefault="00036FBC" w:rsidP="00CB4C63">
      <w:pPr>
        <w:rPr>
          <w:rFonts w:ascii="Palatino Linotype" w:hAnsi="Palatino Linotype"/>
          <w:sz w:val="22"/>
          <w:szCs w:val="22"/>
        </w:rPr>
      </w:pPr>
      <w:r>
        <w:rPr>
          <w:rFonts w:ascii="Palatino Linotype" w:hAnsi="Palatino Linotype"/>
          <w:sz w:val="22"/>
          <w:szCs w:val="22"/>
        </w:rPr>
        <w:t>California Office of Planning and Research</w:t>
      </w:r>
    </w:p>
    <w:p w:rsidR="002432CB" w:rsidRDefault="00036FBC" w:rsidP="00CB4C63">
      <w:pPr>
        <w:rPr>
          <w:rFonts w:ascii="Palatino Linotype" w:hAnsi="Palatino Linotype"/>
          <w:sz w:val="22"/>
          <w:szCs w:val="22"/>
        </w:rPr>
      </w:pPr>
      <w:r>
        <w:rPr>
          <w:rFonts w:ascii="Palatino Linotype" w:hAnsi="Palatino Linotype"/>
          <w:sz w:val="22"/>
          <w:szCs w:val="22"/>
        </w:rPr>
        <w:t>P.O. Box 3044</w:t>
      </w:r>
    </w:p>
    <w:p w:rsidR="002432CB" w:rsidRDefault="00036FBC" w:rsidP="00CB4C63">
      <w:pPr>
        <w:rPr>
          <w:rFonts w:ascii="Palatino Linotype" w:hAnsi="Palatino Linotype"/>
          <w:sz w:val="22"/>
          <w:szCs w:val="22"/>
        </w:rPr>
      </w:pPr>
      <w:r>
        <w:rPr>
          <w:rFonts w:ascii="Palatino Linotype" w:hAnsi="Palatino Linotype"/>
          <w:sz w:val="22"/>
          <w:szCs w:val="22"/>
        </w:rPr>
        <w:t>Sacramento, CA 95812-3044</w:t>
      </w:r>
    </w:p>
    <w:p w:rsidR="002432CB" w:rsidRDefault="002432CB" w:rsidP="00CB4C63">
      <w:pPr>
        <w:rPr>
          <w:rFonts w:ascii="Palatino Linotype" w:hAnsi="Palatino Linotype"/>
          <w:sz w:val="22"/>
          <w:szCs w:val="22"/>
        </w:rPr>
      </w:pPr>
    </w:p>
    <w:p w:rsidR="002432CB" w:rsidRDefault="007E619E" w:rsidP="00CB4C63">
      <w:pPr>
        <w:rPr>
          <w:rFonts w:ascii="Palatino Linotype" w:hAnsi="Palatino Linotype"/>
          <w:sz w:val="22"/>
          <w:szCs w:val="22"/>
        </w:rPr>
      </w:pPr>
      <w:r>
        <w:rPr>
          <w:rFonts w:ascii="Palatino Linotype" w:hAnsi="Palatino Linotype"/>
          <w:sz w:val="22"/>
          <w:szCs w:val="22"/>
        </w:rPr>
        <w:t>RE:  Annual R</w:t>
      </w:r>
      <w:r w:rsidR="002432CB">
        <w:rPr>
          <w:rFonts w:ascii="Palatino Linotype" w:hAnsi="Palatino Linotype"/>
          <w:sz w:val="22"/>
          <w:szCs w:val="22"/>
        </w:rPr>
        <w:t>eport on Napa County General Plan and Housing Element</w:t>
      </w:r>
    </w:p>
    <w:p w:rsidR="002432CB" w:rsidRDefault="002432CB" w:rsidP="00CB4C63">
      <w:pPr>
        <w:rPr>
          <w:rFonts w:ascii="Palatino Linotype" w:hAnsi="Palatino Linotype"/>
          <w:sz w:val="22"/>
          <w:szCs w:val="22"/>
        </w:rPr>
      </w:pPr>
    </w:p>
    <w:p w:rsidR="002432CB" w:rsidRDefault="002432CB" w:rsidP="00CB4C63">
      <w:pPr>
        <w:rPr>
          <w:rFonts w:ascii="Palatino Linotype" w:hAnsi="Palatino Linotype"/>
          <w:sz w:val="22"/>
          <w:szCs w:val="22"/>
        </w:rPr>
      </w:pPr>
      <w:r>
        <w:rPr>
          <w:rFonts w:ascii="Palatino Linotype" w:hAnsi="Palatino Linotype"/>
          <w:sz w:val="22"/>
          <w:szCs w:val="22"/>
        </w:rPr>
        <w:t xml:space="preserve">Dear </w:t>
      </w:r>
      <w:r w:rsidR="00036FBC">
        <w:rPr>
          <w:rFonts w:ascii="Palatino Linotype" w:hAnsi="Palatino Linotype"/>
          <w:sz w:val="22"/>
          <w:szCs w:val="22"/>
        </w:rPr>
        <w:t>Mr. Alex</w:t>
      </w:r>
      <w:r>
        <w:rPr>
          <w:rFonts w:ascii="Palatino Linotype" w:hAnsi="Palatino Linotype"/>
          <w:sz w:val="22"/>
          <w:szCs w:val="22"/>
        </w:rPr>
        <w:t>,</w:t>
      </w:r>
    </w:p>
    <w:p w:rsidR="002432CB" w:rsidRDefault="002432CB" w:rsidP="00CB4C63">
      <w:pPr>
        <w:rPr>
          <w:rFonts w:ascii="Palatino Linotype" w:hAnsi="Palatino Linotype"/>
          <w:sz w:val="22"/>
          <w:szCs w:val="22"/>
        </w:rPr>
      </w:pPr>
    </w:p>
    <w:p w:rsidR="002432CB" w:rsidRDefault="002432CB" w:rsidP="00CB4C63">
      <w:pPr>
        <w:rPr>
          <w:rFonts w:ascii="Palatino Linotype" w:hAnsi="Palatino Linotype"/>
          <w:sz w:val="22"/>
          <w:szCs w:val="22"/>
        </w:rPr>
      </w:pPr>
      <w:r>
        <w:rPr>
          <w:rFonts w:ascii="Palatino Linotype" w:hAnsi="Palatino Linotype"/>
          <w:sz w:val="22"/>
          <w:szCs w:val="22"/>
        </w:rPr>
        <w:t>Attached, please find the annual Gen</w:t>
      </w:r>
      <w:r w:rsidR="000129F0">
        <w:rPr>
          <w:rFonts w:ascii="Palatino Linotype" w:hAnsi="Palatino Linotype"/>
          <w:sz w:val="22"/>
          <w:szCs w:val="22"/>
        </w:rPr>
        <w:t>eral Plan status report for 2015</w:t>
      </w:r>
      <w:r>
        <w:rPr>
          <w:rFonts w:ascii="Palatino Linotype" w:hAnsi="Palatino Linotype"/>
          <w:sz w:val="22"/>
          <w:szCs w:val="22"/>
        </w:rPr>
        <w:t>, including (a) the Housing Element report and (b) a table of implementation action items from other elements in Napa County’s General Plan.</w:t>
      </w:r>
    </w:p>
    <w:p w:rsidR="002432CB" w:rsidRDefault="002432CB" w:rsidP="00CB4C63">
      <w:pPr>
        <w:rPr>
          <w:rFonts w:ascii="Palatino Linotype" w:hAnsi="Palatino Linotype"/>
          <w:sz w:val="22"/>
          <w:szCs w:val="22"/>
        </w:rPr>
      </w:pPr>
    </w:p>
    <w:p w:rsidR="005235C9" w:rsidRDefault="00A627CC" w:rsidP="00A627CC">
      <w:pPr>
        <w:rPr>
          <w:rFonts w:ascii="Palatino Linotype" w:hAnsi="Palatino Linotype"/>
          <w:sz w:val="22"/>
          <w:szCs w:val="22"/>
        </w:rPr>
      </w:pPr>
      <w:r w:rsidRPr="00A627CC">
        <w:rPr>
          <w:rFonts w:ascii="Palatino Linotype" w:hAnsi="Palatino Linotype"/>
          <w:sz w:val="22"/>
          <w:szCs w:val="22"/>
        </w:rPr>
        <w:t xml:space="preserve">Pacific West Communities has received entitlements to develop a 20 unit affordable project on County owned property located at 535 </w:t>
      </w:r>
      <w:proofErr w:type="spellStart"/>
      <w:r w:rsidRPr="00A627CC">
        <w:rPr>
          <w:rFonts w:ascii="Palatino Linotype" w:hAnsi="Palatino Linotype"/>
          <w:sz w:val="22"/>
          <w:szCs w:val="22"/>
        </w:rPr>
        <w:t>Coombsville</w:t>
      </w:r>
      <w:proofErr w:type="spellEnd"/>
      <w:r w:rsidRPr="00A627CC">
        <w:rPr>
          <w:rFonts w:ascii="Palatino Linotype" w:hAnsi="Palatino Linotype"/>
          <w:sz w:val="22"/>
          <w:szCs w:val="22"/>
        </w:rPr>
        <w:t xml:space="preserve"> R</w:t>
      </w:r>
      <w:r>
        <w:rPr>
          <w:rFonts w:ascii="Palatino Linotype" w:hAnsi="Palatino Linotype"/>
          <w:sz w:val="22"/>
          <w:szCs w:val="22"/>
        </w:rPr>
        <w:t xml:space="preserve">oad in </w:t>
      </w:r>
      <w:r w:rsidRPr="00A627CC">
        <w:rPr>
          <w:rFonts w:ascii="Palatino Linotype" w:hAnsi="Palatino Linotype"/>
          <w:sz w:val="22"/>
          <w:szCs w:val="22"/>
        </w:rPr>
        <w:t>the City of Napa.  They have submitted an application for 9% tax credit financing in the March round.</w:t>
      </w:r>
      <w:r>
        <w:rPr>
          <w:rFonts w:ascii="Palatino Linotype" w:hAnsi="Palatino Linotype"/>
          <w:sz w:val="22"/>
          <w:szCs w:val="22"/>
        </w:rPr>
        <w:t xml:space="preserve"> Oak Creek Terrace in the City of Napa was provided</w:t>
      </w:r>
      <w:r w:rsidRPr="00A627CC">
        <w:rPr>
          <w:rFonts w:ascii="Palatino Linotype" w:hAnsi="Palatino Linotype"/>
          <w:sz w:val="22"/>
          <w:szCs w:val="22"/>
        </w:rPr>
        <w:t xml:space="preserve"> $1.8 million</w:t>
      </w:r>
      <w:r>
        <w:rPr>
          <w:rFonts w:ascii="Palatino Linotype" w:hAnsi="Palatino Linotype"/>
          <w:sz w:val="22"/>
          <w:szCs w:val="22"/>
        </w:rPr>
        <w:t xml:space="preserve"> by the County towards</w:t>
      </w:r>
      <w:r w:rsidRPr="00A627CC">
        <w:rPr>
          <w:rFonts w:ascii="Palatino Linotype" w:hAnsi="Palatino Linotype"/>
          <w:sz w:val="22"/>
          <w:szCs w:val="22"/>
        </w:rPr>
        <w:t xml:space="preserve"> a 41 unit project that is now complete and in the rent up process.  </w:t>
      </w:r>
      <w:r>
        <w:rPr>
          <w:rFonts w:ascii="Palatino Linotype" w:hAnsi="Palatino Linotype"/>
          <w:sz w:val="22"/>
          <w:szCs w:val="22"/>
        </w:rPr>
        <w:t>T</w:t>
      </w:r>
      <w:r w:rsidRPr="00A627CC">
        <w:rPr>
          <w:rFonts w:ascii="Palatino Linotype" w:hAnsi="Palatino Linotype"/>
          <w:sz w:val="22"/>
          <w:szCs w:val="22"/>
        </w:rPr>
        <w:t>he County lent $1.3 million in predevelopment funds to Bridge Housing for a 57 unit developme</w:t>
      </w:r>
      <w:r>
        <w:rPr>
          <w:rFonts w:ascii="Palatino Linotype" w:hAnsi="Palatino Linotype"/>
          <w:sz w:val="22"/>
          <w:szCs w:val="22"/>
        </w:rPr>
        <w:t>nt at the end of Valle Verde Drive</w:t>
      </w:r>
      <w:r w:rsidRPr="00A627CC">
        <w:rPr>
          <w:rFonts w:ascii="Palatino Linotype" w:hAnsi="Palatino Linotype"/>
          <w:sz w:val="22"/>
          <w:szCs w:val="22"/>
        </w:rPr>
        <w:t xml:space="preserve"> in Napa, but due to a lawsuit and costs that have gone up ex</w:t>
      </w:r>
      <w:r>
        <w:rPr>
          <w:rFonts w:ascii="Palatino Linotype" w:hAnsi="Palatino Linotype"/>
          <w:sz w:val="22"/>
          <w:szCs w:val="22"/>
        </w:rPr>
        <w:t>ponentially in the last 6 years. T</w:t>
      </w:r>
      <w:r w:rsidRPr="00A627CC">
        <w:rPr>
          <w:rFonts w:ascii="Palatino Linotype" w:hAnsi="Palatino Linotype"/>
          <w:sz w:val="22"/>
          <w:szCs w:val="22"/>
        </w:rPr>
        <w:t xml:space="preserve">he developer </w:t>
      </w:r>
      <w:r>
        <w:rPr>
          <w:rFonts w:ascii="Palatino Linotype" w:hAnsi="Palatino Linotype"/>
          <w:sz w:val="22"/>
          <w:szCs w:val="22"/>
        </w:rPr>
        <w:t>has decided to end the projects</w:t>
      </w:r>
      <w:r w:rsidRPr="00A627CC">
        <w:rPr>
          <w:rFonts w:ascii="Palatino Linotype" w:hAnsi="Palatino Linotype"/>
          <w:sz w:val="22"/>
          <w:szCs w:val="22"/>
        </w:rPr>
        <w:t xml:space="preserve"> and the City </w:t>
      </w:r>
      <w:r>
        <w:rPr>
          <w:rFonts w:ascii="Palatino Linotype" w:hAnsi="Palatino Linotype"/>
          <w:sz w:val="22"/>
          <w:szCs w:val="22"/>
        </w:rPr>
        <w:t xml:space="preserve">of Napa </w:t>
      </w:r>
      <w:r w:rsidRPr="00A627CC">
        <w:rPr>
          <w:rFonts w:ascii="Palatino Linotype" w:hAnsi="Palatino Linotype"/>
          <w:sz w:val="22"/>
          <w:szCs w:val="22"/>
        </w:rPr>
        <w:t xml:space="preserve">cancelled their entitlements.  </w:t>
      </w:r>
      <w:r>
        <w:rPr>
          <w:rFonts w:ascii="Palatino Linotype" w:hAnsi="Palatino Linotype"/>
          <w:sz w:val="22"/>
          <w:szCs w:val="22"/>
        </w:rPr>
        <w:t>The County is</w:t>
      </w:r>
      <w:r w:rsidRPr="00A627CC">
        <w:rPr>
          <w:rFonts w:ascii="Palatino Linotype" w:hAnsi="Palatino Linotype"/>
          <w:sz w:val="22"/>
          <w:szCs w:val="22"/>
        </w:rPr>
        <w:t xml:space="preserve"> hoping to get one of the two parcels that made up the project and develop it with workforce, for sale housing in exchange for the $1.3 we have in the deal.</w:t>
      </w:r>
      <w:r>
        <w:rPr>
          <w:rFonts w:ascii="Palatino Linotype" w:hAnsi="Palatino Linotype"/>
          <w:sz w:val="22"/>
          <w:szCs w:val="22"/>
        </w:rPr>
        <w:t xml:space="preserve"> Furthermore t</w:t>
      </w:r>
      <w:r w:rsidRPr="00A627CC">
        <w:rPr>
          <w:rFonts w:ascii="Palatino Linotype" w:hAnsi="Palatino Linotype"/>
          <w:sz w:val="22"/>
          <w:szCs w:val="22"/>
        </w:rPr>
        <w:t xml:space="preserve">he County has been working with the City of Napa on homeless issues as HUD moves (rapidly) to a housing first model, which requires jurisdiction to provide housing to the homeless regardless of where they are in dealing with sobriety/drug abuse/mental health.  It has been demonstrated that providing housing is much cheaper than the cost of using the ER for medical services etc.  The County and City will be looking at different ways of funding projects for the homeless that leverages County money with others (banks, medical, </w:t>
      </w:r>
      <w:proofErr w:type="spellStart"/>
      <w:r w:rsidRPr="00A627CC">
        <w:rPr>
          <w:rFonts w:ascii="Palatino Linotype" w:hAnsi="Palatino Linotype"/>
          <w:sz w:val="22"/>
          <w:szCs w:val="22"/>
        </w:rPr>
        <w:t>etc</w:t>
      </w:r>
      <w:proofErr w:type="spellEnd"/>
      <w:r w:rsidRPr="00A627CC">
        <w:rPr>
          <w:rFonts w:ascii="Palatino Linotype" w:hAnsi="Palatino Linotype"/>
          <w:sz w:val="22"/>
          <w:szCs w:val="22"/>
        </w:rPr>
        <w:t>).</w:t>
      </w:r>
    </w:p>
    <w:p w:rsidR="000129F0" w:rsidRDefault="000129F0" w:rsidP="00CB4C63">
      <w:pPr>
        <w:rPr>
          <w:rFonts w:ascii="Palatino Linotype" w:hAnsi="Palatino Linotype"/>
          <w:sz w:val="22"/>
          <w:szCs w:val="22"/>
        </w:rPr>
      </w:pPr>
    </w:p>
    <w:p w:rsidR="005235C9" w:rsidRDefault="005235C9" w:rsidP="00CB4C63">
      <w:pPr>
        <w:rPr>
          <w:rFonts w:ascii="Palatino Linotype" w:hAnsi="Palatino Linotype"/>
          <w:sz w:val="22"/>
          <w:szCs w:val="22"/>
        </w:rPr>
      </w:pPr>
      <w:r>
        <w:rPr>
          <w:rFonts w:ascii="Palatino Linotype" w:hAnsi="Palatino Linotype"/>
          <w:sz w:val="22"/>
          <w:szCs w:val="22"/>
        </w:rPr>
        <w:t xml:space="preserve">In addition, Napa County Board of Supervisors has continued to fund the Proximity Housing project that provides down payment assistance to assist low to moderate income employees purchase a home within 15 miles of their place of employment.  </w:t>
      </w:r>
      <w:r w:rsidR="00870402">
        <w:rPr>
          <w:rFonts w:ascii="Palatino Linotype" w:hAnsi="Palatino Linotype"/>
          <w:sz w:val="22"/>
          <w:szCs w:val="22"/>
        </w:rPr>
        <w:t>Not only are residents able to purchase a home, the program aids in minimizing co</w:t>
      </w:r>
      <w:r w:rsidR="007E619E">
        <w:rPr>
          <w:rFonts w:ascii="Palatino Linotype" w:hAnsi="Palatino Linotype"/>
          <w:sz w:val="22"/>
          <w:szCs w:val="22"/>
        </w:rPr>
        <w:t>mmutes and the release of green</w:t>
      </w:r>
      <w:r w:rsidR="00870402">
        <w:rPr>
          <w:rFonts w:ascii="Palatino Linotype" w:hAnsi="Palatino Linotype"/>
          <w:sz w:val="22"/>
          <w:szCs w:val="22"/>
        </w:rPr>
        <w:t>house gasses, so it benefits the environment for the entirety in the Napa Valley.</w:t>
      </w:r>
    </w:p>
    <w:p w:rsidR="0080747D" w:rsidRDefault="0080747D" w:rsidP="00CB4C63">
      <w:pPr>
        <w:rPr>
          <w:rFonts w:ascii="Palatino Linotype" w:hAnsi="Palatino Linotype"/>
          <w:sz w:val="22"/>
          <w:szCs w:val="22"/>
        </w:rPr>
      </w:pPr>
      <w:bookmarkStart w:id="0" w:name="_GoBack"/>
      <w:bookmarkEnd w:id="0"/>
    </w:p>
    <w:p w:rsidR="0080747D" w:rsidRDefault="0080747D" w:rsidP="00CB4C63">
      <w:pPr>
        <w:rPr>
          <w:rFonts w:ascii="Palatino Linotype" w:hAnsi="Palatino Linotype"/>
          <w:sz w:val="22"/>
          <w:szCs w:val="22"/>
        </w:rPr>
      </w:pPr>
      <w:r>
        <w:rPr>
          <w:rFonts w:ascii="Palatino Linotype" w:hAnsi="Palatino Linotype"/>
          <w:sz w:val="22"/>
          <w:szCs w:val="22"/>
        </w:rPr>
        <w:lastRenderedPageBreak/>
        <w:t>Since the adoption of the updated General Plan in 2008, the County has maintained a comprehensive list of implementation action items in the elements other than the Housing Element.  The list, included with this submittal, details each action item by element and status of implementation.  The General Plan is also implemented through day to day decision making, which implements mitigation measures from the General Plan Update EIR, since many of the mitigation measures were adopted as policies within the General Plan.</w:t>
      </w:r>
    </w:p>
    <w:p w:rsidR="0080747D" w:rsidRDefault="0080747D" w:rsidP="00CB4C63">
      <w:pPr>
        <w:rPr>
          <w:rFonts w:ascii="Palatino Linotype" w:hAnsi="Palatino Linotype"/>
          <w:sz w:val="22"/>
          <w:szCs w:val="22"/>
        </w:rPr>
      </w:pPr>
    </w:p>
    <w:p w:rsidR="0080747D" w:rsidRDefault="0080747D" w:rsidP="00CB4C63">
      <w:pPr>
        <w:rPr>
          <w:rFonts w:ascii="Palatino Linotype" w:hAnsi="Palatino Linotype"/>
          <w:sz w:val="22"/>
          <w:szCs w:val="22"/>
        </w:rPr>
      </w:pPr>
      <w:r>
        <w:rPr>
          <w:rFonts w:ascii="Palatino Linotype" w:hAnsi="Palatino Linotype"/>
          <w:sz w:val="22"/>
          <w:szCs w:val="22"/>
        </w:rPr>
        <w:t xml:space="preserve">The County of Napa will continue to provide annual progress reports on their adopted Housing Element and will continue our ongoing efforts to implement the action items of the General Plan.  Should you have any questions, please contact </w:t>
      </w:r>
      <w:r w:rsidR="007E619E">
        <w:rPr>
          <w:rFonts w:ascii="Palatino Linotype" w:hAnsi="Palatino Linotype"/>
          <w:sz w:val="22"/>
          <w:szCs w:val="22"/>
        </w:rPr>
        <w:t>Shaveta Sharma</w:t>
      </w:r>
      <w:r>
        <w:rPr>
          <w:rFonts w:ascii="Palatino Linotype" w:hAnsi="Palatino Linotype"/>
          <w:sz w:val="22"/>
          <w:szCs w:val="22"/>
        </w:rPr>
        <w:t xml:space="preserve"> at </w:t>
      </w:r>
      <w:hyperlink r:id="rId7" w:history="1">
        <w:r w:rsidR="007E619E" w:rsidRPr="00DC28C6">
          <w:rPr>
            <w:rStyle w:val="Hyperlink"/>
            <w:rFonts w:ascii="Palatino Linotype" w:hAnsi="Palatino Linotype"/>
            <w:sz w:val="22"/>
            <w:szCs w:val="22"/>
          </w:rPr>
          <w:t>shaveta.sharma@countyofnapa.org</w:t>
        </w:r>
      </w:hyperlink>
      <w:r>
        <w:rPr>
          <w:rFonts w:ascii="Palatino Linotype" w:hAnsi="Palatino Linotype"/>
          <w:sz w:val="22"/>
          <w:szCs w:val="22"/>
        </w:rPr>
        <w:t xml:space="preserve"> or by phone at 707-299-135</w:t>
      </w:r>
      <w:r w:rsidR="007E619E">
        <w:rPr>
          <w:rFonts w:ascii="Palatino Linotype" w:hAnsi="Palatino Linotype"/>
          <w:sz w:val="22"/>
          <w:szCs w:val="22"/>
        </w:rPr>
        <w:t>8</w:t>
      </w:r>
      <w:r>
        <w:rPr>
          <w:rFonts w:ascii="Palatino Linotype" w:hAnsi="Palatino Linotype"/>
          <w:sz w:val="22"/>
          <w:szCs w:val="22"/>
        </w:rPr>
        <w:t>.</w:t>
      </w:r>
    </w:p>
    <w:p w:rsidR="0080747D" w:rsidRDefault="0080747D" w:rsidP="00CB4C63">
      <w:pPr>
        <w:rPr>
          <w:rFonts w:ascii="Palatino Linotype" w:hAnsi="Palatino Linotype"/>
          <w:sz w:val="22"/>
          <w:szCs w:val="22"/>
        </w:rPr>
      </w:pPr>
    </w:p>
    <w:p w:rsidR="0080747D" w:rsidRDefault="0080747D" w:rsidP="00CB4C63">
      <w:pPr>
        <w:rPr>
          <w:rFonts w:ascii="Palatino Linotype" w:hAnsi="Palatino Linotype"/>
          <w:sz w:val="22"/>
          <w:szCs w:val="22"/>
        </w:rPr>
      </w:pPr>
      <w:r>
        <w:rPr>
          <w:rFonts w:ascii="Palatino Linotype" w:hAnsi="Palatino Linotype"/>
          <w:sz w:val="22"/>
          <w:szCs w:val="22"/>
        </w:rPr>
        <w:t>Regards,</w:t>
      </w:r>
    </w:p>
    <w:p w:rsidR="0080747D" w:rsidRDefault="0080747D" w:rsidP="00CB4C63">
      <w:pPr>
        <w:rPr>
          <w:rFonts w:ascii="Palatino Linotype" w:hAnsi="Palatino Linotype"/>
          <w:sz w:val="22"/>
          <w:szCs w:val="22"/>
        </w:rPr>
      </w:pPr>
    </w:p>
    <w:p w:rsidR="0080747D" w:rsidRDefault="0080747D" w:rsidP="00CB4C63">
      <w:pPr>
        <w:rPr>
          <w:rFonts w:ascii="Palatino Linotype" w:hAnsi="Palatino Linotype"/>
          <w:sz w:val="22"/>
          <w:szCs w:val="22"/>
        </w:rPr>
      </w:pPr>
    </w:p>
    <w:p w:rsidR="0080747D" w:rsidRDefault="0080747D" w:rsidP="00CB4C63">
      <w:pPr>
        <w:rPr>
          <w:rFonts w:ascii="Palatino Linotype" w:hAnsi="Palatino Linotype"/>
          <w:sz w:val="22"/>
          <w:szCs w:val="22"/>
        </w:rPr>
      </w:pPr>
    </w:p>
    <w:p w:rsidR="0080747D" w:rsidRDefault="000129F0" w:rsidP="00CB4C63">
      <w:pPr>
        <w:rPr>
          <w:rFonts w:ascii="Palatino Linotype" w:hAnsi="Palatino Linotype"/>
          <w:sz w:val="22"/>
          <w:szCs w:val="22"/>
        </w:rPr>
      </w:pPr>
      <w:r>
        <w:rPr>
          <w:rFonts w:ascii="Palatino Linotype" w:hAnsi="Palatino Linotype"/>
          <w:sz w:val="22"/>
          <w:szCs w:val="22"/>
        </w:rPr>
        <w:t>David Morrison</w:t>
      </w:r>
      <w:r w:rsidR="0080747D">
        <w:rPr>
          <w:rFonts w:ascii="Palatino Linotype" w:hAnsi="Palatino Linotype"/>
          <w:sz w:val="22"/>
          <w:szCs w:val="22"/>
        </w:rPr>
        <w:t>, Director</w:t>
      </w:r>
    </w:p>
    <w:p w:rsidR="0080747D" w:rsidRDefault="004227EB" w:rsidP="00CB4C63">
      <w:pPr>
        <w:rPr>
          <w:rFonts w:ascii="Palatino Linotype" w:hAnsi="Palatino Linotype"/>
          <w:sz w:val="22"/>
          <w:szCs w:val="22"/>
        </w:rPr>
      </w:pPr>
      <w:r>
        <w:rPr>
          <w:rFonts w:ascii="Palatino Linotype" w:hAnsi="Palatino Linotype"/>
          <w:sz w:val="22"/>
          <w:szCs w:val="22"/>
        </w:rPr>
        <w:t>Director of Planning, Building, and Environmental Services</w:t>
      </w:r>
    </w:p>
    <w:p w:rsidR="0080747D" w:rsidRDefault="0080747D" w:rsidP="00CB4C63">
      <w:pPr>
        <w:rPr>
          <w:rFonts w:ascii="Palatino Linotype" w:hAnsi="Palatino Linotype"/>
          <w:sz w:val="22"/>
          <w:szCs w:val="22"/>
        </w:rPr>
      </w:pPr>
    </w:p>
    <w:p w:rsidR="0080747D" w:rsidRDefault="0080747D" w:rsidP="00CB4C63">
      <w:pPr>
        <w:rPr>
          <w:rFonts w:ascii="Palatino Linotype" w:hAnsi="Palatino Linotype"/>
          <w:sz w:val="18"/>
          <w:szCs w:val="18"/>
        </w:rPr>
      </w:pPr>
      <w:r>
        <w:rPr>
          <w:rFonts w:ascii="Palatino Linotype" w:hAnsi="Palatino Linotype"/>
          <w:sz w:val="18"/>
          <w:szCs w:val="18"/>
        </w:rPr>
        <w:t xml:space="preserve">CC: </w:t>
      </w:r>
    </w:p>
    <w:p w:rsidR="0080747D" w:rsidRDefault="0080747D" w:rsidP="00CB4C63">
      <w:pPr>
        <w:rPr>
          <w:rFonts w:ascii="Palatino Linotype" w:hAnsi="Palatino Linotype"/>
          <w:sz w:val="18"/>
          <w:szCs w:val="18"/>
        </w:rPr>
      </w:pPr>
      <w:r>
        <w:rPr>
          <w:rFonts w:ascii="Palatino Linotype" w:hAnsi="Palatino Linotype"/>
          <w:sz w:val="18"/>
          <w:szCs w:val="18"/>
        </w:rPr>
        <w:t>Napa County Board of Supervisors</w:t>
      </w:r>
    </w:p>
    <w:p w:rsidR="0080747D" w:rsidRDefault="0080747D" w:rsidP="00CB4C63">
      <w:pPr>
        <w:rPr>
          <w:rFonts w:ascii="Palatino Linotype" w:hAnsi="Palatino Linotype"/>
          <w:sz w:val="18"/>
          <w:szCs w:val="18"/>
        </w:rPr>
      </w:pPr>
      <w:r>
        <w:rPr>
          <w:rFonts w:ascii="Palatino Linotype" w:hAnsi="Palatino Linotype"/>
          <w:sz w:val="18"/>
          <w:szCs w:val="18"/>
        </w:rPr>
        <w:t>Napa County Planning Commission</w:t>
      </w:r>
    </w:p>
    <w:p w:rsidR="0080747D" w:rsidRDefault="0080747D" w:rsidP="00CB4C63">
      <w:pPr>
        <w:rPr>
          <w:rFonts w:ascii="Palatino Linotype" w:hAnsi="Palatino Linotype"/>
          <w:sz w:val="18"/>
          <w:szCs w:val="18"/>
        </w:rPr>
      </w:pPr>
      <w:r>
        <w:rPr>
          <w:rFonts w:ascii="Palatino Linotype" w:hAnsi="Palatino Linotype"/>
          <w:sz w:val="18"/>
          <w:szCs w:val="18"/>
        </w:rPr>
        <w:t>Nancy Watt, Napa County CEO</w:t>
      </w:r>
    </w:p>
    <w:p w:rsidR="0080747D" w:rsidRDefault="0080747D" w:rsidP="00CB4C63">
      <w:pPr>
        <w:rPr>
          <w:rFonts w:ascii="Palatino Linotype" w:hAnsi="Palatino Linotype"/>
          <w:sz w:val="18"/>
          <w:szCs w:val="18"/>
        </w:rPr>
      </w:pPr>
      <w:r>
        <w:rPr>
          <w:rFonts w:ascii="Palatino Linotype" w:hAnsi="Palatino Linotype"/>
          <w:sz w:val="18"/>
          <w:szCs w:val="18"/>
        </w:rPr>
        <w:t>Silva Darbinian, County Counsel</w:t>
      </w:r>
    </w:p>
    <w:p w:rsidR="0080747D" w:rsidRPr="0080747D" w:rsidRDefault="0080747D" w:rsidP="00CB4C63">
      <w:pPr>
        <w:rPr>
          <w:rFonts w:ascii="Palatino Linotype" w:hAnsi="Palatino Linotype"/>
          <w:sz w:val="18"/>
          <w:szCs w:val="18"/>
        </w:rPr>
      </w:pPr>
      <w:r>
        <w:rPr>
          <w:rFonts w:ascii="Palatino Linotype" w:hAnsi="Palatino Linotype"/>
          <w:sz w:val="18"/>
          <w:szCs w:val="18"/>
        </w:rPr>
        <w:t>Nancy Johnson, Housing and Community Development Program Manager</w:t>
      </w:r>
    </w:p>
    <w:sectPr w:rsidR="0080747D" w:rsidRPr="0080747D" w:rsidSect="00497909">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BEA" w:rsidRDefault="00815BEA">
      <w:r>
        <w:separator/>
      </w:r>
    </w:p>
  </w:endnote>
  <w:endnote w:type="continuationSeparator" w:id="0">
    <w:p w:rsidR="00815BEA" w:rsidRDefault="0081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BF3" w:rsidRDefault="00044B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BF3" w:rsidRDefault="00044B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BF3" w:rsidRDefault="00044B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BEA" w:rsidRDefault="00815BEA">
      <w:r>
        <w:separator/>
      </w:r>
    </w:p>
  </w:footnote>
  <w:footnote w:type="continuationSeparator" w:id="0">
    <w:p w:rsidR="00815BEA" w:rsidRDefault="00815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BF3" w:rsidRDefault="00044B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BF3" w:rsidRDefault="00044B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D5F" w:rsidRPr="00D073FF" w:rsidRDefault="00F55050" w:rsidP="00FA5BE2">
    <w:pPr>
      <w:tabs>
        <w:tab w:val="left" w:pos="7380"/>
      </w:tabs>
      <w:jc w:val="right"/>
      <w:rPr>
        <w:rFonts w:ascii="Arial" w:hAnsi="Arial" w:cs="Arial"/>
        <w:sz w:val="16"/>
        <w:szCs w:val="16"/>
      </w:rPr>
    </w:pPr>
    <w:r>
      <w:rPr>
        <w:rFonts w:ascii="Arial" w:hAnsi="Arial" w:cs="Arial"/>
        <w:b/>
        <w:noProof/>
        <w:sz w:val="16"/>
        <w:szCs w:val="16"/>
      </w:rPr>
      <w:drawing>
        <wp:anchor distT="0" distB="0" distL="114300" distR="114300" simplePos="0" relativeHeight="251657728" behindDoc="0" locked="0" layoutInCell="1" allowOverlap="1">
          <wp:simplePos x="0" y="0"/>
          <wp:positionH relativeFrom="column">
            <wp:align>left</wp:align>
          </wp:positionH>
          <wp:positionV relativeFrom="paragraph">
            <wp:posOffset>-8890</wp:posOffset>
          </wp:positionV>
          <wp:extent cx="1057275" cy="1381125"/>
          <wp:effectExtent l="0" t="0" r="9525" b="9525"/>
          <wp:wrapSquare wrapText="bothSides"/>
          <wp:docPr id="10" name="Picture 10" descr="Seal_458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al_458x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66D5F">
      <w:rPr>
        <w:rFonts w:ascii="Arial" w:hAnsi="Arial" w:cs="Arial"/>
        <w:b/>
        <w:sz w:val="16"/>
        <w:szCs w:val="16"/>
      </w:rPr>
      <w:t>County Executive Office</w:t>
    </w:r>
    <w:r w:rsidR="00B66D5F" w:rsidRPr="00D348D6">
      <w:rPr>
        <w:rFonts w:ascii="Arial" w:hAnsi="Arial" w:cs="Arial"/>
        <w:b/>
        <w:sz w:val="16"/>
        <w:szCs w:val="16"/>
      </w:rPr>
      <w:br/>
    </w:r>
    <w:r w:rsidR="00BE66AA">
      <w:rPr>
        <w:rFonts w:ascii="Arial" w:hAnsi="Arial" w:cs="Arial"/>
        <w:sz w:val="16"/>
        <w:szCs w:val="16"/>
      </w:rPr>
      <w:t xml:space="preserve">Housing </w:t>
    </w:r>
    <w:r w:rsidR="00D073FF">
      <w:rPr>
        <w:rFonts w:ascii="Arial" w:hAnsi="Arial" w:cs="Arial"/>
        <w:sz w:val="16"/>
        <w:szCs w:val="16"/>
      </w:rPr>
      <w:t>&amp; Intergovernmental Affairs</w:t>
    </w:r>
  </w:p>
  <w:p w:rsidR="00B66D5F" w:rsidRPr="00D348D6" w:rsidRDefault="00B66D5F" w:rsidP="00497909">
    <w:pPr>
      <w:jc w:val="right"/>
      <w:rPr>
        <w:rFonts w:ascii="Arial" w:hAnsi="Arial" w:cs="Arial"/>
        <w:color w:val="8FD400"/>
        <w:sz w:val="16"/>
        <w:szCs w:val="16"/>
      </w:rPr>
    </w:pPr>
  </w:p>
  <w:p w:rsidR="00B66D5F" w:rsidRPr="00D348D6" w:rsidRDefault="00B66D5F" w:rsidP="00497909">
    <w:pPr>
      <w:jc w:val="right"/>
      <w:rPr>
        <w:rFonts w:ascii="Arial" w:hAnsi="Arial" w:cs="Arial"/>
        <w:sz w:val="16"/>
        <w:szCs w:val="16"/>
      </w:rPr>
    </w:pPr>
    <w:r>
      <w:rPr>
        <w:rFonts w:ascii="Arial" w:hAnsi="Arial" w:cs="Arial"/>
        <w:sz w:val="16"/>
        <w:szCs w:val="16"/>
      </w:rPr>
      <w:t>1195 Third St</w:t>
    </w:r>
    <w:r w:rsidR="00D073FF">
      <w:rPr>
        <w:rFonts w:ascii="Arial" w:hAnsi="Arial" w:cs="Arial"/>
        <w:sz w:val="16"/>
        <w:szCs w:val="16"/>
      </w:rPr>
      <w:t>reet</w:t>
    </w:r>
    <w:r w:rsidR="00044BF3">
      <w:rPr>
        <w:rFonts w:ascii="Arial" w:hAnsi="Arial" w:cs="Arial"/>
        <w:sz w:val="16"/>
        <w:szCs w:val="16"/>
      </w:rPr>
      <w:t>,</w:t>
    </w:r>
    <w:r w:rsidR="00044BF3" w:rsidRPr="00044BF3">
      <w:rPr>
        <w:rFonts w:ascii="Arial" w:hAnsi="Arial" w:cs="Arial"/>
        <w:sz w:val="16"/>
        <w:szCs w:val="16"/>
      </w:rPr>
      <w:t xml:space="preserve"> </w:t>
    </w:r>
    <w:r w:rsidR="00044BF3">
      <w:rPr>
        <w:rFonts w:ascii="Arial" w:hAnsi="Arial" w:cs="Arial"/>
        <w:sz w:val="16"/>
        <w:szCs w:val="16"/>
      </w:rPr>
      <w:t>Suite310</w:t>
    </w:r>
  </w:p>
  <w:p w:rsidR="00B66D5F" w:rsidRPr="00D348D6" w:rsidRDefault="00044BF3" w:rsidP="00044BF3">
    <w:pPr>
      <w:tabs>
        <w:tab w:val="left" w:pos="4148"/>
        <w:tab w:val="right" w:pos="10080"/>
      </w:tabs>
      <w:rPr>
        <w:rFonts w:ascii="Arial" w:hAnsi="Arial" w:cs="Arial"/>
        <w:sz w:val="16"/>
        <w:szCs w:val="16"/>
      </w:rPr>
    </w:pPr>
    <w:r>
      <w:rPr>
        <w:rFonts w:ascii="Arial" w:hAnsi="Arial" w:cs="Arial"/>
        <w:sz w:val="16"/>
        <w:szCs w:val="16"/>
      </w:rPr>
      <w:tab/>
    </w:r>
    <w:r>
      <w:rPr>
        <w:rFonts w:ascii="Arial" w:hAnsi="Arial" w:cs="Arial"/>
        <w:sz w:val="16"/>
        <w:szCs w:val="16"/>
      </w:rPr>
      <w:tab/>
    </w:r>
    <w:r w:rsidR="00B66D5F">
      <w:rPr>
        <w:rFonts w:ascii="Arial" w:hAnsi="Arial" w:cs="Arial"/>
        <w:sz w:val="16"/>
        <w:szCs w:val="16"/>
      </w:rPr>
      <w:t>Napa</w:t>
    </w:r>
    <w:r w:rsidR="00B66D5F" w:rsidRPr="00D348D6">
      <w:rPr>
        <w:rFonts w:ascii="Arial" w:hAnsi="Arial" w:cs="Arial"/>
        <w:sz w:val="16"/>
        <w:szCs w:val="16"/>
      </w:rPr>
      <w:t xml:space="preserve">, </w:t>
    </w:r>
    <w:r w:rsidR="00B66D5F">
      <w:rPr>
        <w:rFonts w:ascii="Arial" w:hAnsi="Arial" w:cs="Arial"/>
        <w:sz w:val="16"/>
        <w:szCs w:val="16"/>
      </w:rPr>
      <w:t>CA</w:t>
    </w:r>
    <w:r w:rsidR="00B66D5F" w:rsidRPr="00D348D6">
      <w:rPr>
        <w:rFonts w:ascii="Arial" w:hAnsi="Arial" w:cs="Arial"/>
        <w:sz w:val="16"/>
        <w:szCs w:val="16"/>
      </w:rPr>
      <w:t xml:space="preserve"> </w:t>
    </w:r>
    <w:r w:rsidR="00B66D5F">
      <w:rPr>
        <w:rFonts w:ascii="Arial" w:hAnsi="Arial" w:cs="Arial"/>
        <w:sz w:val="16"/>
        <w:szCs w:val="16"/>
      </w:rPr>
      <w:t>94559</w:t>
    </w:r>
    <w:r w:rsidR="00B66D5F" w:rsidRPr="00D348D6">
      <w:rPr>
        <w:rFonts w:ascii="Arial" w:hAnsi="Arial" w:cs="Arial"/>
        <w:sz w:val="16"/>
        <w:szCs w:val="16"/>
      </w:rPr>
      <w:t xml:space="preserve"> </w:t>
    </w:r>
  </w:p>
  <w:p w:rsidR="00B66D5F" w:rsidRPr="00D348D6" w:rsidRDefault="007E619E" w:rsidP="00497909">
    <w:pPr>
      <w:jc w:val="right"/>
      <w:rPr>
        <w:rFonts w:ascii="Arial" w:hAnsi="Arial" w:cs="Arial"/>
        <w:sz w:val="16"/>
        <w:szCs w:val="16"/>
      </w:rPr>
    </w:pPr>
    <w:hyperlink r:id="rId2" w:history="1">
      <w:r w:rsidR="00044BF3" w:rsidRPr="003F50F2">
        <w:rPr>
          <w:rStyle w:val="Hyperlink"/>
          <w:rFonts w:ascii="Arial" w:hAnsi="Arial" w:cs="Arial"/>
          <w:sz w:val="16"/>
          <w:szCs w:val="16"/>
        </w:rPr>
        <w:t>www.countyofnapa.org</w:t>
      </w:r>
    </w:hyperlink>
    <w:r w:rsidR="00044BF3">
      <w:rPr>
        <w:rFonts w:ascii="Arial" w:hAnsi="Arial" w:cs="Arial"/>
        <w:sz w:val="16"/>
        <w:szCs w:val="16"/>
      </w:rPr>
      <w:t xml:space="preserve"> </w:t>
    </w:r>
  </w:p>
  <w:p w:rsidR="00B66D5F" w:rsidRPr="00D348D6" w:rsidRDefault="00B66D5F" w:rsidP="00497909">
    <w:pPr>
      <w:jc w:val="right"/>
      <w:rPr>
        <w:rFonts w:ascii="Arial" w:hAnsi="Arial" w:cs="Arial"/>
        <w:sz w:val="16"/>
        <w:szCs w:val="16"/>
      </w:rPr>
    </w:pPr>
  </w:p>
  <w:p w:rsidR="00B66D5F" w:rsidRPr="00D348D6" w:rsidRDefault="00B66D5F" w:rsidP="00497909">
    <w:pPr>
      <w:jc w:val="right"/>
      <w:rPr>
        <w:rFonts w:ascii="Arial" w:hAnsi="Arial" w:cs="Arial"/>
        <w:sz w:val="16"/>
        <w:szCs w:val="16"/>
      </w:rPr>
    </w:pPr>
    <w:smartTag w:uri="urn:schemas-microsoft-com:office:smarttags" w:element="place">
      <w:r w:rsidRPr="00D348D6">
        <w:rPr>
          <w:rFonts w:ascii="Arial" w:hAnsi="Arial" w:cs="Arial"/>
          <w:sz w:val="16"/>
          <w:szCs w:val="16"/>
        </w:rPr>
        <w:t>Main</w:t>
      </w:r>
    </w:smartTag>
    <w:r w:rsidRPr="00D348D6">
      <w:rPr>
        <w:rFonts w:ascii="Arial" w:hAnsi="Arial" w:cs="Arial"/>
        <w:sz w:val="16"/>
        <w:szCs w:val="16"/>
      </w:rPr>
      <w:t>:</w:t>
    </w:r>
    <w:r>
      <w:rPr>
        <w:rFonts w:ascii="Arial" w:hAnsi="Arial" w:cs="Arial"/>
        <w:sz w:val="16"/>
        <w:szCs w:val="16"/>
      </w:rPr>
      <w:t xml:space="preserve"> (707)</w:t>
    </w:r>
    <w:r w:rsidRPr="00D348D6">
      <w:rPr>
        <w:rFonts w:ascii="Arial" w:hAnsi="Arial" w:cs="Arial"/>
        <w:sz w:val="16"/>
        <w:szCs w:val="16"/>
      </w:rPr>
      <w:t xml:space="preserve"> </w:t>
    </w:r>
    <w:r>
      <w:rPr>
        <w:rFonts w:ascii="Arial" w:hAnsi="Arial" w:cs="Arial"/>
        <w:sz w:val="16"/>
        <w:szCs w:val="16"/>
      </w:rPr>
      <w:t>25</w:t>
    </w:r>
    <w:r w:rsidR="00D073FF">
      <w:rPr>
        <w:rFonts w:ascii="Arial" w:hAnsi="Arial" w:cs="Arial"/>
        <w:sz w:val="16"/>
        <w:szCs w:val="16"/>
      </w:rPr>
      <w:t>9</w:t>
    </w:r>
    <w:r>
      <w:rPr>
        <w:rFonts w:ascii="Arial" w:hAnsi="Arial" w:cs="Arial"/>
        <w:sz w:val="16"/>
        <w:szCs w:val="16"/>
      </w:rPr>
      <w:t>-</w:t>
    </w:r>
    <w:r w:rsidR="00D073FF">
      <w:rPr>
        <w:rFonts w:ascii="Arial" w:hAnsi="Arial" w:cs="Arial"/>
        <w:sz w:val="16"/>
        <w:szCs w:val="16"/>
      </w:rPr>
      <w:t>5903</w:t>
    </w:r>
  </w:p>
  <w:p w:rsidR="00B66D5F" w:rsidRPr="00D348D6" w:rsidRDefault="00B66D5F" w:rsidP="00497909">
    <w:pPr>
      <w:jc w:val="right"/>
      <w:rPr>
        <w:rFonts w:ascii="Arial" w:hAnsi="Arial" w:cs="Arial"/>
        <w:sz w:val="16"/>
        <w:szCs w:val="16"/>
      </w:rPr>
    </w:pPr>
    <w:r w:rsidRPr="00D348D6">
      <w:rPr>
        <w:rFonts w:ascii="Arial" w:hAnsi="Arial" w:cs="Arial"/>
        <w:sz w:val="16"/>
        <w:szCs w:val="16"/>
      </w:rPr>
      <w:t>Fax: (707)</w:t>
    </w:r>
    <w:r>
      <w:rPr>
        <w:rFonts w:ascii="Arial" w:hAnsi="Arial" w:cs="Arial"/>
        <w:sz w:val="16"/>
        <w:szCs w:val="16"/>
      </w:rPr>
      <w:t xml:space="preserve"> 25</w:t>
    </w:r>
    <w:r w:rsidR="00D073FF">
      <w:rPr>
        <w:rFonts w:ascii="Arial" w:hAnsi="Arial" w:cs="Arial"/>
        <w:sz w:val="16"/>
        <w:szCs w:val="16"/>
      </w:rPr>
      <w:t>9</w:t>
    </w:r>
    <w:r>
      <w:rPr>
        <w:rFonts w:ascii="Arial" w:hAnsi="Arial" w:cs="Arial"/>
        <w:sz w:val="16"/>
        <w:szCs w:val="16"/>
      </w:rPr>
      <w:t>-</w:t>
    </w:r>
    <w:r w:rsidR="00D073FF">
      <w:rPr>
        <w:rFonts w:ascii="Arial" w:hAnsi="Arial" w:cs="Arial"/>
        <w:sz w:val="16"/>
        <w:szCs w:val="16"/>
      </w:rPr>
      <w:t>8681</w:t>
    </w:r>
  </w:p>
  <w:p w:rsidR="00B66D5F" w:rsidRPr="00D348D6" w:rsidRDefault="00B66D5F" w:rsidP="00497909">
    <w:pPr>
      <w:jc w:val="right"/>
      <w:rPr>
        <w:rFonts w:ascii="Arial" w:hAnsi="Arial" w:cs="Arial"/>
        <w:b/>
        <w:sz w:val="16"/>
        <w:szCs w:val="16"/>
      </w:rPr>
    </w:pPr>
    <w:r w:rsidRPr="00D348D6">
      <w:rPr>
        <w:rFonts w:ascii="Arial" w:hAnsi="Arial" w:cs="Arial"/>
        <w:sz w:val="16"/>
        <w:szCs w:val="16"/>
      </w:rPr>
      <w:br/>
    </w:r>
    <w:r>
      <w:rPr>
        <w:rFonts w:ascii="Arial" w:hAnsi="Arial" w:cs="Arial"/>
        <w:b/>
        <w:sz w:val="16"/>
        <w:szCs w:val="16"/>
      </w:rPr>
      <w:t>Nancy Watt</w:t>
    </w:r>
  </w:p>
  <w:p w:rsidR="00B66D5F" w:rsidRPr="00D348D6" w:rsidRDefault="00B66D5F" w:rsidP="00497909">
    <w:pPr>
      <w:jc w:val="right"/>
      <w:rPr>
        <w:rFonts w:ascii="Arial" w:hAnsi="Arial" w:cs="Arial"/>
        <w:sz w:val="16"/>
        <w:szCs w:val="16"/>
      </w:rPr>
    </w:pPr>
    <w:smartTag w:uri="urn:schemas-microsoft-com:office:smarttags" w:element="place">
      <w:smartTag w:uri="urn:schemas-microsoft-com:office:smarttags" w:element="PlaceType">
        <w:r>
          <w:rPr>
            <w:rFonts w:ascii="Arial" w:hAnsi="Arial" w:cs="Arial"/>
            <w:sz w:val="16"/>
            <w:szCs w:val="16"/>
          </w:rPr>
          <w:t>County</w:t>
        </w:r>
      </w:smartTag>
      <w:r>
        <w:rPr>
          <w:rFonts w:ascii="Arial" w:hAnsi="Arial" w:cs="Arial"/>
          <w:sz w:val="16"/>
          <w:szCs w:val="16"/>
        </w:rPr>
        <w:t xml:space="preserve"> </w:t>
      </w:r>
      <w:smartTag w:uri="urn:schemas-microsoft-com:office:smarttags" w:element="PlaceName">
        <w:r>
          <w:rPr>
            <w:rFonts w:ascii="Arial" w:hAnsi="Arial" w:cs="Arial"/>
            <w:sz w:val="16"/>
            <w:szCs w:val="16"/>
          </w:rPr>
          <w:t>Executive Officer</w:t>
        </w:r>
      </w:smartTag>
    </w:smartTag>
  </w:p>
  <w:p w:rsidR="00B66D5F" w:rsidRDefault="00B66D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22F"/>
    <w:rsid w:val="00001C29"/>
    <w:rsid w:val="00002D3F"/>
    <w:rsid w:val="000129F0"/>
    <w:rsid w:val="000132FC"/>
    <w:rsid w:val="000142AD"/>
    <w:rsid w:val="00015FA1"/>
    <w:rsid w:val="00021A82"/>
    <w:rsid w:val="00021E2E"/>
    <w:rsid w:val="000226A2"/>
    <w:rsid w:val="00022EB0"/>
    <w:rsid w:val="00023677"/>
    <w:rsid w:val="00024267"/>
    <w:rsid w:val="00025F22"/>
    <w:rsid w:val="000349D9"/>
    <w:rsid w:val="00036FBC"/>
    <w:rsid w:val="0004472E"/>
    <w:rsid w:val="00044BF3"/>
    <w:rsid w:val="00046887"/>
    <w:rsid w:val="00050EA8"/>
    <w:rsid w:val="000517F7"/>
    <w:rsid w:val="00061178"/>
    <w:rsid w:val="00061BC7"/>
    <w:rsid w:val="000628B2"/>
    <w:rsid w:val="00074356"/>
    <w:rsid w:val="000760BB"/>
    <w:rsid w:val="00083957"/>
    <w:rsid w:val="0009145C"/>
    <w:rsid w:val="00094832"/>
    <w:rsid w:val="000A0521"/>
    <w:rsid w:val="000A1952"/>
    <w:rsid w:val="000A4E6A"/>
    <w:rsid w:val="000A5092"/>
    <w:rsid w:val="000C1D74"/>
    <w:rsid w:val="000D1FD6"/>
    <w:rsid w:val="000D37DF"/>
    <w:rsid w:val="000D49BE"/>
    <w:rsid w:val="000D56FD"/>
    <w:rsid w:val="000D6ABD"/>
    <w:rsid w:val="000F40C8"/>
    <w:rsid w:val="00103AC1"/>
    <w:rsid w:val="00120125"/>
    <w:rsid w:val="0012254D"/>
    <w:rsid w:val="0012297D"/>
    <w:rsid w:val="001243D1"/>
    <w:rsid w:val="00131BF5"/>
    <w:rsid w:val="00131E40"/>
    <w:rsid w:val="00132730"/>
    <w:rsid w:val="001642E2"/>
    <w:rsid w:val="0016733B"/>
    <w:rsid w:val="0017080B"/>
    <w:rsid w:val="00170AC0"/>
    <w:rsid w:val="00172D3F"/>
    <w:rsid w:val="00175ACA"/>
    <w:rsid w:val="0017685D"/>
    <w:rsid w:val="0017775C"/>
    <w:rsid w:val="001812F9"/>
    <w:rsid w:val="00183E23"/>
    <w:rsid w:val="00184819"/>
    <w:rsid w:val="00185F72"/>
    <w:rsid w:val="001878C8"/>
    <w:rsid w:val="001916AF"/>
    <w:rsid w:val="001928DE"/>
    <w:rsid w:val="001930EE"/>
    <w:rsid w:val="001949C2"/>
    <w:rsid w:val="001B2177"/>
    <w:rsid w:val="001B3645"/>
    <w:rsid w:val="001D3047"/>
    <w:rsid w:val="001D3238"/>
    <w:rsid w:val="001E08EF"/>
    <w:rsid w:val="001E6641"/>
    <w:rsid w:val="001F3C11"/>
    <w:rsid w:val="001F76B6"/>
    <w:rsid w:val="002002B0"/>
    <w:rsid w:val="00204518"/>
    <w:rsid w:val="00204A5F"/>
    <w:rsid w:val="0020590F"/>
    <w:rsid w:val="00210822"/>
    <w:rsid w:val="00213D9A"/>
    <w:rsid w:val="002159FB"/>
    <w:rsid w:val="00221AEB"/>
    <w:rsid w:val="00222E34"/>
    <w:rsid w:val="002272F4"/>
    <w:rsid w:val="00230D35"/>
    <w:rsid w:val="00231427"/>
    <w:rsid w:val="002336DC"/>
    <w:rsid w:val="00235DE9"/>
    <w:rsid w:val="00240F34"/>
    <w:rsid w:val="002432CB"/>
    <w:rsid w:val="00245B09"/>
    <w:rsid w:val="00250043"/>
    <w:rsid w:val="002579A0"/>
    <w:rsid w:val="0026134A"/>
    <w:rsid w:val="00266A25"/>
    <w:rsid w:val="002723FC"/>
    <w:rsid w:val="002809ED"/>
    <w:rsid w:val="00285799"/>
    <w:rsid w:val="00293736"/>
    <w:rsid w:val="00295A91"/>
    <w:rsid w:val="002A0FE5"/>
    <w:rsid w:val="002A53BC"/>
    <w:rsid w:val="002B2300"/>
    <w:rsid w:val="002B29ED"/>
    <w:rsid w:val="002B4EDC"/>
    <w:rsid w:val="002C0328"/>
    <w:rsid w:val="002C5A20"/>
    <w:rsid w:val="002C5FEA"/>
    <w:rsid w:val="002D2548"/>
    <w:rsid w:val="002D4D8E"/>
    <w:rsid w:val="002D7A8C"/>
    <w:rsid w:val="002E17D2"/>
    <w:rsid w:val="002E6058"/>
    <w:rsid w:val="002F4145"/>
    <w:rsid w:val="002F5243"/>
    <w:rsid w:val="00306764"/>
    <w:rsid w:val="00307EB5"/>
    <w:rsid w:val="003104D3"/>
    <w:rsid w:val="0031115B"/>
    <w:rsid w:val="003137C8"/>
    <w:rsid w:val="003140CD"/>
    <w:rsid w:val="00315A89"/>
    <w:rsid w:val="00322119"/>
    <w:rsid w:val="00322192"/>
    <w:rsid w:val="003268D7"/>
    <w:rsid w:val="00333CC3"/>
    <w:rsid w:val="00334ECD"/>
    <w:rsid w:val="00341E69"/>
    <w:rsid w:val="00344883"/>
    <w:rsid w:val="00344ECE"/>
    <w:rsid w:val="00350B78"/>
    <w:rsid w:val="00355346"/>
    <w:rsid w:val="00355BB0"/>
    <w:rsid w:val="0035602F"/>
    <w:rsid w:val="00356697"/>
    <w:rsid w:val="003574DB"/>
    <w:rsid w:val="00357AEB"/>
    <w:rsid w:val="003603D9"/>
    <w:rsid w:val="00367533"/>
    <w:rsid w:val="0037700C"/>
    <w:rsid w:val="00390B0F"/>
    <w:rsid w:val="0039346B"/>
    <w:rsid w:val="003A178B"/>
    <w:rsid w:val="003A3742"/>
    <w:rsid w:val="003A5A85"/>
    <w:rsid w:val="003B2EC5"/>
    <w:rsid w:val="003B3A7E"/>
    <w:rsid w:val="003B49C3"/>
    <w:rsid w:val="003C575E"/>
    <w:rsid w:val="003C586A"/>
    <w:rsid w:val="003C64A9"/>
    <w:rsid w:val="003D0B6A"/>
    <w:rsid w:val="003E266C"/>
    <w:rsid w:val="003E42BF"/>
    <w:rsid w:val="003E73E0"/>
    <w:rsid w:val="003F6948"/>
    <w:rsid w:val="003F7521"/>
    <w:rsid w:val="003F7E52"/>
    <w:rsid w:val="00405453"/>
    <w:rsid w:val="004174B0"/>
    <w:rsid w:val="00420535"/>
    <w:rsid w:val="004227EB"/>
    <w:rsid w:val="00425712"/>
    <w:rsid w:val="00432BE8"/>
    <w:rsid w:val="00434863"/>
    <w:rsid w:val="004429EC"/>
    <w:rsid w:val="004442F2"/>
    <w:rsid w:val="00450394"/>
    <w:rsid w:val="00452F84"/>
    <w:rsid w:val="00453A49"/>
    <w:rsid w:val="00463011"/>
    <w:rsid w:val="00471DC0"/>
    <w:rsid w:val="00472499"/>
    <w:rsid w:val="0047728B"/>
    <w:rsid w:val="00490C7A"/>
    <w:rsid w:val="004919E0"/>
    <w:rsid w:val="00497909"/>
    <w:rsid w:val="004A03B6"/>
    <w:rsid w:val="004A3612"/>
    <w:rsid w:val="004A4EC1"/>
    <w:rsid w:val="004A7152"/>
    <w:rsid w:val="004B0138"/>
    <w:rsid w:val="004B0AFA"/>
    <w:rsid w:val="004B1FAA"/>
    <w:rsid w:val="004B4071"/>
    <w:rsid w:val="004C00C5"/>
    <w:rsid w:val="004D7F13"/>
    <w:rsid w:val="004E503E"/>
    <w:rsid w:val="004F4961"/>
    <w:rsid w:val="004F53DE"/>
    <w:rsid w:val="0050310C"/>
    <w:rsid w:val="005067C9"/>
    <w:rsid w:val="005157E5"/>
    <w:rsid w:val="00517512"/>
    <w:rsid w:val="005235C9"/>
    <w:rsid w:val="00523CBB"/>
    <w:rsid w:val="00524A98"/>
    <w:rsid w:val="00541F4F"/>
    <w:rsid w:val="00545411"/>
    <w:rsid w:val="00553EE4"/>
    <w:rsid w:val="0055627B"/>
    <w:rsid w:val="005604D2"/>
    <w:rsid w:val="00560621"/>
    <w:rsid w:val="00560796"/>
    <w:rsid w:val="005818E1"/>
    <w:rsid w:val="00587041"/>
    <w:rsid w:val="00590FB7"/>
    <w:rsid w:val="005A1132"/>
    <w:rsid w:val="005A16F4"/>
    <w:rsid w:val="005A2594"/>
    <w:rsid w:val="005C5D9F"/>
    <w:rsid w:val="005D07EC"/>
    <w:rsid w:val="005F054B"/>
    <w:rsid w:val="005F10E7"/>
    <w:rsid w:val="005F122F"/>
    <w:rsid w:val="005F2DB8"/>
    <w:rsid w:val="005F7929"/>
    <w:rsid w:val="005F7DB9"/>
    <w:rsid w:val="00606A99"/>
    <w:rsid w:val="006079F7"/>
    <w:rsid w:val="00614C5B"/>
    <w:rsid w:val="006174D8"/>
    <w:rsid w:val="00620734"/>
    <w:rsid w:val="00623F17"/>
    <w:rsid w:val="00627374"/>
    <w:rsid w:val="00630893"/>
    <w:rsid w:val="00631FC0"/>
    <w:rsid w:val="006337F7"/>
    <w:rsid w:val="00637224"/>
    <w:rsid w:val="006409C9"/>
    <w:rsid w:val="0064231C"/>
    <w:rsid w:val="00642EFF"/>
    <w:rsid w:val="00646BEF"/>
    <w:rsid w:val="00651622"/>
    <w:rsid w:val="00651E75"/>
    <w:rsid w:val="00654823"/>
    <w:rsid w:val="0065771A"/>
    <w:rsid w:val="006625F4"/>
    <w:rsid w:val="006628F5"/>
    <w:rsid w:val="00662CF8"/>
    <w:rsid w:val="00670BE7"/>
    <w:rsid w:val="00680ABF"/>
    <w:rsid w:val="00692992"/>
    <w:rsid w:val="006A07B7"/>
    <w:rsid w:val="006B025A"/>
    <w:rsid w:val="006B02C4"/>
    <w:rsid w:val="006B1CDB"/>
    <w:rsid w:val="006B73A6"/>
    <w:rsid w:val="006C08FC"/>
    <w:rsid w:val="006C24EA"/>
    <w:rsid w:val="006D4A8D"/>
    <w:rsid w:val="006F001F"/>
    <w:rsid w:val="006F0A57"/>
    <w:rsid w:val="006F2877"/>
    <w:rsid w:val="006F39B4"/>
    <w:rsid w:val="006F7F96"/>
    <w:rsid w:val="007069B8"/>
    <w:rsid w:val="00707C27"/>
    <w:rsid w:val="00712DE9"/>
    <w:rsid w:val="007147BB"/>
    <w:rsid w:val="00714BC8"/>
    <w:rsid w:val="007153A4"/>
    <w:rsid w:val="0071797D"/>
    <w:rsid w:val="007225AC"/>
    <w:rsid w:val="00723CA4"/>
    <w:rsid w:val="0073496F"/>
    <w:rsid w:val="0074288B"/>
    <w:rsid w:val="00742CA6"/>
    <w:rsid w:val="00745D53"/>
    <w:rsid w:val="00747984"/>
    <w:rsid w:val="00753002"/>
    <w:rsid w:val="00763C78"/>
    <w:rsid w:val="00766008"/>
    <w:rsid w:val="0076613B"/>
    <w:rsid w:val="00770E8D"/>
    <w:rsid w:val="007851C8"/>
    <w:rsid w:val="00785211"/>
    <w:rsid w:val="007932D8"/>
    <w:rsid w:val="007937A0"/>
    <w:rsid w:val="00796D10"/>
    <w:rsid w:val="007A1C8F"/>
    <w:rsid w:val="007A3862"/>
    <w:rsid w:val="007A7254"/>
    <w:rsid w:val="007B0423"/>
    <w:rsid w:val="007B18B2"/>
    <w:rsid w:val="007B3D7B"/>
    <w:rsid w:val="007B5B1A"/>
    <w:rsid w:val="007B65AC"/>
    <w:rsid w:val="007C5B72"/>
    <w:rsid w:val="007C6B53"/>
    <w:rsid w:val="007C731D"/>
    <w:rsid w:val="007D2025"/>
    <w:rsid w:val="007D6B5F"/>
    <w:rsid w:val="007E619E"/>
    <w:rsid w:val="007F1563"/>
    <w:rsid w:val="007F1DB3"/>
    <w:rsid w:val="00801F7D"/>
    <w:rsid w:val="00806083"/>
    <w:rsid w:val="0080747D"/>
    <w:rsid w:val="00812663"/>
    <w:rsid w:val="00813CA8"/>
    <w:rsid w:val="008151ED"/>
    <w:rsid w:val="00815BEA"/>
    <w:rsid w:val="00827FFB"/>
    <w:rsid w:val="0083356B"/>
    <w:rsid w:val="00837BE6"/>
    <w:rsid w:val="00840C92"/>
    <w:rsid w:val="008435C2"/>
    <w:rsid w:val="008458D0"/>
    <w:rsid w:val="00860901"/>
    <w:rsid w:val="00860E2F"/>
    <w:rsid w:val="008679F9"/>
    <w:rsid w:val="00870402"/>
    <w:rsid w:val="00874413"/>
    <w:rsid w:val="00876052"/>
    <w:rsid w:val="008775DA"/>
    <w:rsid w:val="00880184"/>
    <w:rsid w:val="00886247"/>
    <w:rsid w:val="008905EB"/>
    <w:rsid w:val="00890C82"/>
    <w:rsid w:val="008927D8"/>
    <w:rsid w:val="00895F72"/>
    <w:rsid w:val="008A04DF"/>
    <w:rsid w:val="008A1081"/>
    <w:rsid w:val="008A2EF9"/>
    <w:rsid w:val="008A34F0"/>
    <w:rsid w:val="008A6902"/>
    <w:rsid w:val="008A782F"/>
    <w:rsid w:val="008B4E49"/>
    <w:rsid w:val="008C1882"/>
    <w:rsid w:val="008C1CEC"/>
    <w:rsid w:val="008C4BEC"/>
    <w:rsid w:val="008C730D"/>
    <w:rsid w:val="008D0D53"/>
    <w:rsid w:val="008D1325"/>
    <w:rsid w:val="008D1B4B"/>
    <w:rsid w:val="008D635E"/>
    <w:rsid w:val="008D7AC6"/>
    <w:rsid w:val="008F5A2F"/>
    <w:rsid w:val="008F7180"/>
    <w:rsid w:val="0090209D"/>
    <w:rsid w:val="00902E0F"/>
    <w:rsid w:val="00904373"/>
    <w:rsid w:val="009067BC"/>
    <w:rsid w:val="009100CC"/>
    <w:rsid w:val="00910550"/>
    <w:rsid w:val="00910C51"/>
    <w:rsid w:val="00917367"/>
    <w:rsid w:val="00924013"/>
    <w:rsid w:val="00925858"/>
    <w:rsid w:val="00926DF2"/>
    <w:rsid w:val="00931D97"/>
    <w:rsid w:val="0093524C"/>
    <w:rsid w:val="00936B45"/>
    <w:rsid w:val="009407BD"/>
    <w:rsid w:val="0094155D"/>
    <w:rsid w:val="0094449C"/>
    <w:rsid w:val="00947D06"/>
    <w:rsid w:val="009506D5"/>
    <w:rsid w:val="00960117"/>
    <w:rsid w:val="009606ED"/>
    <w:rsid w:val="00960CE0"/>
    <w:rsid w:val="009614A9"/>
    <w:rsid w:val="009711D2"/>
    <w:rsid w:val="00972B29"/>
    <w:rsid w:val="0097322D"/>
    <w:rsid w:val="009775E1"/>
    <w:rsid w:val="00995DC3"/>
    <w:rsid w:val="009A0471"/>
    <w:rsid w:val="009A1838"/>
    <w:rsid w:val="009A31F0"/>
    <w:rsid w:val="009A7BE6"/>
    <w:rsid w:val="009A7C53"/>
    <w:rsid w:val="009B11CF"/>
    <w:rsid w:val="009B1A46"/>
    <w:rsid w:val="009B24DD"/>
    <w:rsid w:val="009B380A"/>
    <w:rsid w:val="009C0977"/>
    <w:rsid w:val="009C261F"/>
    <w:rsid w:val="009C41C3"/>
    <w:rsid w:val="009D2086"/>
    <w:rsid w:val="009D47E3"/>
    <w:rsid w:val="009D61BA"/>
    <w:rsid w:val="009E1BBD"/>
    <w:rsid w:val="009F693B"/>
    <w:rsid w:val="00A0740E"/>
    <w:rsid w:val="00A11193"/>
    <w:rsid w:val="00A21691"/>
    <w:rsid w:val="00A240DF"/>
    <w:rsid w:val="00A24879"/>
    <w:rsid w:val="00A34A1F"/>
    <w:rsid w:val="00A44113"/>
    <w:rsid w:val="00A46429"/>
    <w:rsid w:val="00A5199E"/>
    <w:rsid w:val="00A614DD"/>
    <w:rsid w:val="00A627CC"/>
    <w:rsid w:val="00A65916"/>
    <w:rsid w:val="00A66991"/>
    <w:rsid w:val="00A709A9"/>
    <w:rsid w:val="00A71D19"/>
    <w:rsid w:val="00A76D49"/>
    <w:rsid w:val="00A81F7B"/>
    <w:rsid w:val="00A92994"/>
    <w:rsid w:val="00A94809"/>
    <w:rsid w:val="00AA0A52"/>
    <w:rsid w:val="00AB1960"/>
    <w:rsid w:val="00AB25B5"/>
    <w:rsid w:val="00AB72BF"/>
    <w:rsid w:val="00AB7AF9"/>
    <w:rsid w:val="00B23A87"/>
    <w:rsid w:val="00B24614"/>
    <w:rsid w:val="00B2786C"/>
    <w:rsid w:val="00B32586"/>
    <w:rsid w:val="00B34FB5"/>
    <w:rsid w:val="00B35DBC"/>
    <w:rsid w:val="00B3641E"/>
    <w:rsid w:val="00B469A9"/>
    <w:rsid w:val="00B51609"/>
    <w:rsid w:val="00B572AF"/>
    <w:rsid w:val="00B66D5F"/>
    <w:rsid w:val="00B72E70"/>
    <w:rsid w:val="00B8040C"/>
    <w:rsid w:val="00B84BE0"/>
    <w:rsid w:val="00B86588"/>
    <w:rsid w:val="00B906F9"/>
    <w:rsid w:val="00B91F75"/>
    <w:rsid w:val="00B9214E"/>
    <w:rsid w:val="00B94C44"/>
    <w:rsid w:val="00B974E8"/>
    <w:rsid w:val="00BA0426"/>
    <w:rsid w:val="00BA3BD4"/>
    <w:rsid w:val="00BA63A2"/>
    <w:rsid w:val="00BA72C2"/>
    <w:rsid w:val="00BB386D"/>
    <w:rsid w:val="00BC20F3"/>
    <w:rsid w:val="00BC2A39"/>
    <w:rsid w:val="00BC3F95"/>
    <w:rsid w:val="00BC54D1"/>
    <w:rsid w:val="00BD32B5"/>
    <w:rsid w:val="00BE1E32"/>
    <w:rsid w:val="00BE47EC"/>
    <w:rsid w:val="00BE5BAB"/>
    <w:rsid w:val="00BE66AA"/>
    <w:rsid w:val="00BE7844"/>
    <w:rsid w:val="00BF11F0"/>
    <w:rsid w:val="00BF13D7"/>
    <w:rsid w:val="00BF1885"/>
    <w:rsid w:val="00BF57D4"/>
    <w:rsid w:val="00C05873"/>
    <w:rsid w:val="00C15F35"/>
    <w:rsid w:val="00C16DE8"/>
    <w:rsid w:val="00C17BEE"/>
    <w:rsid w:val="00C23664"/>
    <w:rsid w:val="00C320C0"/>
    <w:rsid w:val="00C32EA2"/>
    <w:rsid w:val="00C369A0"/>
    <w:rsid w:val="00C417D9"/>
    <w:rsid w:val="00C44F25"/>
    <w:rsid w:val="00C45C7C"/>
    <w:rsid w:val="00C46C80"/>
    <w:rsid w:val="00C47C9F"/>
    <w:rsid w:val="00C51D98"/>
    <w:rsid w:val="00C60C60"/>
    <w:rsid w:val="00C62033"/>
    <w:rsid w:val="00C6327C"/>
    <w:rsid w:val="00C659EA"/>
    <w:rsid w:val="00C67D66"/>
    <w:rsid w:val="00C705BE"/>
    <w:rsid w:val="00C71E02"/>
    <w:rsid w:val="00C720F9"/>
    <w:rsid w:val="00C81192"/>
    <w:rsid w:val="00C861FA"/>
    <w:rsid w:val="00C87523"/>
    <w:rsid w:val="00CA2EC5"/>
    <w:rsid w:val="00CB2359"/>
    <w:rsid w:val="00CB43F1"/>
    <w:rsid w:val="00CB4C63"/>
    <w:rsid w:val="00CB5F8E"/>
    <w:rsid w:val="00CC0190"/>
    <w:rsid w:val="00CC1015"/>
    <w:rsid w:val="00CC41E9"/>
    <w:rsid w:val="00CC43CE"/>
    <w:rsid w:val="00CD01DE"/>
    <w:rsid w:val="00CD0F0D"/>
    <w:rsid w:val="00CD13B2"/>
    <w:rsid w:val="00CD21FC"/>
    <w:rsid w:val="00CD725A"/>
    <w:rsid w:val="00CE03B6"/>
    <w:rsid w:val="00CE36F1"/>
    <w:rsid w:val="00CE3F17"/>
    <w:rsid w:val="00CE7816"/>
    <w:rsid w:val="00CF116C"/>
    <w:rsid w:val="00CF1973"/>
    <w:rsid w:val="00D073FF"/>
    <w:rsid w:val="00D123A6"/>
    <w:rsid w:val="00D172FC"/>
    <w:rsid w:val="00D214D0"/>
    <w:rsid w:val="00D22323"/>
    <w:rsid w:val="00D24CB4"/>
    <w:rsid w:val="00D27239"/>
    <w:rsid w:val="00D3204A"/>
    <w:rsid w:val="00D320D3"/>
    <w:rsid w:val="00D340F4"/>
    <w:rsid w:val="00D348D6"/>
    <w:rsid w:val="00D36362"/>
    <w:rsid w:val="00D40E18"/>
    <w:rsid w:val="00D50E4F"/>
    <w:rsid w:val="00D525BA"/>
    <w:rsid w:val="00D54682"/>
    <w:rsid w:val="00D553BA"/>
    <w:rsid w:val="00D57C99"/>
    <w:rsid w:val="00D60497"/>
    <w:rsid w:val="00D611E1"/>
    <w:rsid w:val="00D655A9"/>
    <w:rsid w:val="00D8589C"/>
    <w:rsid w:val="00D968AE"/>
    <w:rsid w:val="00DA2932"/>
    <w:rsid w:val="00DB1B63"/>
    <w:rsid w:val="00DB49AA"/>
    <w:rsid w:val="00DB4CC2"/>
    <w:rsid w:val="00DB5E3F"/>
    <w:rsid w:val="00DB6430"/>
    <w:rsid w:val="00DB7904"/>
    <w:rsid w:val="00DC1071"/>
    <w:rsid w:val="00DC46AF"/>
    <w:rsid w:val="00DD3C05"/>
    <w:rsid w:val="00DE149A"/>
    <w:rsid w:val="00DE20E1"/>
    <w:rsid w:val="00DE58B8"/>
    <w:rsid w:val="00DF179A"/>
    <w:rsid w:val="00DF271C"/>
    <w:rsid w:val="00DF4147"/>
    <w:rsid w:val="00DF77EB"/>
    <w:rsid w:val="00E02E52"/>
    <w:rsid w:val="00E12E95"/>
    <w:rsid w:val="00E14334"/>
    <w:rsid w:val="00E16076"/>
    <w:rsid w:val="00E16769"/>
    <w:rsid w:val="00E17991"/>
    <w:rsid w:val="00E2039E"/>
    <w:rsid w:val="00E26457"/>
    <w:rsid w:val="00E30014"/>
    <w:rsid w:val="00E35CB1"/>
    <w:rsid w:val="00E4387A"/>
    <w:rsid w:val="00E439FD"/>
    <w:rsid w:val="00E43B7A"/>
    <w:rsid w:val="00E47F7D"/>
    <w:rsid w:val="00E54DD9"/>
    <w:rsid w:val="00E61830"/>
    <w:rsid w:val="00E61ABF"/>
    <w:rsid w:val="00E6429B"/>
    <w:rsid w:val="00E650FC"/>
    <w:rsid w:val="00E66479"/>
    <w:rsid w:val="00E737B1"/>
    <w:rsid w:val="00E85B74"/>
    <w:rsid w:val="00E907B5"/>
    <w:rsid w:val="00E9560B"/>
    <w:rsid w:val="00EA1770"/>
    <w:rsid w:val="00EA7FF8"/>
    <w:rsid w:val="00EB0957"/>
    <w:rsid w:val="00EB2164"/>
    <w:rsid w:val="00EB3F7D"/>
    <w:rsid w:val="00EB5129"/>
    <w:rsid w:val="00EB55D6"/>
    <w:rsid w:val="00EC05A7"/>
    <w:rsid w:val="00EC0671"/>
    <w:rsid w:val="00ED074F"/>
    <w:rsid w:val="00ED639E"/>
    <w:rsid w:val="00EE76D0"/>
    <w:rsid w:val="00EF7386"/>
    <w:rsid w:val="00F07790"/>
    <w:rsid w:val="00F161CB"/>
    <w:rsid w:val="00F214BC"/>
    <w:rsid w:val="00F2193F"/>
    <w:rsid w:val="00F222C8"/>
    <w:rsid w:val="00F227B7"/>
    <w:rsid w:val="00F37D8C"/>
    <w:rsid w:val="00F44717"/>
    <w:rsid w:val="00F50551"/>
    <w:rsid w:val="00F52252"/>
    <w:rsid w:val="00F53F6B"/>
    <w:rsid w:val="00F55050"/>
    <w:rsid w:val="00F606A1"/>
    <w:rsid w:val="00F6179A"/>
    <w:rsid w:val="00F64084"/>
    <w:rsid w:val="00F657AD"/>
    <w:rsid w:val="00F67A78"/>
    <w:rsid w:val="00F73ACD"/>
    <w:rsid w:val="00F805F7"/>
    <w:rsid w:val="00F81250"/>
    <w:rsid w:val="00F83B83"/>
    <w:rsid w:val="00F85C99"/>
    <w:rsid w:val="00F85E56"/>
    <w:rsid w:val="00F90492"/>
    <w:rsid w:val="00F93D18"/>
    <w:rsid w:val="00F94A76"/>
    <w:rsid w:val="00F959C0"/>
    <w:rsid w:val="00F96E47"/>
    <w:rsid w:val="00FA0C1D"/>
    <w:rsid w:val="00FA1988"/>
    <w:rsid w:val="00FA43EA"/>
    <w:rsid w:val="00FA572C"/>
    <w:rsid w:val="00FA5BE2"/>
    <w:rsid w:val="00FB1037"/>
    <w:rsid w:val="00FB5ECD"/>
    <w:rsid w:val="00FB647D"/>
    <w:rsid w:val="00FC1EED"/>
    <w:rsid w:val="00FD709E"/>
    <w:rsid w:val="00FE3179"/>
    <w:rsid w:val="00FE3A2A"/>
    <w:rsid w:val="00FE582F"/>
    <w:rsid w:val="00FE70D9"/>
    <w:rsid w:val="00FF24D1"/>
    <w:rsid w:val="00FF39DE"/>
    <w:rsid w:val="00FF6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54D1"/>
    <w:rPr>
      <w:rFonts w:ascii="Tahoma" w:hAnsi="Tahoma" w:cs="Tahoma"/>
      <w:sz w:val="16"/>
      <w:szCs w:val="16"/>
    </w:rPr>
  </w:style>
  <w:style w:type="character" w:styleId="Hyperlink">
    <w:name w:val="Hyperlink"/>
    <w:basedOn w:val="DefaultParagraphFont"/>
    <w:rsid w:val="00BC54D1"/>
    <w:rPr>
      <w:color w:val="0000FF"/>
      <w:u w:val="single"/>
    </w:rPr>
  </w:style>
  <w:style w:type="paragraph" w:styleId="Header">
    <w:name w:val="header"/>
    <w:basedOn w:val="Normal"/>
    <w:rsid w:val="00BC54D1"/>
    <w:pPr>
      <w:tabs>
        <w:tab w:val="center" w:pos="4320"/>
        <w:tab w:val="right" w:pos="8640"/>
      </w:tabs>
    </w:pPr>
  </w:style>
  <w:style w:type="paragraph" w:styleId="Footer">
    <w:name w:val="footer"/>
    <w:basedOn w:val="Normal"/>
    <w:rsid w:val="00BC54D1"/>
    <w:pPr>
      <w:tabs>
        <w:tab w:val="center" w:pos="4320"/>
        <w:tab w:val="right" w:pos="8640"/>
      </w:tabs>
    </w:pPr>
  </w:style>
  <w:style w:type="character" w:customStyle="1" w:styleId="pbxdeptmain">
    <w:name w:val="pbxdeptmain"/>
    <w:basedOn w:val="DefaultParagraphFont"/>
    <w:rsid w:val="00C71E02"/>
  </w:style>
  <w:style w:type="character" w:styleId="CommentReference">
    <w:name w:val="annotation reference"/>
    <w:basedOn w:val="DefaultParagraphFont"/>
    <w:semiHidden/>
    <w:rsid w:val="006F7F96"/>
    <w:rPr>
      <w:sz w:val="16"/>
      <w:szCs w:val="16"/>
    </w:rPr>
  </w:style>
  <w:style w:type="paragraph" w:styleId="CommentText">
    <w:name w:val="annotation text"/>
    <w:basedOn w:val="Normal"/>
    <w:semiHidden/>
    <w:rsid w:val="006F7F96"/>
    <w:rPr>
      <w:sz w:val="20"/>
      <w:szCs w:val="20"/>
    </w:rPr>
  </w:style>
  <w:style w:type="paragraph" w:styleId="CommentSubject">
    <w:name w:val="annotation subject"/>
    <w:basedOn w:val="CommentText"/>
    <w:next w:val="CommentText"/>
    <w:semiHidden/>
    <w:rsid w:val="006F7F96"/>
    <w:rPr>
      <w:b/>
      <w:bCs/>
    </w:rPr>
  </w:style>
  <w:style w:type="table" w:styleId="TableGrid">
    <w:name w:val="Table Grid"/>
    <w:basedOn w:val="TableNormal"/>
    <w:rsid w:val="003B4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54D1"/>
    <w:rPr>
      <w:rFonts w:ascii="Tahoma" w:hAnsi="Tahoma" w:cs="Tahoma"/>
      <w:sz w:val="16"/>
      <w:szCs w:val="16"/>
    </w:rPr>
  </w:style>
  <w:style w:type="character" w:styleId="Hyperlink">
    <w:name w:val="Hyperlink"/>
    <w:basedOn w:val="DefaultParagraphFont"/>
    <w:rsid w:val="00BC54D1"/>
    <w:rPr>
      <w:color w:val="0000FF"/>
      <w:u w:val="single"/>
    </w:rPr>
  </w:style>
  <w:style w:type="paragraph" w:styleId="Header">
    <w:name w:val="header"/>
    <w:basedOn w:val="Normal"/>
    <w:rsid w:val="00BC54D1"/>
    <w:pPr>
      <w:tabs>
        <w:tab w:val="center" w:pos="4320"/>
        <w:tab w:val="right" w:pos="8640"/>
      </w:tabs>
    </w:pPr>
  </w:style>
  <w:style w:type="paragraph" w:styleId="Footer">
    <w:name w:val="footer"/>
    <w:basedOn w:val="Normal"/>
    <w:rsid w:val="00BC54D1"/>
    <w:pPr>
      <w:tabs>
        <w:tab w:val="center" w:pos="4320"/>
        <w:tab w:val="right" w:pos="8640"/>
      </w:tabs>
    </w:pPr>
  </w:style>
  <w:style w:type="character" w:customStyle="1" w:styleId="pbxdeptmain">
    <w:name w:val="pbxdeptmain"/>
    <w:basedOn w:val="DefaultParagraphFont"/>
    <w:rsid w:val="00C71E02"/>
  </w:style>
  <w:style w:type="character" w:styleId="CommentReference">
    <w:name w:val="annotation reference"/>
    <w:basedOn w:val="DefaultParagraphFont"/>
    <w:semiHidden/>
    <w:rsid w:val="006F7F96"/>
    <w:rPr>
      <w:sz w:val="16"/>
      <w:szCs w:val="16"/>
    </w:rPr>
  </w:style>
  <w:style w:type="paragraph" w:styleId="CommentText">
    <w:name w:val="annotation text"/>
    <w:basedOn w:val="Normal"/>
    <w:semiHidden/>
    <w:rsid w:val="006F7F96"/>
    <w:rPr>
      <w:sz w:val="20"/>
      <w:szCs w:val="20"/>
    </w:rPr>
  </w:style>
  <w:style w:type="paragraph" w:styleId="CommentSubject">
    <w:name w:val="annotation subject"/>
    <w:basedOn w:val="CommentText"/>
    <w:next w:val="CommentText"/>
    <w:semiHidden/>
    <w:rsid w:val="006F7F96"/>
    <w:rPr>
      <w:b/>
      <w:bCs/>
    </w:rPr>
  </w:style>
  <w:style w:type="table" w:styleId="TableGrid">
    <w:name w:val="Table Grid"/>
    <w:basedOn w:val="TableNormal"/>
    <w:rsid w:val="003B49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haveta.sharma@countyofnapa.org"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countyofnapa.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555</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Letterhead - Template</vt:lpstr>
    </vt:vector>
  </TitlesOfParts>
  <Company>County of Napa</Company>
  <LinksUpToDate>false</LinksUpToDate>
  <CharactersWithSpaces>3482</CharactersWithSpaces>
  <SharedDoc>false</SharedDoc>
  <HLinks>
    <vt:vector size="6" baseType="variant">
      <vt:variant>
        <vt:i4>4915270</vt:i4>
      </vt:variant>
      <vt:variant>
        <vt:i4>0</vt:i4>
      </vt:variant>
      <vt:variant>
        <vt:i4>0</vt:i4>
      </vt:variant>
      <vt:variant>
        <vt:i4>5</vt:i4>
      </vt:variant>
      <vt:variant>
        <vt:lpwstr>http://www.countyofnapa.org/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 Template</dc:title>
  <dc:subject>County Executive Office</dc:subject>
  <dc:creator>County of Napa</dc:creator>
  <cp:lastModifiedBy>Sharma, Shaveta</cp:lastModifiedBy>
  <cp:revision>4</cp:revision>
  <cp:lastPrinted>2016-03-24T14:06:00Z</cp:lastPrinted>
  <dcterms:created xsi:type="dcterms:W3CDTF">2016-03-16T18:37:00Z</dcterms:created>
  <dcterms:modified xsi:type="dcterms:W3CDTF">2016-03-30T18:12:00Z</dcterms:modified>
</cp:coreProperties>
</file>