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BD" w:rsidRPr="00A301EF" w:rsidRDefault="003F0121">
      <w:pPr>
        <w:pStyle w:val="Title"/>
        <w:rPr>
          <w:szCs w:val="24"/>
        </w:rPr>
      </w:pPr>
      <w:r>
        <w:rPr>
          <w:szCs w:val="24"/>
        </w:rPr>
        <w:t xml:space="preserve">RESOLUTION NO. </w:t>
      </w:r>
      <w:r w:rsidR="004C3B31">
        <w:rPr>
          <w:szCs w:val="24"/>
        </w:rPr>
        <w:t>2019-</w:t>
      </w:r>
      <w:r w:rsidR="00504192">
        <w:rPr>
          <w:szCs w:val="24"/>
        </w:rPr>
        <w:t>112</w:t>
      </w:r>
    </w:p>
    <w:p w:rsidR="000C53BD" w:rsidRPr="00A301EF" w:rsidRDefault="000C53BD">
      <w:pPr>
        <w:tabs>
          <w:tab w:val="left" w:pos="0"/>
        </w:tabs>
        <w:suppressAutoHyphens/>
        <w:rPr>
          <w:rFonts w:ascii="Times New Roman" w:hAnsi="Times New Roman"/>
          <w:b/>
          <w:sz w:val="24"/>
          <w:szCs w:val="24"/>
        </w:rPr>
      </w:pPr>
    </w:p>
    <w:p w:rsidR="004B2A72" w:rsidRPr="00A301EF" w:rsidRDefault="000C53BD" w:rsidP="004B2A72">
      <w:pPr>
        <w:tabs>
          <w:tab w:val="left" w:pos="0"/>
        </w:tabs>
        <w:suppressAutoHyphens/>
        <w:ind w:left="720" w:right="720" w:hanging="720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A301EF">
        <w:rPr>
          <w:rFonts w:ascii="Times New Roman" w:hAnsi="Times New Roman"/>
          <w:b/>
          <w:spacing w:val="-2"/>
          <w:sz w:val="24"/>
          <w:szCs w:val="24"/>
        </w:rPr>
        <w:t xml:space="preserve">RESOLUTION OF THE </w:t>
      </w:r>
      <w:r w:rsidR="004B2A72" w:rsidRPr="00A301EF">
        <w:rPr>
          <w:rFonts w:ascii="Times New Roman" w:hAnsi="Times New Roman"/>
          <w:b/>
          <w:spacing w:val="-2"/>
          <w:sz w:val="24"/>
          <w:szCs w:val="24"/>
        </w:rPr>
        <w:t xml:space="preserve">NAPA COUNTY </w:t>
      </w:r>
      <w:r w:rsidRPr="00A301EF">
        <w:rPr>
          <w:rFonts w:ascii="Times New Roman" w:hAnsi="Times New Roman"/>
          <w:b/>
          <w:spacing w:val="-2"/>
          <w:sz w:val="24"/>
          <w:szCs w:val="24"/>
        </w:rPr>
        <w:t>BOARD OF SUPERVISORS</w:t>
      </w:r>
      <w:r w:rsidR="004B2A72" w:rsidRPr="00A301EF">
        <w:rPr>
          <w:rFonts w:ascii="Times New Roman" w:hAnsi="Times New Roman"/>
          <w:b/>
          <w:spacing w:val="-2"/>
          <w:sz w:val="24"/>
          <w:szCs w:val="24"/>
        </w:rPr>
        <w:t>,</w:t>
      </w:r>
    </w:p>
    <w:p w:rsidR="000C53BD" w:rsidRDefault="000C53BD" w:rsidP="004B2A72">
      <w:pPr>
        <w:tabs>
          <w:tab w:val="left" w:pos="0"/>
        </w:tabs>
        <w:suppressAutoHyphens/>
        <w:ind w:left="720" w:right="720" w:hanging="720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A301EF">
        <w:rPr>
          <w:rFonts w:ascii="Times New Roman" w:hAnsi="Times New Roman"/>
          <w:b/>
          <w:spacing w:val="-2"/>
          <w:sz w:val="24"/>
          <w:szCs w:val="24"/>
        </w:rPr>
        <w:t xml:space="preserve">STATE OF CALIFORNIA, </w:t>
      </w:r>
      <w:r w:rsidR="008B33DA">
        <w:rPr>
          <w:rFonts w:ascii="Times New Roman" w:hAnsi="Times New Roman"/>
          <w:b/>
          <w:spacing w:val="-2"/>
          <w:sz w:val="24"/>
          <w:szCs w:val="24"/>
        </w:rPr>
        <w:t>AMENDING THE TABLE AND INDEX OF CLASSES,</w:t>
      </w:r>
    </w:p>
    <w:p w:rsidR="008B33DA" w:rsidRPr="00A301EF" w:rsidRDefault="00FC2D85" w:rsidP="004B2A72">
      <w:pPr>
        <w:tabs>
          <w:tab w:val="left" w:pos="0"/>
        </w:tabs>
        <w:suppressAutoHyphens/>
        <w:ind w:left="720" w:right="720" w:hanging="720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RETROACTIVE TO</w:t>
      </w:r>
      <w:r w:rsidR="008B33DA">
        <w:rPr>
          <w:rFonts w:ascii="Times New Roman" w:hAnsi="Times New Roman"/>
          <w:b/>
          <w:spacing w:val="-2"/>
          <w:sz w:val="24"/>
          <w:szCs w:val="24"/>
        </w:rPr>
        <w:t xml:space="preserve"> JULY 1, 201</w:t>
      </w:r>
      <w:r w:rsidR="004C3B31">
        <w:rPr>
          <w:rFonts w:ascii="Times New Roman" w:hAnsi="Times New Roman"/>
          <w:b/>
          <w:spacing w:val="-2"/>
          <w:sz w:val="24"/>
          <w:szCs w:val="24"/>
        </w:rPr>
        <w:t>9</w:t>
      </w:r>
    </w:p>
    <w:p w:rsidR="000C53BD" w:rsidRPr="00A301EF" w:rsidRDefault="000C53BD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A301EF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         </w:t>
      </w:r>
    </w:p>
    <w:p w:rsidR="008B33DA" w:rsidRPr="00D26130" w:rsidRDefault="000C53BD" w:rsidP="008B33DA">
      <w:pPr>
        <w:tabs>
          <w:tab w:val="left" w:pos="0"/>
        </w:tabs>
        <w:suppressAutoHyphens/>
        <w:spacing w:after="240"/>
        <w:rPr>
          <w:spacing w:val="-2"/>
        </w:rPr>
      </w:pPr>
      <w:r w:rsidRPr="00A301EF">
        <w:rPr>
          <w:rFonts w:ascii="Times New Roman" w:hAnsi="Times New Roman"/>
          <w:spacing w:val="-2"/>
          <w:sz w:val="24"/>
          <w:szCs w:val="24"/>
        </w:rPr>
        <w:tab/>
      </w:r>
      <w:r w:rsidRPr="00A301EF">
        <w:rPr>
          <w:rFonts w:ascii="Times New Roman" w:hAnsi="Times New Roman"/>
          <w:b/>
          <w:spacing w:val="-2"/>
          <w:sz w:val="24"/>
          <w:szCs w:val="24"/>
        </w:rPr>
        <w:t>WHEREAS,</w:t>
      </w:r>
      <w:r w:rsidRPr="00A301E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B33DA" w:rsidRPr="008B33DA">
        <w:rPr>
          <w:rFonts w:ascii="Times New Roman" w:hAnsi="Times New Roman"/>
          <w:spacing w:val="-2"/>
          <w:sz w:val="24"/>
          <w:szCs w:val="24"/>
        </w:rPr>
        <w:t>Article 11, Section 1(b) of the California Constitution provides that the Board of Supervisors shall prescribe by ordinance the compensation of its members; and</w:t>
      </w:r>
    </w:p>
    <w:p w:rsidR="008B33DA" w:rsidRDefault="008B33DA" w:rsidP="008B33DA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  <w:r w:rsidRPr="00A301EF">
        <w:rPr>
          <w:rFonts w:ascii="Times New Roman" w:hAnsi="Times New Roman"/>
          <w:spacing w:val="-2"/>
          <w:sz w:val="24"/>
          <w:szCs w:val="24"/>
        </w:rPr>
        <w:tab/>
      </w:r>
      <w:r w:rsidRPr="00A301EF">
        <w:rPr>
          <w:rFonts w:ascii="Times New Roman" w:hAnsi="Times New Roman"/>
          <w:b/>
          <w:spacing w:val="-2"/>
          <w:sz w:val="24"/>
          <w:szCs w:val="24"/>
        </w:rPr>
        <w:t xml:space="preserve">WHEREAS, </w:t>
      </w:r>
      <w:r w:rsidRPr="008B33DA">
        <w:rPr>
          <w:rFonts w:ascii="Times New Roman" w:hAnsi="Times New Roman"/>
          <w:spacing w:val="-2"/>
          <w:sz w:val="24"/>
          <w:szCs w:val="24"/>
        </w:rPr>
        <w:t>on June 15, 2005, the Board of Supervisors approved Ordinance No. 1263, which set</w:t>
      </w:r>
      <w:r w:rsidR="00D11011">
        <w:rPr>
          <w:rFonts w:ascii="Times New Roman" w:hAnsi="Times New Roman"/>
          <w:spacing w:val="-2"/>
          <w:sz w:val="24"/>
          <w:szCs w:val="24"/>
        </w:rPr>
        <w:t>s</w:t>
      </w:r>
      <w:r w:rsidRPr="008B33DA">
        <w:rPr>
          <w:rFonts w:ascii="Times New Roman" w:hAnsi="Times New Roman"/>
          <w:spacing w:val="-2"/>
          <w:sz w:val="24"/>
          <w:szCs w:val="24"/>
        </w:rPr>
        <w:t xml:space="preserve"> the salary of </w:t>
      </w:r>
      <w:r w:rsidR="00D11011">
        <w:rPr>
          <w:rFonts w:ascii="Times New Roman" w:hAnsi="Times New Roman"/>
          <w:spacing w:val="-2"/>
          <w:sz w:val="24"/>
          <w:szCs w:val="24"/>
        </w:rPr>
        <w:t xml:space="preserve">members of the Napa County </w:t>
      </w:r>
      <w:r w:rsidRPr="008B33DA">
        <w:rPr>
          <w:rFonts w:ascii="Times New Roman" w:hAnsi="Times New Roman"/>
          <w:spacing w:val="-2"/>
          <w:sz w:val="24"/>
          <w:szCs w:val="24"/>
        </w:rPr>
        <w:t>Board of Supervisors</w:t>
      </w:r>
      <w:r w:rsidR="00D1101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33DA">
        <w:rPr>
          <w:rFonts w:ascii="Times New Roman" w:hAnsi="Times New Roman"/>
          <w:spacing w:val="-2"/>
          <w:sz w:val="24"/>
          <w:szCs w:val="24"/>
        </w:rPr>
        <w:t>as equal to 47.09% of the salary of judges of the Superior Court; and</w:t>
      </w:r>
    </w:p>
    <w:p w:rsidR="008B33DA" w:rsidRPr="00A301EF" w:rsidRDefault="008B33DA" w:rsidP="008B33DA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8B33DA" w:rsidRDefault="008B33DA" w:rsidP="008B33DA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  <w:r w:rsidRPr="00A301EF">
        <w:rPr>
          <w:rFonts w:ascii="Times New Roman" w:hAnsi="Times New Roman"/>
          <w:spacing w:val="-2"/>
          <w:sz w:val="24"/>
          <w:szCs w:val="24"/>
        </w:rPr>
        <w:tab/>
      </w:r>
      <w:r w:rsidRPr="00A301EF">
        <w:rPr>
          <w:rFonts w:ascii="Times New Roman" w:hAnsi="Times New Roman"/>
          <w:b/>
          <w:spacing w:val="-2"/>
          <w:sz w:val="24"/>
          <w:szCs w:val="24"/>
        </w:rPr>
        <w:t xml:space="preserve">WHEREAS, </w:t>
      </w:r>
      <w:r w:rsidRPr="008B33DA">
        <w:rPr>
          <w:rFonts w:ascii="Times New Roman" w:hAnsi="Times New Roman"/>
          <w:spacing w:val="-2"/>
          <w:sz w:val="24"/>
          <w:szCs w:val="24"/>
        </w:rPr>
        <w:t>the County received notification that the judges of the Superior Court receive</w:t>
      </w:r>
      <w:r w:rsidR="00D11011">
        <w:rPr>
          <w:rFonts w:ascii="Times New Roman" w:hAnsi="Times New Roman"/>
          <w:spacing w:val="-2"/>
          <w:sz w:val="24"/>
          <w:szCs w:val="24"/>
        </w:rPr>
        <w:t>d</w:t>
      </w:r>
      <w:r w:rsidRPr="008B33DA">
        <w:rPr>
          <w:rFonts w:ascii="Times New Roman" w:hAnsi="Times New Roman"/>
          <w:spacing w:val="-2"/>
          <w:sz w:val="24"/>
          <w:szCs w:val="24"/>
        </w:rPr>
        <w:t xml:space="preserve"> a salary adjustment of </w:t>
      </w:r>
      <w:r w:rsidR="00DF47F9">
        <w:rPr>
          <w:rFonts w:ascii="Times New Roman" w:hAnsi="Times New Roman"/>
          <w:spacing w:val="-2"/>
          <w:sz w:val="24"/>
          <w:szCs w:val="24"/>
        </w:rPr>
        <w:t>3.09</w:t>
      </w:r>
      <w:r w:rsidRPr="008B33DA">
        <w:rPr>
          <w:rFonts w:ascii="Times New Roman" w:hAnsi="Times New Roman"/>
          <w:spacing w:val="-2"/>
          <w:sz w:val="24"/>
          <w:szCs w:val="24"/>
        </w:rPr>
        <w:t>% retroactive to July 1, 201</w:t>
      </w:r>
      <w:r w:rsidR="00DF47F9">
        <w:rPr>
          <w:rFonts w:ascii="Times New Roman" w:hAnsi="Times New Roman"/>
          <w:spacing w:val="-2"/>
          <w:sz w:val="24"/>
          <w:szCs w:val="24"/>
        </w:rPr>
        <w:t>9</w:t>
      </w:r>
      <w:r w:rsidR="00D11011">
        <w:rPr>
          <w:rFonts w:ascii="Times New Roman" w:hAnsi="Times New Roman"/>
          <w:spacing w:val="-2"/>
          <w:sz w:val="24"/>
          <w:szCs w:val="24"/>
        </w:rPr>
        <w:t>; a</w:t>
      </w:r>
      <w:r w:rsidRPr="008B33DA">
        <w:rPr>
          <w:rFonts w:ascii="Times New Roman" w:hAnsi="Times New Roman"/>
          <w:spacing w:val="-2"/>
          <w:sz w:val="24"/>
          <w:szCs w:val="24"/>
        </w:rPr>
        <w:t>nd</w:t>
      </w:r>
    </w:p>
    <w:p w:rsidR="008B33DA" w:rsidRPr="008B33DA" w:rsidRDefault="008B33DA" w:rsidP="008B33DA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8B33DA" w:rsidRDefault="008B33DA" w:rsidP="008B33DA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  <w:r w:rsidRPr="00A301EF">
        <w:rPr>
          <w:rFonts w:ascii="Times New Roman" w:hAnsi="Times New Roman"/>
          <w:spacing w:val="-2"/>
          <w:sz w:val="24"/>
          <w:szCs w:val="24"/>
        </w:rPr>
        <w:tab/>
      </w:r>
      <w:r w:rsidRPr="00A301EF">
        <w:rPr>
          <w:rFonts w:ascii="Times New Roman" w:hAnsi="Times New Roman"/>
          <w:b/>
          <w:spacing w:val="-2"/>
          <w:sz w:val="24"/>
          <w:szCs w:val="24"/>
        </w:rPr>
        <w:t>WHEREAS,</w:t>
      </w:r>
      <w:r w:rsidR="00D1101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D11011">
        <w:rPr>
          <w:rFonts w:ascii="Times New Roman" w:hAnsi="Times New Roman"/>
          <w:spacing w:val="-2"/>
          <w:sz w:val="24"/>
          <w:szCs w:val="24"/>
        </w:rPr>
        <w:t>m</w:t>
      </w:r>
      <w:r w:rsidR="00D11011" w:rsidRPr="00D11011">
        <w:rPr>
          <w:rFonts w:ascii="Times New Roman" w:hAnsi="Times New Roman"/>
          <w:spacing w:val="-2"/>
          <w:sz w:val="24"/>
          <w:szCs w:val="24"/>
        </w:rPr>
        <w:t>embers of the</w:t>
      </w:r>
      <w:r w:rsidR="00D1101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D11011">
        <w:rPr>
          <w:rFonts w:ascii="Times New Roman" w:hAnsi="Times New Roman"/>
          <w:spacing w:val="-2"/>
          <w:sz w:val="24"/>
          <w:szCs w:val="24"/>
        </w:rPr>
        <w:t xml:space="preserve">Napa County </w:t>
      </w:r>
      <w:r w:rsidRPr="008B33DA">
        <w:rPr>
          <w:rFonts w:ascii="Times New Roman" w:hAnsi="Times New Roman"/>
          <w:spacing w:val="-2"/>
          <w:sz w:val="24"/>
          <w:szCs w:val="24"/>
        </w:rPr>
        <w:t xml:space="preserve">Board of Supervisors must therefore receive a salary increase under the above-referenced Ordinance to keep </w:t>
      </w:r>
      <w:r w:rsidR="00D11011">
        <w:rPr>
          <w:rFonts w:ascii="Times New Roman" w:hAnsi="Times New Roman"/>
          <w:spacing w:val="-2"/>
          <w:sz w:val="24"/>
          <w:szCs w:val="24"/>
        </w:rPr>
        <w:t>their</w:t>
      </w:r>
      <w:r w:rsidRPr="008B33DA">
        <w:rPr>
          <w:rFonts w:ascii="Times New Roman" w:hAnsi="Times New Roman"/>
          <w:spacing w:val="-2"/>
          <w:sz w:val="24"/>
          <w:szCs w:val="24"/>
        </w:rPr>
        <w:t xml:space="preserve"> salaries equal to 47.09% of the salary of judges of the Superior Court; and</w:t>
      </w:r>
    </w:p>
    <w:p w:rsidR="008B33DA" w:rsidRPr="00A301EF" w:rsidRDefault="008B33DA" w:rsidP="008B33DA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8B33DA" w:rsidRDefault="008B33DA" w:rsidP="008B33DA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  <w:r w:rsidRPr="00A301EF">
        <w:rPr>
          <w:rFonts w:ascii="Times New Roman" w:hAnsi="Times New Roman"/>
          <w:spacing w:val="-2"/>
          <w:sz w:val="24"/>
          <w:szCs w:val="24"/>
        </w:rPr>
        <w:tab/>
      </w:r>
      <w:r w:rsidRPr="00A301EF">
        <w:rPr>
          <w:rFonts w:ascii="Times New Roman" w:hAnsi="Times New Roman"/>
          <w:b/>
          <w:spacing w:val="-2"/>
          <w:sz w:val="24"/>
          <w:szCs w:val="24"/>
        </w:rPr>
        <w:t xml:space="preserve">WHEREAS, </w:t>
      </w:r>
      <w:r w:rsidRPr="008B33DA">
        <w:rPr>
          <w:rFonts w:ascii="Times New Roman" w:hAnsi="Times New Roman"/>
          <w:spacing w:val="-2"/>
          <w:sz w:val="24"/>
          <w:szCs w:val="24"/>
        </w:rPr>
        <w:t>the Table and Index reflecting the salary received by members of the Board of Supervisors must be adjusted accordingly; and</w:t>
      </w:r>
    </w:p>
    <w:p w:rsidR="008B33DA" w:rsidRPr="00A301EF" w:rsidRDefault="008B33DA" w:rsidP="008B33DA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8B33DA" w:rsidRDefault="008B33DA" w:rsidP="004A19F1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  <w:r w:rsidRPr="00A301EF">
        <w:rPr>
          <w:rFonts w:ascii="Times New Roman" w:hAnsi="Times New Roman"/>
          <w:spacing w:val="-2"/>
          <w:sz w:val="24"/>
          <w:szCs w:val="24"/>
        </w:rPr>
        <w:tab/>
      </w:r>
      <w:r w:rsidRPr="00A301EF">
        <w:rPr>
          <w:rFonts w:ascii="Times New Roman" w:hAnsi="Times New Roman"/>
          <w:b/>
          <w:spacing w:val="-2"/>
          <w:sz w:val="24"/>
          <w:szCs w:val="24"/>
        </w:rPr>
        <w:t xml:space="preserve">WHEREAS, </w:t>
      </w:r>
      <w:r w:rsidRPr="008B33DA">
        <w:rPr>
          <w:rFonts w:ascii="Times New Roman" w:hAnsi="Times New Roman"/>
          <w:spacing w:val="-2"/>
          <w:sz w:val="24"/>
          <w:szCs w:val="24"/>
        </w:rPr>
        <w:t>Section 2.100.270 of the Napa County Code provides that changes to the Table and Index shall be established from time to time by resolution of the Board of Supervisors; and</w:t>
      </w:r>
    </w:p>
    <w:p w:rsidR="009A7C42" w:rsidRPr="00D26130" w:rsidRDefault="009A7C42" w:rsidP="004A19F1">
      <w:pPr>
        <w:tabs>
          <w:tab w:val="left" w:pos="0"/>
        </w:tabs>
        <w:suppressAutoHyphens/>
        <w:rPr>
          <w:spacing w:val="-2"/>
        </w:rPr>
      </w:pPr>
    </w:p>
    <w:p w:rsidR="008B33DA" w:rsidRPr="00D26130" w:rsidRDefault="000C53BD" w:rsidP="004A19F1">
      <w:pPr>
        <w:tabs>
          <w:tab w:val="left" w:pos="0"/>
        </w:tabs>
        <w:suppressAutoHyphens/>
        <w:rPr>
          <w:spacing w:val="-2"/>
        </w:rPr>
      </w:pPr>
      <w:r w:rsidRPr="00A301EF">
        <w:rPr>
          <w:rFonts w:ascii="Times New Roman" w:hAnsi="Times New Roman"/>
          <w:spacing w:val="-2"/>
          <w:sz w:val="24"/>
          <w:szCs w:val="24"/>
        </w:rPr>
        <w:tab/>
      </w:r>
      <w:r w:rsidRPr="00A301EF">
        <w:rPr>
          <w:rFonts w:ascii="Times New Roman" w:hAnsi="Times New Roman"/>
          <w:b/>
          <w:spacing w:val="-2"/>
          <w:sz w:val="24"/>
          <w:szCs w:val="24"/>
        </w:rPr>
        <w:t>WHEREAS,</w:t>
      </w:r>
      <w:r w:rsidR="008B33DA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8B33DA" w:rsidRPr="008B33DA">
        <w:rPr>
          <w:rFonts w:ascii="Times New Roman" w:hAnsi="Times New Roman"/>
          <w:spacing w:val="-2"/>
          <w:sz w:val="24"/>
          <w:szCs w:val="24"/>
        </w:rPr>
        <w:t xml:space="preserve">the Director of Human Resources recommends </w:t>
      </w:r>
      <w:r w:rsidR="00D11011">
        <w:rPr>
          <w:rFonts w:ascii="Times New Roman" w:hAnsi="Times New Roman"/>
          <w:spacing w:val="-2"/>
          <w:sz w:val="24"/>
          <w:szCs w:val="24"/>
        </w:rPr>
        <w:t>that the</w:t>
      </w:r>
      <w:r w:rsidR="008B33DA" w:rsidRPr="008B33DA">
        <w:rPr>
          <w:rFonts w:ascii="Times New Roman" w:hAnsi="Times New Roman"/>
          <w:spacing w:val="-2"/>
          <w:sz w:val="24"/>
          <w:szCs w:val="24"/>
        </w:rPr>
        <w:t xml:space="preserve"> proposed changes to the Table and Index, as set forth in Exhibit “A,” for members of the Board of Supervisors</w:t>
      </w:r>
      <w:r w:rsidR="00D11011">
        <w:rPr>
          <w:rFonts w:ascii="Times New Roman" w:hAnsi="Times New Roman"/>
          <w:spacing w:val="-2"/>
          <w:sz w:val="24"/>
          <w:szCs w:val="24"/>
        </w:rPr>
        <w:t xml:space="preserve"> effective July 1, 2019</w:t>
      </w:r>
      <w:r w:rsidR="008B33DA" w:rsidRPr="008B33DA">
        <w:rPr>
          <w:rFonts w:ascii="Times New Roman" w:hAnsi="Times New Roman"/>
          <w:spacing w:val="-2"/>
          <w:sz w:val="24"/>
          <w:szCs w:val="24"/>
        </w:rPr>
        <w:t>.</w:t>
      </w:r>
    </w:p>
    <w:p w:rsidR="000C53BD" w:rsidRPr="00A301EF" w:rsidRDefault="000C53BD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0C53BD" w:rsidRPr="00A301EF" w:rsidRDefault="000C53BD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  <w:r w:rsidRPr="00A301EF">
        <w:rPr>
          <w:rFonts w:ascii="Times New Roman" w:hAnsi="Times New Roman"/>
          <w:spacing w:val="-2"/>
          <w:sz w:val="24"/>
          <w:szCs w:val="24"/>
        </w:rPr>
        <w:tab/>
      </w:r>
      <w:r w:rsidRPr="00A301EF">
        <w:rPr>
          <w:rFonts w:ascii="Times New Roman" w:hAnsi="Times New Roman"/>
          <w:b/>
          <w:spacing w:val="-2"/>
          <w:sz w:val="24"/>
          <w:szCs w:val="24"/>
        </w:rPr>
        <w:t>NOW, THEREFORE, BE IT RESOLVED</w:t>
      </w:r>
      <w:r w:rsidR="009A7C42">
        <w:rPr>
          <w:rFonts w:ascii="Times New Roman" w:hAnsi="Times New Roman"/>
          <w:b/>
          <w:spacing w:val="-2"/>
          <w:sz w:val="24"/>
          <w:szCs w:val="24"/>
        </w:rPr>
        <w:t>,</w:t>
      </w:r>
      <w:r w:rsidRPr="00A301E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B1F4D" w:rsidRPr="00A301EF">
        <w:rPr>
          <w:rFonts w:ascii="Times New Roman" w:hAnsi="Times New Roman"/>
          <w:spacing w:val="-2"/>
          <w:sz w:val="24"/>
          <w:szCs w:val="24"/>
        </w:rPr>
        <w:t>that</w:t>
      </w:r>
      <w:r w:rsidR="004B2A72" w:rsidRPr="00A301EF">
        <w:rPr>
          <w:rFonts w:ascii="Times New Roman" w:hAnsi="Times New Roman"/>
          <w:spacing w:val="-2"/>
          <w:sz w:val="24"/>
          <w:szCs w:val="24"/>
        </w:rPr>
        <w:t xml:space="preserve"> the Napa County Board of Supervisors </w:t>
      </w:r>
      <w:r w:rsidR="000A201C" w:rsidRPr="00A301EF">
        <w:rPr>
          <w:rFonts w:ascii="Times New Roman" w:hAnsi="Times New Roman"/>
          <w:spacing w:val="-2"/>
          <w:sz w:val="24"/>
          <w:szCs w:val="24"/>
        </w:rPr>
        <w:t xml:space="preserve">hereby approves </w:t>
      </w:r>
      <w:r w:rsidR="008B33DA" w:rsidRPr="008B33DA">
        <w:rPr>
          <w:rFonts w:ascii="Times New Roman" w:hAnsi="Times New Roman"/>
          <w:spacing w:val="-2"/>
          <w:sz w:val="24"/>
          <w:szCs w:val="24"/>
        </w:rPr>
        <w:t>the changes to the Table and Index, as set forth in Exhibit “A,” reflecting a salary increase for members of the Board of Supervisors retroactive to July 1, 201</w:t>
      </w:r>
      <w:r w:rsidR="004C3B31">
        <w:rPr>
          <w:rFonts w:ascii="Times New Roman" w:hAnsi="Times New Roman"/>
          <w:spacing w:val="-2"/>
          <w:sz w:val="24"/>
          <w:szCs w:val="24"/>
        </w:rPr>
        <w:t>9</w:t>
      </w:r>
      <w:r w:rsidR="008B33DA" w:rsidRPr="008B33DA">
        <w:rPr>
          <w:rFonts w:ascii="Times New Roman" w:hAnsi="Times New Roman"/>
          <w:spacing w:val="-2"/>
          <w:sz w:val="24"/>
          <w:szCs w:val="24"/>
        </w:rPr>
        <w:t>.</w:t>
      </w:r>
    </w:p>
    <w:p w:rsidR="000C53BD" w:rsidRPr="00A301EF" w:rsidRDefault="000C53BD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9A7C42" w:rsidRPr="004A19F1" w:rsidRDefault="009A7C42" w:rsidP="009A7C42">
      <w:pPr>
        <w:jc w:val="center"/>
        <w:rPr>
          <w:rFonts w:ascii="Times New Roman" w:hAnsi="Times New Roman"/>
          <w:sz w:val="24"/>
          <w:szCs w:val="24"/>
        </w:rPr>
      </w:pPr>
      <w:r w:rsidRPr="004A19F1">
        <w:rPr>
          <w:rFonts w:ascii="Times New Roman" w:eastAsia="Calibri" w:hAnsi="Times New Roman"/>
          <w:b/>
          <w:sz w:val="24"/>
          <w:szCs w:val="24"/>
        </w:rPr>
        <w:t>[REMAINDER OF THIS PAGE LEFT BLANK INTENTIONALLY]</w:t>
      </w:r>
    </w:p>
    <w:p w:rsidR="009A7C42" w:rsidRPr="009A7C42" w:rsidRDefault="009A7C42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9A7C42" w:rsidRDefault="009A7C42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9A7C42" w:rsidRDefault="009A7C42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9A7C42" w:rsidRDefault="009A7C42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9A7C42" w:rsidRDefault="009A7C42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9A7C42" w:rsidRDefault="009A7C42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9A7C42" w:rsidRDefault="009A7C42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9A7C42" w:rsidRDefault="009A7C42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9A7C42" w:rsidRDefault="009A7C42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9A7C42" w:rsidRDefault="009A7C42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FF54A8" w:rsidRPr="00A301EF" w:rsidRDefault="000C53BD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  <w:r w:rsidRPr="00A301EF">
        <w:rPr>
          <w:rFonts w:ascii="Times New Roman" w:hAnsi="Times New Roman"/>
          <w:spacing w:val="-2"/>
          <w:sz w:val="24"/>
          <w:szCs w:val="24"/>
        </w:rPr>
        <w:lastRenderedPageBreak/>
        <w:tab/>
      </w:r>
      <w:r w:rsidRPr="00A301EF">
        <w:rPr>
          <w:rFonts w:ascii="Times New Roman" w:hAnsi="Times New Roman"/>
          <w:b/>
          <w:spacing w:val="-2"/>
          <w:sz w:val="24"/>
          <w:szCs w:val="24"/>
        </w:rPr>
        <w:t>THE FOREGOING RESOLUTION WAS DULY AND REGULARLY ADOPTED</w:t>
      </w:r>
      <w:r w:rsidRPr="00A301E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51F60" w:rsidRPr="00A301EF">
        <w:rPr>
          <w:rFonts w:ascii="Times New Roman" w:hAnsi="Times New Roman"/>
          <w:spacing w:val="-2"/>
          <w:sz w:val="24"/>
          <w:szCs w:val="24"/>
        </w:rPr>
        <w:t>by the Napa County Board of Supervisors, State of California</w:t>
      </w:r>
      <w:r w:rsidRPr="00A301EF">
        <w:rPr>
          <w:rFonts w:ascii="Times New Roman" w:hAnsi="Times New Roman"/>
          <w:spacing w:val="-2"/>
          <w:sz w:val="24"/>
          <w:szCs w:val="24"/>
        </w:rPr>
        <w:t xml:space="preserve">, at a </w:t>
      </w:r>
      <w:r w:rsidR="008B33DA">
        <w:rPr>
          <w:rFonts w:ascii="Times New Roman" w:hAnsi="Times New Roman"/>
          <w:spacing w:val="-2"/>
          <w:sz w:val="24"/>
          <w:szCs w:val="24"/>
        </w:rPr>
        <w:t xml:space="preserve">regular </w:t>
      </w:r>
      <w:r w:rsidRPr="00A301EF">
        <w:rPr>
          <w:rFonts w:ascii="Times New Roman" w:hAnsi="Times New Roman"/>
          <w:spacing w:val="-2"/>
          <w:sz w:val="24"/>
          <w:szCs w:val="24"/>
        </w:rPr>
        <w:t xml:space="preserve">meeting of </w:t>
      </w:r>
      <w:r w:rsidR="00651F60" w:rsidRPr="00A301EF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Pr="00A301EF">
        <w:rPr>
          <w:rFonts w:ascii="Times New Roman" w:hAnsi="Times New Roman"/>
          <w:spacing w:val="-2"/>
          <w:sz w:val="24"/>
          <w:szCs w:val="24"/>
        </w:rPr>
        <w:t xml:space="preserve">Board held on the </w:t>
      </w:r>
      <w:r w:rsidR="008B33DA">
        <w:rPr>
          <w:rFonts w:ascii="Times New Roman" w:hAnsi="Times New Roman"/>
          <w:spacing w:val="-2"/>
          <w:sz w:val="24"/>
          <w:szCs w:val="24"/>
        </w:rPr>
        <w:t>1</w:t>
      </w:r>
      <w:r w:rsidR="00091BF1">
        <w:rPr>
          <w:rFonts w:ascii="Times New Roman" w:hAnsi="Times New Roman"/>
          <w:spacing w:val="-2"/>
          <w:sz w:val="24"/>
          <w:szCs w:val="24"/>
        </w:rPr>
        <w:t>0</w:t>
      </w:r>
      <w:r w:rsidR="008B33DA">
        <w:rPr>
          <w:rFonts w:ascii="Times New Roman" w:hAnsi="Times New Roman"/>
          <w:spacing w:val="-2"/>
          <w:sz w:val="24"/>
          <w:szCs w:val="24"/>
          <w:vertAlign w:val="superscript"/>
        </w:rPr>
        <w:t>th</w:t>
      </w:r>
      <w:r w:rsidRPr="00A301EF">
        <w:rPr>
          <w:rFonts w:ascii="Times New Roman" w:hAnsi="Times New Roman"/>
          <w:spacing w:val="-2"/>
          <w:sz w:val="24"/>
          <w:szCs w:val="24"/>
        </w:rPr>
        <w:t xml:space="preserve"> day of </w:t>
      </w:r>
      <w:r w:rsidR="00380FF3">
        <w:rPr>
          <w:rFonts w:ascii="Times New Roman" w:hAnsi="Times New Roman"/>
          <w:spacing w:val="-2"/>
          <w:sz w:val="24"/>
          <w:szCs w:val="24"/>
        </w:rPr>
        <w:t>September</w:t>
      </w:r>
      <w:r w:rsidR="00504192">
        <w:rPr>
          <w:rFonts w:ascii="Times New Roman" w:hAnsi="Times New Roman"/>
          <w:spacing w:val="-2"/>
          <w:sz w:val="24"/>
          <w:szCs w:val="24"/>
        </w:rPr>
        <w:t>,</w:t>
      </w:r>
      <w:r w:rsidR="00835F39">
        <w:rPr>
          <w:rFonts w:ascii="Times New Roman" w:hAnsi="Times New Roman"/>
          <w:spacing w:val="-2"/>
          <w:sz w:val="24"/>
          <w:szCs w:val="24"/>
        </w:rPr>
        <w:t xml:space="preserve"> 20</w:t>
      </w:r>
      <w:r w:rsidR="00091BF1">
        <w:rPr>
          <w:rFonts w:ascii="Times New Roman" w:hAnsi="Times New Roman"/>
          <w:spacing w:val="-2"/>
          <w:sz w:val="24"/>
          <w:szCs w:val="24"/>
        </w:rPr>
        <w:t>19</w:t>
      </w:r>
      <w:r w:rsidR="003F0121">
        <w:rPr>
          <w:rFonts w:ascii="Times New Roman" w:hAnsi="Times New Roman"/>
          <w:spacing w:val="-2"/>
          <w:sz w:val="24"/>
          <w:szCs w:val="24"/>
        </w:rPr>
        <w:t>,</w:t>
      </w:r>
      <w:r w:rsidRPr="00A301EF">
        <w:rPr>
          <w:rFonts w:ascii="Times New Roman" w:hAnsi="Times New Roman"/>
          <w:spacing w:val="-2"/>
          <w:sz w:val="24"/>
          <w:szCs w:val="24"/>
        </w:rPr>
        <w:t xml:space="preserve"> by the following vote:</w:t>
      </w:r>
    </w:p>
    <w:p w:rsidR="000C53BD" w:rsidRPr="00A301EF" w:rsidRDefault="000C53BD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504192" w:rsidRPr="00504192" w:rsidRDefault="00ED5341" w:rsidP="00504192">
      <w:pPr>
        <w:rPr>
          <w:rFonts w:ascii="Times New Roman" w:hAnsi="Times New Roman"/>
          <w:sz w:val="24"/>
          <w:szCs w:val="24"/>
        </w:rPr>
      </w:pPr>
      <w:r w:rsidRPr="00A301EF">
        <w:t xml:space="preserve">     </w:t>
      </w:r>
      <w:r w:rsidRPr="00A301EF">
        <w:tab/>
      </w:r>
      <w:r w:rsidR="00504192" w:rsidRPr="00504192">
        <w:rPr>
          <w:rFonts w:ascii="Times New Roman" w:hAnsi="Times New Roman"/>
          <w:sz w:val="24"/>
          <w:szCs w:val="24"/>
        </w:rPr>
        <w:t xml:space="preserve">AYES:  </w:t>
      </w:r>
      <w:r w:rsidR="00504192" w:rsidRPr="00504192">
        <w:rPr>
          <w:rFonts w:ascii="Times New Roman" w:hAnsi="Times New Roman"/>
          <w:sz w:val="24"/>
          <w:szCs w:val="24"/>
        </w:rPr>
        <w:tab/>
        <w:t>SUPERVISORS</w:t>
      </w:r>
      <w:r w:rsidR="00504192" w:rsidRPr="00504192">
        <w:rPr>
          <w:rFonts w:ascii="Times New Roman" w:hAnsi="Times New Roman"/>
          <w:sz w:val="24"/>
          <w:szCs w:val="24"/>
        </w:rPr>
        <w:tab/>
        <w:t>WAGENKNECHT, DILLON, RAMOS and</w:t>
      </w:r>
    </w:p>
    <w:p w:rsidR="00504192" w:rsidRPr="00504192" w:rsidRDefault="00504192" w:rsidP="00504192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504192">
        <w:rPr>
          <w:rFonts w:ascii="Times New Roman" w:hAnsi="Times New Roman"/>
          <w:sz w:val="24"/>
          <w:szCs w:val="24"/>
        </w:rPr>
        <w:tab/>
      </w:r>
      <w:r w:rsidRPr="00504192">
        <w:rPr>
          <w:rFonts w:ascii="Times New Roman" w:hAnsi="Times New Roman"/>
          <w:sz w:val="24"/>
          <w:szCs w:val="24"/>
        </w:rPr>
        <w:tab/>
      </w:r>
      <w:r w:rsidRPr="00504192">
        <w:rPr>
          <w:rFonts w:ascii="Times New Roman" w:hAnsi="Times New Roman"/>
          <w:sz w:val="24"/>
          <w:szCs w:val="24"/>
        </w:rPr>
        <w:tab/>
      </w:r>
      <w:r w:rsidRPr="00504192">
        <w:rPr>
          <w:rFonts w:ascii="Times New Roman" w:hAnsi="Times New Roman"/>
          <w:sz w:val="24"/>
          <w:szCs w:val="24"/>
        </w:rPr>
        <w:tab/>
      </w:r>
      <w:r w:rsidRPr="00504192">
        <w:rPr>
          <w:rFonts w:ascii="Times New Roman" w:hAnsi="Times New Roman"/>
          <w:sz w:val="24"/>
          <w:szCs w:val="24"/>
        </w:rPr>
        <w:tab/>
      </w:r>
      <w:r w:rsidRPr="00504192">
        <w:rPr>
          <w:rFonts w:ascii="Times New Roman" w:hAnsi="Times New Roman"/>
          <w:sz w:val="24"/>
          <w:szCs w:val="24"/>
        </w:rPr>
        <w:tab/>
        <w:t>GREGORY</w:t>
      </w:r>
    </w:p>
    <w:p w:rsidR="00504192" w:rsidRPr="00504192" w:rsidRDefault="00504192" w:rsidP="00504192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504192" w:rsidRPr="00504192" w:rsidRDefault="00504192" w:rsidP="00504192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504192">
        <w:rPr>
          <w:rFonts w:ascii="Times New Roman" w:hAnsi="Times New Roman"/>
          <w:sz w:val="24"/>
          <w:szCs w:val="24"/>
        </w:rPr>
        <w:tab/>
        <w:t xml:space="preserve">NOES:  </w:t>
      </w:r>
      <w:r w:rsidRPr="00504192">
        <w:rPr>
          <w:rFonts w:ascii="Times New Roman" w:hAnsi="Times New Roman"/>
          <w:sz w:val="24"/>
          <w:szCs w:val="24"/>
        </w:rPr>
        <w:tab/>
        <w:t>SUPERVISORS</w:t>
      </w:r>
      <w:r w:rsidRPr="00504192">
        <w:rPr>
          <w:rFonts w:ascii="Times New Roman" w:hAnsi="Times New Roman"/>
          <w:sz w:val="24"/>
          <w:szCs w:val="24"/>
        </w:rPr>
        <w:tab/>
        <w:t>NONE</w:t>
      </w:r>
    </w:p>
    <w:p w:rsidR="00504192" w:rsidRPr="00504192" w:rsidRDefault="00504192" w:rsidP="00504192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504192" w:rsidRPr="00504192" w:rsidRDefault="00504192" w:rsidP="00504192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504192">
        <w:rPr>
          <w:rFonts w:ascii="Times New Roman" w:hAnsi="Times New Roman"/>
          <w:sz w:val="24"/>
          <w:szCs w:val="24"/>
        </w:rPr>
        <w:tab/>
        <w:t>ABSTAIN:</w:t>
      </w:r>
      <w:r w:rsidRPr="00504192">
        <w:rPr>
          <w:rFonts w:ascii="Times New Roman" w:hAnsi="Times New Roman"/>
          <w:sz w:val="24"/>
          <w:szCs w:val="24"/>
        </w:rPr>
        <w:tab/>
        <w:t>SUPERVISORS</w:t>
      </w:r>
      <w:r w:rsidRPr="00504192">
        <w:rPr>
          <w:rFonts w:ascii="Times New Roman" w:hAnsi="Times New Roman"/>
          <w:sz w:val="24"/>
          <w:szCs w:val="24"/>
        </w:rPr>
        <w:tab/>
        <w:t>NONE</w:t>
      </w:r>
    </w:p>
    <w:p w:rsidR="00504192" w:rsidRPr="00504192" w:rsidRDefault="00504192" w:rsidP="00504192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504192" w:rsidRPr="00504192" w:rsidRDefault="00504192" w:rsidP="00504192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504192">
        <w:rPr>
          <w:rFonts w:ascii="Times New Roman" w:hAnsi="Times New Roman"/>
          <w:sz w:val="24"/>
          <w:szCs w:val="24"/>
        </w:rPr>
        <w:tab/>
        <w:t xml:space="preserve">ABSENT:  </w:t>
      </w:r>
      <w:r w:rsidRPr="00504192">
        <w:rPr>
          <w:rFonts w:ascii="Times New Roman" w:hAnsi="Times New Roman"/>
          <w:sz w:val="24"/>
          <w:szCs w:val="24"/>
        </w:rPr>
        <w:tab/>
        <w:t>SUPERVISORS</w:t>
      </w:r>
      <w:r w:rsidRPr="00504192">
        <w:rPr>
          <w:rFonts w:ascii="Times New Roman" w:hAnsi="Times New Roman"/>
          <w:sz w:val="24"/>
          <w:szCs w:val="24"/>
        </w:rPr>
        <w:tab/>
        <w:t>PEDROZA</w:t>
      </w:r>
    </w:p>
    <w:p w:rsidR="00504192" w:rsidRPr="00504192" w:rsidRDefault="00504192" w:rsidP="00504192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504192" w:rsidRPr="00504192" w:rsidRDefault="00504192" w:rsidP="00504192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504192">
        <w:rPr>
          <w:rFonts w:ascii="Times New Roman" w:hAnsi="Times New Roman"/>
          <w:sz w:val="24"/>
          <w:szCs w:val="24"/>
        </w:rPr>
        <w:tab/>
      </w:r>
      <w:r w:rsidRPr="00504192">
        <w:rPr>
          <w:rFonts w:ascii="Times New Roman" w:hAnsi="Times New Roman"/>
          <w:sz w:val="24"/>
          <w:szCs w:val="24"/>
        </w:rPr>
        <w:tab/>
      </w:r>
      <w:r w:rsidRPr="00504192">
        <w:rPr>
          <w:rFonts w:ascii="Times New Roman" w:hAnsi="Times New Roman"/>
          <w:sz w:val="24"/>
          <w:szCs w:val="24"/>
        </w:rPr>
        <w:tab/>
      </w:r>
      <w:r w:rsidRPr="00504192">
        <w:rPr>
          <w:rFonts w:ascii="Times New Roman" w:hAnsi="Times New Roman"/>
          <w:sz w:val="24"/>
          <w:szCs w:val="24"/>
        </w:rPr>
        <w:tab/>
      </w:r>
      <w:r w:rsidRPr="00504192">
        <w:rPr>
          <w:rFonts w:ascii="Times New Roman" w:hAnsi="Times New Roman"/>
          <w:sz w:val="24"/>
          <w:szCs w:val="24"/>
        </w:rPr>
        <w:tab/>
      </w:r>
      <w:r w:rsidRPr="00504192">
        <w:rPr>
          <w:rFonts w:ascii="Times New Roman" w:hAnsi="Times New Roman"/>
          <w:sz w:val="24"/>
          <w:szCs w:val="24"/>
        </w:rPr>
        <w:tab/>
        <w:t>NAPA COUNTY, a political subdivision of the</w:t>
      </w:r>
    </w:p>
    <w:p w:rsidR="00504192" w:rsidRPr="00504192" w:rsidRDefault="00504192" w:rsidP="00504192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504192">
        <w:rPr>
          <w:rFonts w:ascii="Times New Roman" w:hAnsi="Times New Roman"/>
          <w:sz w:val="24"/>
          <w:szCs w:val="24"/>
        </w:rPr>
        <w:tab/>
      </w:r>
      <w:r w:rsidRPr="00504192">
        <w:rPr>
          <w:rFonts w:ascii="Times New Roman" w:hAnsi="Times New Roman"/>
          <w:sz w:val="24"/>
          <w:szCs w:val="24"/>
        </w:rPr>
        <w:tab/>
      </w:r>
      <w:r w:rsidRPr="00504192">
        <w:rPr>
          <w:rFonts w:ascii="Times New Roman" w:hAnsi="Times New Roman"/>
          <w:sz w:val="24"/>
          <w:szCs w:val="24"/>
        </w:rPr>
        <w:tab/>
      </w:r>
      <w:r w:rsidRPr="00504192">
        <w:rPr>
          <w:rFonts w:ascii="Times New Roman" w:hAnsi="Times New Roman"/>
          <w:sz w:val="24"/>
          <w:szCs w:val="24"/>
        </w:rPr>
        <w:tab/>
      </w:r>
      <w:r w:rsidRPr="00504192">
        <w:rPr>
          <w:rFonts w:ascii="Times New Roman" w:hAnsi="Times New Roman"/>
          <w:sz w:val="24"/>
          <w:szCs w:val="24"/>
        </w:rPr>
        <w:tab/>
      </w:r>
      <w:r w:rsidRPr="00504192">
        <w:rPr>
          <w:rFonts w:ascii="Times New Roman" w:hAnsi="Times New Roman"/>
          <w:sz w:val="24"/>
          <w:szCs w:val="24"/>
        </w:rPr>
        <w:tab/>
        <w:t>State of California</w:t>
      </w:r>
    </w:p>
    <w:p w:rsidR="00504192" w:rsidRPr="00504192" w:rsidRDefault="00504192" w:rsidP="00504192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504192" w:rsidRPr="00504192" w:rsidRDefault="00504192" w:rsidP="00504192">
      <w:pPr>
        <w:tabs>
          <w:tab w:val="left" w:pos="3780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504192">
        <w:rPr>
          <w:rFonts w:ascii="Times New Roman" w:hAnsi="Times New Roman"/>
          <w:sz w:val="24"/>
          <w:szCs w:val="24"/>
        </w:rPr>
        <w:tab/>
        <w:t xml:space="preserve">By: </w:t>
      </w:r>
      <w:r w:rsidRPr="00504192">
        <w:rPr>
          <w:rFonts w:ascii="Times New Roman" w:hAnsi="Times New Roman"/>
          <w:sz w:val="24"/>
          <w:szCs w:val="24"/>
        </w:rPr>
        <w:tab/>
      </w:r>
      <w:r w:rsidRPr="00504192">
        <w:rPr>
          <w:rFonts w:ascii="Times New Roman" w:hAnsi="Times New Roman"/>
          <w:sz w:val="24"/>
          <w:szCs w:val="24"/>
          <w:u w:val="single"/>
        </w:rPr>
        <w:tab/>
      </w:r>
      <w:r w:rsidRPr="00504192">
        <w:rPr>
          <w:rFonts w:ascii="Times New Roman" w:hAnsi="Times New Roman"/>
          <w:sz w:val="24"/>
          <w:szCs w:val="24"/>
          <w:u w:val="single"/>
        </w:rPr>
        <w:tab/>
      </w:r>
      <w:r w:rsidRPr="00504192">
        <w:rPr>
          <w:rFonts w:ascii="Times New Roman" w:hAnsi="Times New Roman"/>
          <w:sz w:val="24"/>
          <w:szCs w:val="24"/>
          <w:u w:val="single"/>
        </w:rPr>
        <w:tab/>
      </w:r>
      <w:r w:rsidRPr="00504192">
        <w:rPr>
          <w:rFonts w:ascii="Times New Roman" w:hAnsi="Times New Roman"/>
          <w:sz w:val="24"/>
          <w:szCs w:val="24"/>
          <w:u w:val="single"/>
        </w:rPr>
        <w:tab/>
      </w:r>
      <w:r w:rsidRPr="00504192">
        <w:rPr>
          <w:rFonts w:ascii="Times New Roman" w:hAnsi="Times New Roman"/>
          <w:sz w:val="24"/>
          <w:szCs w:val="24"/>
          <w:u w:val="single"/>
        </w:rPr>
        <w:tab/>
      </w:r>
      <w:r w:rsidRPr="00504192">
        <w:rPr>
          <w:rFonts w:ascii="Times New Roman" w:hAnsi="Times New Roman"/>
          <w:sz w:val="24"/>
          <w:szCs w:val="24"/>
          <w:u w:val="single"/>
        </w:rPr>
        <w:tab/>
      </w:r>
      <w:r w:rsidRPr="00504192">
        <w:rPr>
          <w:rFonts w:ascii="Times New Roman" w:hAnsi="Times New Roman"/>
          <w:sz w:val="24"/>
          <w:szCs w:val="24"/>
        </w:rPr>
        <w:tab/>
      </w:r>
    </w:p>
    <w:p w:rsidR="00504192" w:rsidRPr="00504192" w:rsidRDefault="00504192" w:rsidP="00504192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504192">
        <w:rPr>
          <w:rFonts w:ascii="Times New Roman" w:hAnsi="Times New Roman"/>
          <w:sz w:val="24"/>
          <w:szCs w:val="24"/>
        </w:rPr>
        <w:tab/>
      </w:r>
      <w:r w:rsidRPr="00504192">
        <w:rPr>
          <w:rFonts w:ascii="Times New Roman" w:hAnsi="Times New Roman"/>
          <w:sz w:val="24"/>
          <w:szCs w:val="24"/>
        </w:rPr>
        <w:tab/>
      </w:r>
      <w:r w:rsidRPr="00504192">
        <w:rPr>
          <w:rFonts w:ascii="Times New Roman" w:hAnsi="Times New Roman"/>
          <w:sz w:val="24"/>
          <w:szCs w:val="24"/>
        </w:rPr>
        <w:tab/>
      </w:r>
      <w:r w:rsidRPr="00504192">
        <w:rPr>
          <w:rFonts w:ascii="Times New Roman" w:hAnsi="Times New Roman"/>
          <w:sz w:val="24"/>
          <w:szCs w:val="24"/>
        </w:rPr>
        <w:tab/>
      </w:r>
      <w:r w:rsidRPr="00504192">
        <w:rPr>
          <w:rFonts w:ascii="Times New Roman" w:hAnsi="Times New Roman"/>
          <w:sz w:val="24"/>
          <w:szCs w:val="24"/>
        </w:rPr>
        <w:tab/>
      </w:r>
      <w:r w:rsidRPr="00504192">
        <w:rPr>
          <w:rFonts w:ascii="Times New Roman" w:hAnsi="Times New Roman"/>
          <w:sz w:val="24"/>
          <w:szCs w:val="24"/>
        </w:rPr>
        <w:tab/>
        <w:t>RYAN GREGORY, Chair of the</w:t>
      </w:r>
    </w:p>
    <w:p w:rsidR="00ED5341" w:rsidRPr="00504192" w:rsidRDefault="00504192" w:rsidP="00504192">
      <w:r w:rsidRPr="00504192">
        <w:rPr>
          <w:rFonts w:ascii="Times New Roman" w:hAnsi="Times New Roman"/>
          <w:sz w:val="24"/>
          <w:szCs w:val="24"/>
        </w:rPr>
        <w:tab/>
      </w:r>
      <w:r w:rsidRPr="00504192">
        <w:rPr>
          <w:rFonts w:ascii="Times New Roman" w:hAnsi="Times New Roman"/>
          <w:sz w:val="24"/>
          <w:szCs w:val="24"/>
        </w:rPr>
        <w:tab/>
      </w:r>
      <w:r w:rsidRPr="00504192">
        <w:rPr>
          <w:rFonts w:ascii="Times New Roman" w:hAnsi="Times New Roman"/>
          <w:sz w:val="24"/>
          <w:szCs w:val="24"/>
        </w:rPr>
        <w:tab/>
      </w:r>
      <w:r w:rsidRPr="00504192">
        <w:rPr>
          <w:rFonts w:ascii="Times New Roman" w:hAnsi="Times New Roman"/>
          <w:sz w:val="24"/>
          <w:szCs w:val="24"/>
        </w:rPr>
        <w:tab/>
      </w:r>
      <w:r w:rsidRPr="00504192">
        <w:rPr>
          <w:rFonts w:ascii="Times New Roman" w:hAnsi="Times New Roman"/>
          <w:sz w:val="24"/>
          <w:szCs w:val="24"/>
        </w:rPr>
        <w:tab/>
      </w:r>
      <w:r w:rsidRPr="00504192">
        <w:rPr>
          <w:rFonts w:ascii="Times New Roman" w:hAnsi="Times New Roman"/>
          <w:sz w:val="24"/>
          <w:szCs w:val="24"/>
        </w:rPr>
        <w:tab/>
        <w:t>Board of Supervisors</w:t>
      </w:r>
    </w:p>
    <w:p w:rsidR="00ED5341" w:rsidRPr="00782DEA" w:rsidRDefault="00ED5341" w:rsidP="00ED5341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</w:p>
    <w:tbl>
      <w:tblPr>
        <w:tblW w:w="5250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3409"/>
        <w:gridCol w:w="3354"/>
      </w:tblGrid>
      <w:tr w:rsidR="00ED5341" w:rsidRPr="00782DEA" w:rsidTr="00436958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41" w:rsidRPr="00782DEA" w:rsidRDefault="00ED5341" w:rsidP="00436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</w:rPr>
            </w:pPr>
            <w:r w:rsidRPr="00782DEA">
              <w:rPr>
                <w:rFonts w:ascii="Times New Roman" w:eastAsia="Calibri" w:hAnsi="Times New Roman"/>
              </w:rPr>
              <w:t>APPROVED AS TO FORM</w:t>
            </w:r>
          </w:p>
          <w:p w:rsidR="00ED5341" w:rsidRPr="00782DEA" w:rsidRDefault="00ED5341" w:rsidP="00436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</w:rPr>
            </w:pPr>
            <w:r w:rsidRPr="00782DEA">
              <w:rPr>
                <w:rFonts w:ascii="Times New Roman" w:eastAsia="Calibri" w:hAnsi="Times New Roman"/>
              </w:rPr>
              <w:t>Office of County Counsel</w:t>
            </w:r>
          </w:p>
          <w:p w:rsidR="00ED5341" w:rsidRPr="00782DEA" w:rsidRDefault="00ED5341" w:rsidP="00436958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</w:rPr>
            </w:pPr>
          </w:p>
          <w:p w:rsidR="00ED5341" w:rsidRPr="00782DEA" w:rsidRDefault="00ED5341" w:rsidP="00436958">
            <w:pPr>
              <w:tabs>
                <w:tab w:val="left" w:pos="630"/>
                <w:tab w:val="left" w:pos="2772"/>
              </w:tabs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/>
              </w:rPr>
            </w:pPr>
            <w:r w:rsidRPr="00782DEA">
              <w:rPr>
                <w:rFonts w:ascii="Times New Roman" w:eastAsia="Calibri" w:hAnsi="Times New Roman"/>
              </w:rPr>
              <w:t xml:space="preserve">By: </w:t>
            </w:r>
            <w:r w:rsidR="00D11011" w:rsidRPr="00D11011">
              <w:rPr>
                <w:rFonts w:ascii="Times New Roman" w:eastAsia="Calibri" w:hAnsi="Times New Roman"/>
                <w:i/>
              </w:rPr>
              <w:t>Susan B. Altman</w:t>
            </w:r>
            <w:r w:rsidR="00D11011">
              <w:rPr>
                <w:rFonts w:ascii="Times New Roman" w:eastAsia="Calibri" w:hAnsi="Times New Roman"/>
              </w:rPr>
              <w:t>, Deputy</w:t>
            </w:r>
          </w:p>
          <w:p w:rsidR="00ED5341" w:rsidRPr="00782DEA" w:rsidRDefault="00ED5341" w:rsidP="00436958">
            <w:pPr>
              <w:overflowPunct/>
              <w:textAlignment w:val="auto"/>
              <w:rPr>
                <w:rFonts w:ascii="Times New Roman" w:eastAsia="Calibri" w:hAnsi="Times New Roman"/>
              </w:rPr>
            </w:pPr>
          </w:p>
          <w:p w:rsidR="00ED5341" w:rsidRPr="00782DEA" w:rsidRDefault="00ED5341" w:rsidP="00ED5341">
            <w:pPr>
              <w:tabs>
                <w:tab w:val="left" w:pos="616"/>
                <w:tab w:val="left" w:pos="2772"/>
              </w:tabs>
              <w:overflowPunct/>
              <w:textAlignment w:val="auto"/>
              <w:rPr>
                <w:rFonts w:ascii="Times New Roman" w:eastAsia="Calibri" w:hAnsi="Times New Roman"/>
              </w:rPr>
            </w:pPr>
            <w:r w:rsidRPr="00782DEA">
              <w:rPr>
                <w:rFonts w:ascii="Times New Roman" w:eastAsia="Calibri" w:hAnsi="Times New Roman"/>
              </w:rPr>
              <w:t>Date:</w:t>
            </w:r>
            <w:r w:rsidR="00D11011">
              <w:rPr>
                <w:rFonts w:ascii="Times New Roman" w:eastAsia="Calibri" w:hAnsi="Times New Roman"/>
              </w:rPr>
              <w:t xml:space="preserve"> September 4, 2019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92" w:rsidRDefault="00ED5341" w:rsidP="0043695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Times New Roman" w:eastAsia="Calibri" w:hAnsi="Times New Roman"/>
                <w:spacing w:val="-3"/>
              </w:rPr>
            </w:pPr>
            <w:r w:rsidRPr="00782DEA">
              <w:rPr>
                <w:rFonts w:ascii="Times New Roman" w:eastAsia="Calibri" w:hAnsi="Times New Roman"/>
                <w:spacing w:val="-3"/>
              </w:rPr>
              <w:t xml:space="preserve">APPROVED BY THE </w:t>
            </w:r>
          </w:p>
          <w:p w:rsidR="00ED5341" w:rsidRPr="00782DEA" w:rsidRDefault="00ED5341" w:rsidP="0043695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Times New Roman" w:eastAsia="Calibri" w:hAnsi="Times New Roman"/>
                <w:spacing w:val="-3"/>
              </w:rPr>
            </w:pPr>
            <w:r w:rsidRPr="00782DEA">
              <w:rPr>
                <w:rFonts w:ascii="Times New Roman" w:eastAsia="Calibri" w:hAnsi="Times New Roman"/>
                <w:spacing w:val="-3"/>
              </w:rPr>
              <w:t>NAPA COUNTY</w:t>
            </w:r>
          </w:p>
          <w:p w:rsidR="00ED5341" w:rsidRPr="00782DEA" w:rsidRDefault="00ED5341" w:rsidP="0043695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Times New Roman" w:eastAsia="Calibri" w:hAnsi="Times New Roman"/>
                <w:spacing w:val="-3"/>
              </w:rPr>
            </w:pPr>
            <w:r w:rsidRPr="00782DEA">
              <w:rPr>
                <w:rFonts w:ascii="Times New Roman" w:eastAsia="Calibri" w:hAnsi="Times New Roman"/>
                <w:spacing w:val="-3"/>
              </w:rPr>
              <w:t>BOARD OF SUPERVISORS</w:t>
            </w:r>
          </w:p>
          <w:p w:rsidR="00ED5341" w:rsidRPr="00782DEA" w:rsidRDefault="00ED5341" w:rsidP="00436958">
            <w:pPr>
              <w:suppressAutoHyphens/>
              <w:overflowPunct/>
              <w:autoSpaceDE/>
              <w:autoSpaceDN/>
              <w:adjustRightInd/>
              <w:textAlignment w:val="auto"/>
              <w:outlineLvl w:val="0"/>
              <w:rPr>
                <w:rFonts w:ascii="Times New Roman" w:eastAsia="Calibri" w:hAnsi="Times New Roman"/>
                <w:spacing w:val="-3"/>
              </w:rPr>
            </w:pPr>
          </w:p>
          <w:p w:rsidR="00ED5341" w:rsidRPr="00782DEA" w:rsidRDefault="00ED5341" w:rsidP="00436958">
            <w:pPr>
              <w:tabs>
                <w:tab w:val="left" w:pos="522"/>
                <w:tab w:val="left" w:pos="3042"/>
                <w:tab w:val="left" w:pos="3402"/>
              </w:tabs>
              <w:suppressAutoHyphens/>
              <w:overflowPunct/>
              <w:autoSpaceDE/>
              <w:autoSpaceDN/>
              <w:adjustRightInd/>
              <w:textAlignment w:val="auto"/>
              <w:outlineLvl w:val="0"/>
              <w:rPr>
                <w:rFonts w:ascii="Times New Roman" w:eastAsia="Calibri" w:hAnsi="Times New Roman"/>
                <w:spacing w:val="-3"/>
              </w:rPr>
            </w:pPr>
            <w:r w:rsidRPr="00782DEA">
              <w:rPr>
                <w:rFonts w:ascii="Times New Roman" w:eastAsia="Calibri" w:hAnsi="Times New Roman"/>
                <w:spacing w:val="-3"/>
              </w:rPr>
              <w:t>Date:</w:t>
            </w:r>
            <w:r w:rsidR="00504192">
              <w:rPr>
                <w:rFonts w:ascii="Times New Roman" w:eastAsia="Calibri" w:hAnsi="Times New Roman"/>
                <w:spacing w:val="-3"/>
              </w:rPr>
              <w:t xml:space="preserve"> September 10, 2019</w:t>
            </w:r>
          </w:p>
          <w:p w:rsidR="00ED5341" w:rsidRPr="00782DEA" w:rsidRDefault="00ED5341" w:rsidP="00436958">
            <w:pPr>
              <w:suppressAutoHyphens/>
              <w:overflowPunct/>
              <w:autoSpaceDE/>
              <w:autoSpaceDN/>
              <w:adjustRightInd/>
              <w:textAlignment w:val="auto"/>
              <w:outlineLvl w:val="0"/>
              <w:rPr>
                <w:rFonts w:ascii="Times New Roman" w:eastAsia="Calibri" w:hAnsi="Times New Roman"/>
                <w:spacing w:val="-3"/>
              </w:rPr>
            </w:pPr>
            <w:r w:rsidRPr="00782DEA">
              <w:rPr>
                <w:rFonts w:ascii="Times New Roman" w:eastAsia="Calibri" w:hAnsi="Times New Roman"/>
                <w:spacing w:val="-3"/>
              </w:rPr>
              <w:t xml:space="preserve">Processed By: </w:t>
            </w:r>
          </w:p>
          <w:p w:rsidR="00ED5341" w:rsidRPr="00782DEA" w:rsidRDefault="00ED5341" w:rsidP="00436958">
            <w:pPr>
              <w:tabs>
                <w:tab w:val="left" w:pos="2719"/>
              </w:tabs>
              <w:suppressAutoHyphens/>
              <w:overflowPunct/>
              <w:autoSpaceDE/>
              <w:autoSpaceDN/>
              <w:adjustRightInd/>
              <w:textAlignment w:val="auto"/>
              <w:outlineLvl w:val="0"/>
              <w:rPr>
                <w:rFonts w:ascii="Times New Roman" w:eastAsia="Calibri" w:hAnsi="Times New Roman"/>
                <w:spacing w:val="-3"/>
              </w:rPr>
            </w:pPr>
          </w:p>
          <w:p w:rsidR="00ED5341" w:rsidRPr="00782DEA" w:rsidRDefault="00ED5341" w:rsidP="00436958">
            <w:pPr>
              <w:tabs>
                <w:tab w:val="left" w:pos="3037"/>
                <w:tab w:val="left" w:pos="3585"/>
              </w:tabs>
              <w:suppressAutoHyphens/>
              <w:overflowPunct/>
              <w:autoSpaceDE/>
              <w:autoSpaceDN/>
              <w:adjustRightInd/>
              <w:ind w:right="-109"/>
              <w:textAlignment w:val="auto"/>
              <w:outlineLvl w:val="0"/>
              <w:rPr>
                <w:rFonts w:ascii="Times New Roman" w:eastAsia="Calibri" w:hAnsi="Times New Roman"/>
                <w:i/>
                <w:spacing w:val="-3"/>
                <w:u w:val="single"/>
              </w:rPr>
            </w:pPr>
            <w:r w:rsidRPr="00782DEA">
              <w:rPr>
                <w:rFonts w:ascii="Times New Roman" w:eastAsia="Calibri" w:hAnsi="Times New Roman"/>
                <w:u w:val="single"/>
              </w:rPr>
              <w:tab/>
            </w:r>
          </w:p>
          <w:p w:rsidR="00ED5341" w:rsidRPr="00782DEA" w:rsidRDefault="00ED5341" w:rsidP="00436958">
            <w:pPr>
              <w:tabs>
                <w:tab w:val="left" w:pos="528"/>
                <w:tab w:val="left" w:pos="2754"/>
              </w:tabs>
              <w:overflowPunct/>
              <w:textAlignment w:val="auto"/>
              <w:rPr>
                <w:rFonts w:ascii="Times New Roman" w:eastAsia="Calibri" w:hAnsi="Times New Roman"/>
              </w:rPr>
            </w:pPr>
            <w:r w:rsidRPr="00782DEA">
              <w:rPr>
                <w:rFonts w:ascii="Times New Roman" w:eastAsia="Calibri" w:hAnsi="Times New Roman"/>
                <w:spacing w:val="-3"/>
              </w:rPr>
              <w:t>Deputy Clerk of the Board</w:t>
            </w:r>
          </w:p>
          <w:p w:rsidR="00ED5341" w:rsidRPr="00782DEA" w:rsidRDefault="00ED5341" w:rsidP="00436958">
            <w:pPr>
              <w:overflowPunct/>
              <w:textAlignment w:val="auto"/>
              <w:rPr>
                <w:rFonts w:ascii="Times New Roman" w:eastAsia="Calibri" w:hAnsi="Times New Roman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41" w:rsidRPr="00B94CE7" w:rsidRDefault="00ED5341" w:rsidP="00436958">
            <w:pPr>
              <w:jc w:val="center"/>
              <w:rPr>
                <w:rFonts w:ascii="Times New Roman" w:eastAsia="Calibri" w:hAnsi="Times New Roman"/>
                <w:spacing w:val="-3"/>
              </w:rPr>
            </w:pPr>
            <w:r w:rsidRPr="00B94CE7">
              <w:rPr>
                <w:rFonts w:ascii="Times New Roman" w:eastAsia="Calibri" w:hAnsi="Times New Roman"/>
                <w:spacing w:val="-3"/>
              </w:rPr>
              <w:t>ATTEST: JOSE LUIS VALDEZ</w:t>
            </w:r>
          </w:p>
          <w:p w:rsidR="00ED5341" w:rsidRPr="00782DEA" w:rsidRDefault="00ED5341" w:rsidP="00436958">
            <w:pPr>
              <w:overflowPunct/>
              <w:jc w:val="center"/>
              <w:textAlignment w:val="auto"/>
              <w:rPr>
                <w:rFonts w:ascii="Times New Roman" w:eastAsia="Calibri" w:hAnsi="Times New Roman"/>
              </w:rPr>
            </w:pPr>
            <w:r w:rsidRPr="00782DEA">
              <w:rPr>
                <w:rFonts w:ascii="Times New Roman" w:eastAsia="Calibri" w:hAnsi="Times New Roman"/>
              </w:rPr>
              <w:t>Clerk of the Board of Supervisors</w:t>
            </w:r>
          </w:p>
          <w:p w:rsidR="00ED5341" w:rsidRPr="00782DEA" w:rsidRDefault="00ED5341" w:rsidP="00436958">
            <w:pPr>
              <w:overflowPunct/>
              <w:textAlignment w:val="auto"/>
              <w:rPr>
                <w:rFonts w:ascii="Times New Roman" w:eastAsia="Calibri" w:hAnsi="Times New Roman"/>
              </w:rPr>
            </w:pPr>
          </w:p>
          <w:p w:rsidR="00ED5341" w:rsidRPr="00782DEA" w:rsidRDefault="00ED5341" w:rsidP="00436958">
            <w:pPr>
              <w:overflowPunct/>
              <w:textAlignment w:val="auto"/>
              <w:rPr>
                <w:rFonts w:ascii="Times New Roman" w:eastAsia="Calibri" w:hAnsi="Times New Roman"/>
              </w:rPr>
            </w:pPr>
          </w:p>
          <w:p w:rsidR="00ED5341" w:rsidRPr="00504192" w:rsidRDefault="00ED5341" w:rsidP="00436958">
            <w:pPr>
              <w:tabs>
                <w:tab w:val="left" w:pos="528"/>
                <w:tab w:val="left" w:pos="3167"/>
              </w:tabs>
              <w:overflowPunct/>
              <w:textAlignment w:val="auto"/>
              <w:rPr>
                <w:rFonts w:ascii="Times New Roman" w:eastAsia="Calibri" w:hAnsi="Times New Roman"/>
              </w:rPr>
            </w:pPr>
            <w:r w:rsidRPr="00782DEA">
              <w:rPr>
                <w:rFonts w:ascii="Times New Roman" w:eastAsia="Calibri" w:hAnsi="Times New Roman"/>
              </w:rPr>
              <w:t>By:</w:t>
            </w:r>
            <w:r w:rsidR="00504192">
              <w:rPr>
                <w:rFonts w:ascii="Times New Roman" w:eastAsia="Calibri" w:hAnsi="Times New Roman"/>
              </w:rPr>
              <w:t xml:space="preserve"> __________________________</w:t>
            </w:r>
          </w:p>
          <w:p w:rsidR="00ED5341" w:rsidRPr="00782DEA" w:rsidRDefault="00ED5341" w:rsidP="00436958">
            <w:pPr>
              <w:overflowPunct/>
              <w:textAlignment w:val="auto"/>
              <w:rPr>
                <w:rFonts w:ascii="Times New Roman" w:eastAsia="Calibri" w:hAnsi="Times New Roman"/>
              </w:rPr>
            </w:pPr>
          </w:p>
        </w:tc>
      </w:tr>
    </w:tbl>
    <w:p w:rsidR="000C53BD" w:rsidRDefault="000C53BD" w:rsidP="00717349">
      <w:pPr>
        <w:tabs>
          <w:tab w:val="left" w:pos="-720"/>
        </w:tabs>
        <w:suppressAutoHyphens/>
        <w:jc w:val="both"/>
        <w:rPr>
          <w:rFonts w:ascii="Palatino" w:hAnsi="Palatino"/>
          <w:spacing w:val="-2"/>
          <w:sz w:val="24"/>
        </w:rPr>
      </w:pPr>
    </w:p>
    <w:p w:rsidR="00E65DC4" w:rsidRDefault="00E65DC4" w:rsidP="00717349">
      <w:pPr>
        <w:tabs>
          <w:tab w:val="left" w:pos="-720"/>
        </w:tabs>
        <w:suppressAutoHyphens/>
        <w:jc w:val="both"/>
        <w:rPr>
          <w:rFonts w:ascii="Palatino" w:hAnsi="Palatino"/>
          <w:spacing w:val="-2"/>
          <w:sz w:val="24"/>
        </w:rPr>
      </w:pPr>
    </w:p>
    <w:p w:rsidR="00E65DC4" w:rsidRDefault="00E65DC4" w:rsidP="00717349">
      <w:pPr>
        <w:tabs>
          <w:tab w:val="left" w:pos="-720"/>
        </w:tabs>
        <w:suppressAutoHyphens/>
        <w:jc w:val="both"/>
        <w:rPr>
          <w:rFonts w:ascii="Palatino" w:hAnsi="Palatino"/>
          <w:spacing w:val="-2"/>
          <w:sz w:val="24"/>
        </w:rPr>
      </w:pPr>
    </w:p>
    <w:p w:rsidR="00E65DC4" w:rsidRDefault="00E65DC4" w:rsidP="00717349">
      <w:pPr>
        <w:tabs>
          <w:tab w:val="left" w:pos="-720"/>
        </w:tabs>
        <w:suppressAutoHyphens/>
        <w:jc w:val="both"/>
        <w:rPr>
          <w:rFonts w:ascii="Palatino" w:hAnsi="Palatino"/>
          <w:spacing w:val="-2"/>
          <w:sz w:val="24"/>
        </w:rPr>
      </w:pPr>
    </w:p>
    <w:p w:rsidR="00E65DC4" w:rsidRDefault="00E65DC4" w:rsidP="00717349">
      <w:pPr>
        <w:tabs>
          <w:tab w:val="left" w:pos="-720"/>
        </w:tabs>
        <w:suppressAutoHyphens/>
        <w:jc w:val="both"/>
        <w:rPr>
          <w:rFonts w:ascii="Palatino" w:hAnsi="Palatino"/>
          <w:spacing w:val="-2"/>
          <w:sz w:val="24"/>
        </w:rPr>
      </w:pPr>
    </w:p>
    <w:p w:rsidR="00E65DC4" w:rsidRDefault="00E65DC4" w:rsidP="00717349">
      <w:pPr>
        <w:tabs>
          <w:tab w:val="left" w:pos="-720"/>
        </w:tabs>
        <w:suppressAutoHyphens/>
        <w:jc w:val="both"/>
        <w:rPr>
          <w:rFonts w:ascii="Palatino" w:hAnsi="Palatino"/>
          <w:spacing w:val="-2"/>
          <w:sz w:val="24"/>
        </w:rPr>
      </w:pPr>
    </w:p>
    <w:p w:rsidR="00E65DC4" w:rsidRDefault="00E65DC4" w:rsidP="00717349">
      <w:pPr>
        <w:tabs>
          <w:tab w:val="left" w:pos="-720"/>
        </w:tabs>
        <w:suppressAutoHyphens/>
        <w:jc w:val="both"/>
        <w:rPr>
          <w:rFonts w:ascii="Palatino" w:hAnsi="Palatino"/>
          <w:spacing w:val="-2"/>
          <w:sz w:val="24"/>
        </w:rPr>
      </w:pPr>
    </w:p>
    <w:p w:rsidR="00E65DC4" w:rsidRDefault="00E65DC4" w:rsidP="00717349">
      <w:pPr>
        <w:tabs>
          <w:tab w:val="left" w:pos="-720"/>
        </w:tabs>
        <w:suppressAutoHyphens/>
        <w:jc w:val="both"/>
        <w:rPr>
          <w:rFonts w:ascii="Palatino" w:hAnsi="Palatino"/>
          <w:spacing w:val="-2"/>
          <w:sz w:val="24"/>
        </w:rPr>
      </w:pPr>
    </w:p>
    <w:p w:rsidR="00E65DC4" w:rsidRDefault="00E65DC4" w:rsidP="00717349">
      <w:pPr>
        <w:tabs>
          <w:tab w:val="left" w:pos="-720"/>
        </w:tabs>
        <w:suppressAutoHyphens/>
        <w:jc w:val="both"/>
        <w:rPr>
          <w:rFonts w:ascii="Palatino" w:hAnsi="Palatino"/>
          <w:spacing w:val="-2"/>
          <w:sz w:val="24"/>
        </w:rPr>
      </w:pPr>
    </w:p>
    <w:p w:rsidR="00E65DC4" w:rsidRDefault="00E65DC4" w:rsidP="00717349">
      <w:pPr>
        <w:tabs>
          <w:tab w:val="left" w:pos="-720"/>
        </w:tabs>
        <w:suppressAutoHyphens/>
        <w:jc w:val="both"/>
        <w:rPr>
          <w:rFonts w:ascii="Palatino" w:hAnsi="Palatino"/>
          <w:spacing w:val="-2"/>
          <w:sz w:val="24"/>
        </w:rPr>
      </w:pPr>
    </w:p>
    <w:p w:rsidR="00E65DC4" w:rsidRDefault="00E65DC4" w:rsidP="00717349">
      <w:pPr>
        <w:tabs>
          <w:tab w:val="left" w:pos="-720"/>
        </w:tabs>
        <w:suppressAutoHyphens/>
        <w:jc w:val="both"/>
        <w:rPr>
          <w:rFonts w:ascii="Palatino" w:hAnsi="Palatino"/>
          <w:spacing w:val="-2"/>
          <w:sz w:val="24"/>
        </w:rPr>
      </w:pPr>
    </w:p>
    <w:p w:rsidR="004C3B31" w:rsidRDefault="004C3B31" w:rsidP="00717349">
      <w:pPr>
        <w:tabs>
          <w:tab w:val="left" w:pos="-720"/>
        </w:tabs>
        <w:suppressAutoHyphens/>
        <w:jc w:val="both"/>
        <w:rPr>
          <w:rFonts w:ascii="Palatino" w:hAnsi="Palatino"/>
          <w:spacing w:val="-2"/>
          <w:sz w:val="24"/>
        </w:rPr>
      </w:pPr>
    </w:p>
    <w:p w:rsidR="004C3B31" w:rsidRDefault="004C3B31" w:rsidP="00717349">
      <w:pPr>
        <w:tabs>
          <w:tab w:val="left" w:pos="-720"/>
        </w:tabs>
        <w:suppressAutoHyphens/>
        <w:jc w:val="both"/>
        <w:rPr>
          <w:rFonts w:ascii="Palatino" w:hAnsi="Palatino"/>
          <w:spacing w:val="-2"/>
          <w:sz w:val="24"/>
        </w:rPr>
      </w:pPr>
    </w:p>
    <w:p w:rsidR="004C3B31" w:rsidRDefault="004C3B31" w:rsidP="00717349">
      <w:pPr>
        <w:tabs>
          <w:tab w:val="left" w:pos="-720"/>
        </w:tabs>
        <w:suppressAutoHyphens/>
        <w:jc w:val="both"/>
        <w:rPr>
          <w:rFonts w:ascii="Palatino" w:hAnsi="Palatino"/>
          <w:spacing w:val="-2"/>
          <w:sz w:val="24"/>
        </w:rPr>
      </w:pPr>
    </w:p>
    <w:p w:rsidR="00504192" w:rsidRDefault="0050419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65DC4" w:rsidRPr="004A19F1" w:rsidRDefault="00E65DC4" w:rsidP="00E65DC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A19F1">
        <w:rPr>
          <w:rFonts w:ascii="Times New Roman" w:hAnsi="Times New Roman"/>
          <w:b/>
          <w:sz w:val="24"/>
          <w:szCs w:val="24"/>
        </w:rPr>
        <w:t xml:space="preserve">EXHIBIT </w:t>
      </w:r>
      <w:r w:rsidR="003F0121">
        <w:rPr>
          <w:rFonts w:ascii="Times New Roman" w:hAnsi="Times New Roman"/>
          <w:b/>
          <w:sz w:val="24"/>
          <w:szCs w:val="24"/>
        </w:rPr>
        <w:t>“</w:t>
      </w:r>
      <w:r w:rsidRPr="004A19F1">
        <w:rPr>
          <w:rFonts w:ascii="Times New Roman" w:hAnsi="Times New Roman"/>
          <w:b/>
          <w:sz w:val="24"/>
          <w:szCs w:val="24"/>
        </w:rPr>
        <w:t>A</w:t>
      </w:r>
      <w:r w:rsidR="003F0121">
        <w:rPr>
          <w:rFonts w:ascii="Times New Roman" w:hAnsi="Times New Roman"/>
          <w:b/>
          <w:sz w:val="24"/>
          <w:szCs w:val="24"/>
        </w:rPr>
        <w:t>”</w:t>
      </w:r>
    </w:p>
    <w:p w:rsidR="00E65DC4" w:rsidRPr="004A19F1" w:rsidRDefault="00E65DC4" w:rsidP="00E65DC4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E65DC4" w:rsidRPr="00E65DC4" w:rsidRDefault="00E65DC4" w:rsidP="00E65DC4">
      <w:pPr>
        <w:pStyle w:val="BodyText2"/>
      </w:pPr>
      <w:r w:rsidRPr="00E65DC4">
        <w:t xml:space="preserve">Director of Human Resources requests approval of the following actions, </w:t>
      </w:r>
      <w:r w:rsidR="004C3B31">
        <w:t>retroactive to</w:t>
      </w:r>
      <w:r w:rsidRPr="00E65DC4">
        <w:t xml:space="preserve"> July 1, 201</w:t>
      </w:r>
      <w:r w:rsidR="004C3B31">
        <w:t>9</w:t>
      </w:r>
      <w:r w:rsidRPr="00E65DC4">
        <w:t>:</w:t>
      </w:r>
    </w:p>
    <w:p w:rsidR="00E65DC4" w:rsidRPr="00E65DC4" w:rsidRDefault="00E65DC4" w:rsidP="00E65DC4">
      <w:pPr>
        <w:pStyle w:val="BodyText2"/>
      </w:pPr>
    </w:p>
    <w:p w:rsidR="00E65DC4" w:rsidRPr="00E65DC4" w:rsidRDefault="00E65DC4" w:rsidP="004C3B31">
      <w:pPr>
        <w:pStyle w:val="ListParagraph"/>
        <w:tabs>
          <w:tab w:val="left" w:pos="4140"/>
        </w:tabs>
        <w:spacing w:after="200" w:line="276" w:lineRule="auto"/>
        <w:ind w:left="0"/>
      </w:pPr>
      <w:r w:rsidRPr="00E65DC4">
        <w:t>Amend the Table and Index as follows:</w:t>
      </w:r>
      <w:r w:rsidRPr="00E65DC4">
        <w:tab/>
      </w:r>
    </w:p>
    <w:p w:rsidR="00E65DC4" w:rsidRPr="004A19F1" w:rsidRDefault="00E65DC4" w:rsidP="004C3B31">
      <w:pPr>
        <w:ind w:left="15"/>
        <w:rPr>
          <w:rFonts w:ascii="Times New Roman" w:hAnsi="Times New Roman"/>
          <w:sz w:val="24"/>
          <w:szCs w:val="24"/>
        </w:rPr>
      </w:pPr>
      <w:r w:rsidRPr="004A19F1">
        <w:rPr>
          <w:rFonts w:ascii="Times New Roman" w:hAnsi="Times New Roman"/>
          <w:sz w:val="24"/>
          <w:szCs w:val="24"/>
        </w:rPr>
        <w:t xml:space="preserve">       Delete:</w:t>
      </w:r>
      <w:r w:rsidRPr="004A19F1">
        <w:rPr>
          <w:rFonts w:ascii="Times New Roman" w:hAnsi="Times New Roman"/>
          <w:sz w:val="24"/>
          <w:szCs w:val="24"/>
        </w:rPr>
        <w:tab/>
        <w:t>Board of Supervisors</w:t>
      </w:r>
      <w:r w:rsidR="00AA62AA">
        <w:rPr>
          <w:rFonts w:ascii="Times New Roman" w:hAnsi="Times New Roman"/>
          <w:sz w:val="24"/>
          <w:szCs w:val="24"/>
        </w:rPr>
        <w:t xml:space="preserve"> (NC)</w:t>
      </w:r>
    </w:p>
    <w:p w:rsidR="00DF47F9" w:rsidRDefault="00DF47F9" w:rsidP="00DF47F9">
      <w:pPr>
        <w:ind w:left="1440" w:firstLine="15"/>
        <w:rPr>
          <w:rFonts w:ascii="Times New Roman" w:hAnsi="Times New Roman"/>
          <w:sz w:val="24"/>
          <w:szCs w:val="24"/>
        </w:rPr>
      </w:pPr>
      <w:r w:rsidRPr="004A19F1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>3,7</w:t>
      </w:r>
      <w:r w:rsidR="00796CAB">
        <w:rPr>
          <w:rFonts w:ascii="Times New Roman" w:hAnsi="Times New Roman"/>
          <w:sz w:val="24"/>
          <w:szCs w:val="24"/>
        </w:rPr>
        <w:t>56.80</w:t>
      </w:r>
      <w:r w:rsidRPr="004A19F1">
        <w:rPr>
          <w:rFonts w:ascii="Times New Roman" w:hAnsi="Times New Roman"/>
          <w:sz w:val="24"/>
          <w:szCs w:val="24"/>
        </w:rPr>
        <w:t xml:space="preserve"> (biweekly) </w:t>
      </w:r>
      <w:r w:rsidRPr="004A19F1">
        <w:rPr>
          <w:rFonts w:ascii="Times New Roman" w:hAnsi="Times New Roman"/>
          <w:sz w:val="24"/>
          <w:szCs w:val="24"/>
        </w:rPr>
        <w:br/>
        <w:t>$</w:t>
      </w:r>
      <w:r>
        <w:rPr>
          <w:rFonts w:ascii="Times New Roman" w:hAnsi="Times New Roman"/>
          <w:sz w:val="24"/>
          <w:szCs w:val="24"/>
        </w:rPr>
        <w:t>8,</w:t>
      </w:r>
      <w:r w:rsidR="00796CAB">
        <w:rPr>
          <w:rFonts w:ascii="Times New Roman" w:hAnsi="Times New Roman"/>
          <w:sz w:val="24"/>
          <w:szCs w:val="24"/>
        </w:rPr>
        <w:t>1</w:t>
      </w:r>
      <w:r w:rsidR="0058017B">
        <w:rPr>
          <w:rFonts w:ascii="Times New Roman" w:hAnsi="Times New Roman"/>
          <w:sz w:val="24"/>
          <w:szCs w:val="24"/>
        </w:rPr>
        <w:t>40</w:t>
      </w:r>
      <w:r w:rsidR="00796CAB">
        <w:rPr>
          <w:rFonts w:ascii="Times New Roman" w:hAnsi="Times New Roman"/>
          <w:sz w:val="24"/>
          <w:szCs w:val="24"/>
        </w:rPr>
        <w:t>.</w:t>
      </w:r>
      <w:r w:rsidR="0058017B">
        <w:rPr>
          <w:rFonts w:ascii="Times New Roman" w:hAnsi="Times New Roman"/>
          <w:sz w:val="24"/>
          <w:szCs w:val="24"/>
        </w:rPr>
        <w:t>00</w:t>
      </w:r>
      <w:r w:rsidRPr="004A19F1">
        <w:rPr>
          <w:rFonts w:ascii="Times New Roman" w:hAnsi="Times New Roman"/>
          <w:sz w:val="24"/>
          <w:szCs w:val="24"/>
        </w:rPr>
        <w:t xml:space="preserve"> (approximate monthly salary)</w:t>
      </w:r>
    </w:p>
    <w:p w:rsidR="00E65DC4" w:rsidRPr="00E65DC4" w:rsidRDefault="00E65DC4" w:rsidP="004C3B31">
      <w:pPr>
        <w:pStyle w:val="ListParagraph"/>
        <w:ind w:left="0"/>
        <w:rPr>
          <w:b/>
          <w:u w:val="single"/>
        </w:rPr>
      </w:pPr>
    </w:p>
    <w:p w:rsidR="00E65DC4" w:rsidRPr="004A19F1" w:rsidRDefault="00E65DC4" w:rsidP="004C3B31">
      <w:pPr>
        <w:ind w:left="15"/>
        <w:rPr>
          <w:rFonts w:ascii="Times New Roman" w:hAnsi="Times New Roman"/>
          <w:sz w:val="24"/>
          <w:szCs w:val="24"/>
        </w:rPr>
      </w:pPr>
      <w:r w:rsidRPr="004A19F1">
        <w:rPr>
          <w:rFonts w:ascii="Times New Roman" w:hAnsi="Times New Roman"/>
          <w:sz w:val="24"/>
          <w:szCs w:val="24"/>
        </w:rPr>
        <w:t xml:space="preserve">       Add:</w:t>
      </w:r>
      <w:r w:rsidRPr="004A19F1">
        <w:rPr>
          <w:rFonts w:ascii="Times New Roman" w:hAnsi="Times New Roman"/>
          <w:sz w:val="24"/>
          <w:szCs w:val="24"/>
        </w:rPr>
        <w:tab/>
        <w:t xml:space="preserve">Board of Supervisors </w:t>
      </w:r>
      <w:r w:rsidR="00AA62AA">
        <w:rPr>
          <w:rFonts w:ascii="Times New Roman" w:hAnsi="Times New Roman"/>
          <w:sz w:val="24"/>
          <w:szCs w:val="24"/>
        </w:rPr>
        <w:t>(NC)</w:t>
      </w:r>
    </w:p>
    <w:p w:rsidR="00E65DC4" w:rsidRDefault="00AA62AA" w:rsidP="00AA6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$3,872.80 (biweekly)</w:t>
      </w:r>
    </w:p>
    <w:p w:rsidR="00AA62AA" w:rsidRDefault="00AA62AA" w:rsidP="00AA62AA">
      <w:pPr>
        <w:ind w:left="720" w:firstLine="720"/>
        <w:rPr>
          <w:rFonts w:ascii="Times New Roman" w:hAnsi="Times New Roman"/>
          <w:sz w:val="24"/>
          <w:szCs w:val="24"/>
        </w:rPr>
      </w:pPr>
      <w:r w:rsidRPr="004A19F1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>8,391.0</w:t>
      </w:r>
      <w:r w:rsidR="00CA585D">
        <w:rPr>
          <w:rFonts w:ascii="Times New Roman" w:hAnsi="Times New Roman"/>
          <w:sz w:val="24"/>
          <w:szCs w:val="24"/>
        </w:rPr>
        <w:t>0</w:t>
      </w:r>
      <w:r w:rsidRPr="004A19F1">
        <w:rPr>
          <w:rFonts w:ascii="Times New Roman" w:hAnsi="Times New Roman"/>
          <w:sz w:val="24"/>
          <w:szCs w:val="24"/>
        </w:rPr>
        <w:t xml:space="preserve"> (approximate monthly salary)</w:t>
      </w:r>
    </w:p>
    <w:p w:rsidR="00E65DC4" w:rsidRDefault="00E65DC4" w:rsidP="004A19F1">
      <w:pPr>
        <w:rPr>
          <w:rFonts w:ascii="Times New Roman" w:hAnsi="Times New Roman"/>
          <w:sz w:val="24"/>
          <w:szCs w:val="24"/>
        </w:rPr>
      </w:pPr>
    </w:p>
    <w:p w:rsidR="00E65DC4" w:rsidRDefault="00E65DC4" w:rsidP="00E65DC4">
      <w:pPr>
        <w:rPr>
          <w:color w:val="1F497D"/>
          <w:sz w:val="24"/>
        </w:rPr>
      </w:pPr>
    </w:p>
    <w:p w:rsidR="00E65DC4" w:rsidRPr="004A19F1" w:rsidRDefault="00E65DC4" w:rsidP="00E65DC4">
      <w:pPr>
        <w:ind w:left="2145" w:firstLine="15"/>
        <w:rPr>
          <w:rFonts w:ascii="Times New Roman" w:hAnsi="Times New Roman"/>
          <w:sz w:val="24"/>
          <w:szCs w:val="24"/>
        </w:rPr>
      </w:pPr>
    </w:p>
    <w:p w:rsidR="00E65DC4" w:rsidRPr="004A19F1" w:rsidRDefault="00E65DC4" w:rsidP="00717349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65DC4" w:rsidRPr="004A19F1" w:rsidRDefault="00E65DC4" w:rsidP="00717349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65DC4" w:rsidRPr="004A19F1" w:rsidRDefault="00E65DC4" w:rsidP="00717349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65DC4" w:rsidRPr="004A19F1" w:rsidRDefault="00E65DC4" w:rsidP="00717349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65DC4" w:rsidRPr="004A19F1" w:rsidRDefault="00E65DC4" w:rsidP="00717349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65DC4" w:rsidRPr="004A19F1" w:rsidRDefault="00E65DC4" w:rsidP="00717349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65DC4" w:rsidRPr="004A19F1" w:rsidRDefault="00E65DC4" w:rsidP="00717349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65DC4" w:rsidRPr="004A19F1" w:rsidRDefault="00E65DC4" w:rsidP="00717349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sectPr w:rsidR="00E65DC4" w:rsidRPr="004A19F1" w:rsidSect="00504192">
      <w:footerReference w:type="default" r:id="rId7"/>
      <w:endnotePr>
        <w:numFmt w:val="decimal"/>
      </w:endnotePr>
      <w:type w:val="continuous"/>
      <w:pgSz w:w="12240" w:h="15840" w:code="1"/>
      <w:pgMar w:top="1440" w:right="1440" w:bottom="144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143" w:rsidRDefault="00033143">
      <w:pPr>
        <w:spacing w:line="20" w:lineRule="exact"/>
        <w:rPr>
          <w:sz w:val="24"/>
        </w:rPr>
      </w:pPr>
    </w:p>
  </w:endnote>
  <w:endnote w:type="continuationSeparator" w:id="0">
    <w:p w:rsidR="00033143" w:rsidRDefault="00033143">
      <w:r>
        <w:rPr>
          <w:sz w:val="24"/>
        </w:rPr>
        <w:t xml:space="preserve"> </w:t>
      </w:r>
    </w:p>
  </w:endnote>
  <w:endnote w:type="continuationNotice" w:id="1">
    <w:p w:rsidR="00033143" w:rsidRDefault="0003314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C42" w:rsidRPr="004A19F1" w:rsidRDefault="009A7C42" w:rsidP="009A7C42">
    <w:pPr>
      <w:pStyle w:val="Footer"/>
      <w:jc w:val="center"/>
      <w:rPr>
        <w:rFonts w:ascii="Times New Roman" w:hAnsi="Times New Roman"/>
        <w:sz w:val="24"/>
        <w:szCs w:val="24"/>
      </w:rPr>
    </w:pPr>
    <w:r w:rsidRPr="004A19F1">
      <w:rPr>
        <w:rFonts w:ascii="Times New Roman" w:hAnsi="Times New Roman"/>
        <w:sz w:val="24"/>
        <w:szCs w:val="24"/>
      </w:rPr>
      <w:fldChar w:fldCharType="begin"/>
    </w:r>
    <w:r w:rsidRPr="004A19F1">
      <w:rPr>
        <w:rFonts w:ascii="Times New Roman" w:hAnsi="Times New Roman"/>
        <w:sz w:val="24"/>
        <w:szCs w:val="24"/>
      </w:rPr>
      <w:instrText xml:space="preserve"> PAGE   \* MERGEFORMAT </w:instrText>
    </w:r>
    <w:r w:rsidRPr="004A19F1">
      <w:rPr>
        <w:rFonts w:ascii="Times New Roman" w:hAnsi="Times New Roman"/>
        <w:sz w:val="24"/>
        <w:szCs w:val="24"/>
      </w:rPr>
      <w:fldChar w:fldCharType="separate"/>
    </w:r>
    <w:r w:rsidR="00504192">
      <w:rPr>
        <w:rFonts w:ascii="Times New Roman" w:hAnsi="Times New Roman"/>
        <w:noProof/>
        <w:sz w:val="24"/>
        <w:szCs w:val="24"/>
      </w:rPr>
      <w:t>3</w:t>
    </w:r>
    <w:r w:rsidRPr="004A19F1">
      <w:rPr>
        <w:rFonts w:ascii="Times New Roman" w:hAnsi="Times New Roman"/>
        <w:sz w:val="24"/>
        <w:szCs w:val="24"/>
      </w:rPr>
      <w:fldChar w:fldCharType="end"/>
    </w:r>
  </w:p>
  <w:p w:rsidR="000A201C" w:rsidRPr="004A19F1" w:rsidRDefault="009A7C42" w:rsidP="00364AC2">
    <w:pPr>
      <w:spacing w:before="356" w:line="100" w:lineRule="exact"/>
      <w:rPr>
        <w:rFonts w:ascii="Times New Roman" w:hAnsi="Times New Roman"/>
        <w:spacing w:val="-3"/>
        <w:sz w:val="24"/>
      </w:rPr>
    </w:pPr>
    <w:r w:rsidRPr="004A19F1">
      <w:rPr>
        <w:rFonts w:ascii="Times New Roman" w:hAnsi="Times New Roman"/>
        <w:sz w:val="16"/>
        <w:szCs w:val="16"/>
        <w:lang w:val="es-MX"/>
      </w:rPr>
      <w:t>cc\D\HR\</w:t>
    </w:r>
    <w:proofErr w:type="spellStart"/>
    <w:r w:rsidRPr="004A19F1">
      <w:rPr>
        <w:rFonts w:ascii="Times New Roman" w:hAnsi="Times New Roman"/>
        <w:sz w:val="16"/>
        <w:szCs w:val="16"/>
        <w:lang w:val="es-MX"/>
      </w:rPr>
      <w:t>Reso</w:t>
    </w:r>
    <w:proofErr w:type="spellEnd"/>
    <w:r w:rsidRPr="004A19F1">
      <w:rPr>
        <w:rFonts w:ascii="Times New Roman" w:hAnsi="Times New Roman"/>
        <w:sz w:val="16"/>
        <w:szCs w:val="16"/>
        <w:lang w:val="es-MX"/>
      </w:rPr>
      <w:t>\</w:t>
    </w:r>
    <w:proofErr w:type="spellStart"/>
    <w:r w:rsidRPr="004A19F1">
      <w:rPr>
        <w:rFonts w:ascii="Times New Roman" w:hAnsi="Times New Roman"/>
        <w:sz w:val="16"/>
        <w:szCs w:val="16"/>
        <w:lang w:val="es-MX"/>
      </w:rPr>
      <w:t>Salary</w:t>
    </w:r>
    <w:proofErr w:type="spellEnd"/>
    <w:r w:rsidRPr="004A19F1">
      <w:rPr>
        <w:rFonts w:ascii="Times New Roman" w:hAnsi="Times New Roman"/>
        <w:sz w:val="16"/>
        <w:szCs w:val="16"/>
        <w:lang w:val="es-MX"/>
      </w:rPr>
      <w:t xml:space="preserve"> </w:t>
    </w:r>
    <w:proofErr w:type="spellStart"/>
    <w:r w:rsidRPr="004A19F1">
      <w:rPr>
        <w:rFonts w:ascii="Times New Roman" w:hAnsi="Times New Roman"/>
        <w:sz w:val="16"/>
        <w:szCs w:val="16"/>
        <w:lang w:val="es-MX"/>
      </w:rPr>
      <w:t>Increases</w:t>
    </w:r>
    <w:proofErr w:type="spellEnd"/>
    <w:r w:rsidRPr="004A19F1">
      <w:rPr>
        <w:rFonts w:ascii="Times New Roman" w:hAnsi="Times New Roman"/>
        <w:sz w:val="16"/>
        <w:szCs w:val="16"/>
        <w:lang w:val="es-MX"/>
      </w:rPr>
      <w:t>\</w:t>
    </w:r>
    <w:proofErr w:type="spellStart"/>
    <w:r w:rsidRPr="004A19F1">
      <w:rPr>
        <w:rFonts w:ascii="Times New Roman" w:hAnsi="Times New Roman"/>
        <w:sz w:val="16"/>
        <w:szCs w:val="16"/>
        <w:lang w:val="es-MX"/>
      </w:rPr>
      <w:t>BOS</w:t>
    </w:r>
    <w:proofErr w:type="spellEnd"/>
    <w:r w:rsidRPr="004A19F1">
      <w:rPr>
        <w:rFonts w:ascii="Times New Roman" w:hAnsi="Times New Roman"/>
        <w:sz w:val="16"/>
        <w:szCs w:val="16"/>
        <w:lang w:val="es-MX"/>
      </w:rPr>
      <w:t xml:space="preserve"> 201</w:t>
    </w:r>
    <w:r w:rsidR="004C3B31">
      <w:rPr>
        <w:rFonts w:ascii="Times New Roman" w:hAnsi="Times New Roman"/>
        <w:sz w:val="16"/>
        <w:szCs w:val="16"/>
        <w:lang w:val="es-MX"/>
      </w:rPr>
      <w:t>9</w:t>
    </w:r>
    <w:r w:rsidRPr="004A19F1">
      <w:rPr>
        <w:rFonts w:ascii="Times New Roman" w:hAnsi="Times New Roman"/>
        <w:sz w:val="16"/>
        <w:szCs w:val="16"/>
        <w:lang w:val="es-MX"/>
      </w:rPr>
      <w:t>.</w:t>
    </w:r>
    <w:r w:rsidR="009E1E5F">
      <w:rPr>
        <w:rFonts w:ascii="Times New Roman" w:hAnsi="Times New Roman"/>
        <w:sz w:val="16"/>
        <w:szCs w:val="16"/>
        <w:lang w:val="es-MX"/>
      </w:rPr>
      <w:t>09</w:t>
    </w:r>
    <w:r w:rsidRPr="004A19F1">
      <w:rPr>
        <w:rFonts w:ascii="Times New Roman" w:hAnsi="Times New Roman"/>
        <w:sz w:val="16"/>
        <w:szCs w:val="16"/>
        <w:lang w:val="es-MX"/>
      </w:rPr>
      <w:t>.</w:t>
    </w:r>
    <w:r w:rsidR="004C3B31">
      <w:rPr>
        <w:rFonts w:ascii="Times New Roman" w:hAnsi="Times New Roman"/>
        <w:sz w:val="16"/>
        <w:szCs w:val="16"/>
        <w:lang w:val="es-MX"/>
      </w:rPr>
      <w:t>10</w:t>
    </w:r>
    <w:r w:rsidRPr="004A19F1">
      <w:rPr>
        <w:rFonts w:ascii="Times New Roman" w:hAnsi="Times New Roman"/>
        <w:sz w:val="16"/>
        <w:szCs w:val="16"/>
        <w:lang w:val="es-MX"/>
      </w:rPr>
      <w:t>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143" w:rsidRDefault="00033143">
      <w:r>
        <w:rPr>
          <w:sz w:val="24"/>
        </w:rPr>
        <w:separator/>
      </w:r>
    </w:p>
  </w:footnote>
  <w:footnote w:type="continuationSeparator" w:id="0">
    <w:p w:rsidR="00033143" w:rsidRDefault="00033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E2C34"/>
    <w:multiLevelType w:val="hybridMultilevel"/>
    <w:tmpl w:val="8C12F2EE"/>
    <w:lvl w:ilvl="0" w:tplc="F30A715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BD"/>
    <w:rsid w:val="0003084F"/>
    <w:rsid w:val="00033143"/>
    <w:rsid w:val="00035E07"/>
    <w:rsid w:val="00091517"/>
    <w:rsid w:val="00091BF1"/>
    <w:rsid w:val="000A201C"/>
    <w:rsid w:val="000C53BD"/>
    <w:rsid w:val="001332EA"/>
    <w:rsid w:val="001B0A21"/>
    <w:rsid w:val="001D631D"/>
    <w:rsid w:val="00214465"/>
    <w:rsid w:val="00235894"/>
    <w:rsid w:val="002760BE"/>
    <w:rsid w:val="002839FF"/>
    <w:rsid w:val="002F2BB1"/>
    <w:rsid w:val="002F724A"/>
    <w:rsid w:val="00314AF8"/>
    <w:rsid w:val="00364AC2"/>
    <w:rsid w:val="00380FF3"/>
    <w:rsid w:val="003F0121"/>
    <w:rsid w:val="004241AE"/>
    <w:rsid w:val="0046221E"/>
    <w:rsid w:val="004A19F1"/>
    <w:rsid w:val="004B2A72"/>
    <w:rsid w:val="004C3B31"/>
    <w:rsid w:val="004D267C"/>
    <w:rsid w:val="00504192"/>
    <w:rsid w:val="00572E37"/>
    <w:rsid w:val="0058017B"/>
    <w:rsid w:val="005E103D"/>
    <w:rsid w:val="00633C54"/>
    <w:rsid w:val="00651F60"/>
    <w:rsid w:val="00684892"/>
    <w:rsid w:val="00717349"/>
    <w:rsid w:val="00796CAB"/>
    <w:rsid w:val="007E13DA"/>
    <w:rsid w:val="00835F39"/>
    <w:rsid w:val="008B33DA"/>
    <w:rsid w:val="00937826"/>
    <w:rsid w:val="009A7C42"/>
    <w:rsid w:val="009D0A4C"/>
    <w:rsid w:val="009E1E5F"/>
    <w:rsid w:val="00A13064"/>
    <w:rsid w:val="00A1381A"/>
    <w:rsid w:val="00A301EF"/>
    <w:rsid w:val="00A5506A"/>
    <w:rsid w:val="00AA62AA"/>
    <w:rsid w:val="00AD2568"/>
    <w:rsid w:val="00BA1AEE"/>
    <w:rsid w:val="00BC0808"/>
    <w:rsid w:val="00C54C8D"/>
    <w:rsid w:val="00C90AEC"/>
    <w:rsid w:val="00C94799"/>
    <w:rsid w:val="00CA585D"/>
    <w:rsid w:val="00CB57E2"/>
    <w:rsid w:val="00D11011"/>
    <w:rsid w:val="00D307C1"/>
    <w:rsid w:val="00D3510A"/>
    <w:rsid w:val="00D96EC4"/>
    <w:rsid w:val="00DA2732"/>
    <w:rsid w:val="00DD6601"/>
    <w:rsid w:val="00DF47F9"/>
    <w:rsid w:val="00E65DC4"/>
    <w:rsid w:val="00EA7D71"/>
    <w:rsid w:val="00EB1F4D"/>
    <w:rsid w:val="00ED5341"/>
    <w:rsid w:val="00ED5917"/>
    <w:rsid w:val="00F31775"/>
    <w:rsid w:val="00F5006F"/>
    <w:rsid w:val="00FA4BE6"/>
    <w:rsid w:val="00FC2D85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4C76F79B"/>
  <w15:docId w15:val="{75636AB8-E05A-4D56-A7E2-DDD17656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0"/>
      </w:tabs>
      <w:suppressAutoHyphens/>
      <w:jc w:val="center"/>
    </w:pPr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rsid w:val="00717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7349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9A7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7C4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A7C42"/>
    <w:rPr>
      <w:rFonts w:ascii="Courier New" w:hAnsi="Courier New"/>
    </w:rPr>
  </w:style>
  <w:style w:type="paragraph" w:styleId="BodyText2">
    <w:name w:val="Body Text 2"/>
    <w:basedOn w:val="Normal"/>
    <w:link w:val="BodyText2Char"/>
    <w:rsid w:val="00E65DC4"/>
    <w:pPr>
      <w:tabs>
        <w:tab w:val="left" w:pos="0"/>
      </w:tabs>
      <w:overflowPunct/>
      <w:autoSpaceDE/>
      <w:autoSpaceDN/>
      <w:adjustRightInd/>
      <w:ind w:right="-720"/>
      <w:textAlignment w:val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65DC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5DC4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Template</vt:lpstr>
    </vt:vector>
  </TitlesOfParts>
  <Company>ITS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Template</dc:title>
  <dc:creator>Napa County Counsel</dc:creator>
  <cp:lastModifiedBy>Morgan, Greg</cp:lastModifiedBy>
  <cp:revision>3</cp:revision>
  <cp:lastPrinted>2019-09-10T16:52:00Z</cp:lastPrinted>
  <dcterms:created xsi:type="dcterms:W3CDTF">2019-09-04T16:43:00Z</dcterms:created>
  <dcterms:modified xsi:type="dcterms:W3CDTF">2019-09-10T16:52:00Z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Teri Sisson</vt:lpwstr>
  </property>
  <property fmtid="{D5CDD505-2E9C-101B-9397-08002B2CF9AE}" pid="3" name="Category0">
    <vt:lpwstr>CEO</vt:lpwstr>
  </property>
  <property fmtid="{D5CDD505-2E9C-101B-9397-08002B2CF9AE}" pid="4" name="Status">
    <vt:lpwstr>Final</vt:lpwstr>
  </property>
  <property fmtid="{D5CDD505-2E9C-101B-9397-08002B2CF9AE}" pid="5" name="SPSDescription">
    <vt:lpwstr/>
  </property>
</Properties>
</file>