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A5B3" w14:textId="0CD4ADF3" w:rsidR="008C1715" w:rsidRPr="00E0486F" w:rsidRDefault="008C1715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7040FC">
        <w:rPr>
          <w:rFonts w:ascii="CG Times" w:hAnsi="CG Times"/>
          <w:b/>
          <w:spacing w:val="-3"/>
          <w:szCs w:val="24"/>
        </w:rPr>
        <w:tab/>
      </w:r>
      <w:r w:rsidR="005538BF" w:rsidRPr="00B40D66">
        <w:rPr>
          <w:rFonts w:ascii="Times New Roman" w:hAnsi="Times New Roman"/>
          <w:b/>
          <w:spacing w:val="-3"/>
          <w:szCs w:val="24"/>
        </w:rPr>
        <w:t xml:space="preserve">NAPA COUNTY </w:t>
      </w:r>
      <w:r w:rsidRPr="00E0486F">
        <w:rPr>
          <w:rFonts w:ascii="Times New Roman" w:hAnsi="Times New Roman"/>
          <w:b/>
          <w:spacing w:val="-3"/>
          <w:szCs w:val="24"/>
        </w:rPr>
        <w:t xml:space="preserve">RESOLUTION NO. </w:t>
      </w:r>
      <w:r w:rsidR="0028695A" w:rsidRPr="00E0486F">
        <w:rPr>
          <w:rFonts w:ascii="Times New Roman" w:hAnsi="Times New Roman"/>
          <w:b/>
          <w:spacing w:val="-3"/>
          <w:szCs w:val="24"/>
        </w:rPr>
        <w:t>20</w:t>
      </w:r>
      <w:r w:rsidR="00A64A3E" w:rsidRPr="00E0486F">
        <w:rPr>
          <w:rFonts w:ascii="Times New Roman" w:hAnsi="Times New Roman"/>
          <w:b/>
          <w:spacing w:val="-3"/>
          <w:szCs w:val="24"/>
        </w:rPr>
        <w:t>1</w:t>
      </w:r>
      <w:r w:rsidR="00B75E26" w:rsidRPr="00E0486F">
        <w:rPr>
          <w:rFonts w:ascii="Times New Roman" w:hAnsi="Times New Roman"/>
          <w:b/>
          <w:spacing w:val="-3"/>
          <w:szCs w:val="24"/>
        </w:rPr>
        <w:t>8-</w:t>
      </w:r>
      <w:r w:rsidR="00B75E26" w:rsidRPr="00E0486F">
        <w:rPr>
          <w:rFonts w:ascii="Times New Roman" w:hAnsi="Times New Roman"/>
          <w:b/>
          <w:spacing w:val="-3"/>
          <w:szCs w:val="24"/>
        </w:rPr>
        <w:softHyphen/>
      </w:r>
      <w:r w:rsidR="00B75E26" w:rsidRPr="00E0486F">
        <w:rPr>
          <w:rFonts w:ascii="Times New Roman" w:hAnsi="Times New Roman"/>
          <w:b/>
          <w:spacing w:val="-3"/>
          <w:szCs w:val="24"/>
        </w:rPr>
        <w:softHyphen/>
      </w:r>
      <w:r w:rsidR="00B75E26" w:rsidRPr="00E0486F">
        <w:rPr>
          <w:rFonts w:ascii="Times New Roman" w:hAnsi="Times New Roman"/>
          <w:b/>
          <w:spacing w:val="-3"/>
          <w:szCs w:val="24"/>
        </w:rPr>
        <w:softHyphen/>
      </w:r>
      <w:r w:rsidR="00A3680D">
        <w:rPr>
          <w:rFonts w:ascii="Times New Roman" w:hAnsi="Times New Roman"/>
          <w:b/>
          <w:spacing w:val="-3"/>
          <w:szCs w:val="24"/>
        </w:rPr>
        <w:t>110</w:t>
      </w:r>
    </w:p>
    <w:p w14:paraId="00DE7662" w14:textId="77777777" w:rsidR="008C1715" w:rsidRPr="00A32D70" w:rsidRDefault="008C171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5"/>
          <w:szCs w:val="24"/>
        </w:rPr>
      </w:pPr>
    </w:p>
    <w:p w14:paraId="455E36D8" w14:textId="77777777" w:rsidR="000859AC" w:rsidRPr="00B40D66" w:rsidRDefault="000859AC" w:rsidP="000859A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5"/>
          <w:szCs w:val="24"/>
        </w:rPr>
      </w:pPr>
      <w:r w:rsidRPr="00B40D66">
        <w:rPr>
          <w:rFonts w:ascii="Times New Roman" w:hAnsi="Times New Roman"/>
          <w:b/>
          <w:spacing w:val="-5"/>
          <w:szCs w:val="24"/>
        </w:rPr>
        <w:t>RATIFICATION AND CONTINUANCE OF</w:t>
      </w:r>
    </w:p>
    <w:p w14:paraId="4A6AE36B" w14:textId="77777777" w:rsidR="000859AC" w:rsidRPr="00B40D66" w:rsidRDefault="000859AC" w:rsidP="000859AC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B40D66">
        <w:rPr>
          <w:rFonts w:ascii="Times New Roman" w:hAnsi="Times New Roman"/>
          <w:b/>
          <w:szCs w:val="24"/>
        </w:rPr>
        <w:t>PROCLAMATION OF LOCAL EMERGENCY FOR</w:t>
      </w:r>
    </w:p>
    <w:p w14:paraId="01A36FBE" w14:textId="3CC4019F" w:rsidR="000859AC" w:rsidRPr="00E0486F" w:rsidRDefault="00E0486F" w:rsidP="000859AC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THE</w:t>
      </w:r>
      <w:r w:rsidR="000859AC" w:rsidRPr="00B40D66">
        <w:rPr>
          <w:rFonts w:ascii="Times New Roman" w:hAnsi="Times New Roman"/>
          <w:b/>
          <w:szCs w:val="24"/>
        </w:rPr>
        <w:t xml:space="preserve"> STEELE FIRE</w:t>
      </w:r>
    </w:p>
    <w:p w14:paraId="760286C4" w14:textId="77777777" w:rsidR="000859AC" w:rsidRDefault="000859AC" w:rsidP="000859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5"/>
        </w:rPr>
      </w:pPr>
    </w:p>
    <w:p w14:paraId="3F1A5362" w14:textId="36B34F2A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  <w:t>WHEREAS</w:t>
      </w:r>
      <w:r>
        <w:rPr>
          <w:rFonts w:ascii="Times New Roman" w:hAnsi="Times New Roman"/>
          <w:spacing w:val="-2"/>
        </w:rPr>
        <w:t xml:space="preserve">, Government Code section 8630 and Napa County Code section 2.80.060(A)(2) authorize and empower the Napa County Executive Officer/Director of Emergency Services </w:t>
      </w:r>
      <w:r w:rsidR="00E0486F">
        <w:rPr>
          <w:rFonts w:ascii="Times New Roman" w:hAnsi="Times New Roman"/>
          <w:spacing w:val="-2"/>
        </w:rPr>
        <w:t xml:space="preserve">and Napa County Assistant Executive Officer/Assistant Director of Emergency Services </w:t>
      </w:r>
      <w:r>
        <w:rPr>
          <w:rFonts w:ascii="Times New Roman" w:hAnsi="Times New Roman"/>
          <w:spacing w:val="-2"/>
        </w:rPr>
        <w:t>to proclaim the existence or threatened existence of a local emergency when the County is affected or likely to be affected by a public calamity and the Board of Supervisors is not in session, subject to confirmation by the Board of Supervisors within seven days; and</w:t>
      </w:r>
    </w:p>
    <w:p w14:paraId="1A03BF0C" w14:textId="2ABD5B2B" w:rsidR="00E0486F" w:rsidRDefault="00E0486F" w:rsidP="00B40D66">
      <w:pPr>
        <w:pStyle w:val="AttorneyName"/>
        <w:tabs>
          <w:tab w:val="clear" w:pos="2160"/>
          <w:tab w:val="left" w:pos="0"/>
          <w:tab w:val="left" w:pos="270"/>
          <w:tab w:val="left" w:pos="630"/>
          <w:tab w:val="left" w:pos="1440"/>
        </w:tabs>
        <w:spacing w:after="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</w:r>
      <w:r w:rsidRPr="00B40D66">
        <w:rPr>
          <w:rFonts w:ascii="Times New Roman" w:hAnsi="Times New Roman"/>
          <w:b/>
          <w:spacing w:val="-2"/>
          <w:sz w:val="24"/>
          <w:szCs w:val="24"/>
        </w:rPr>
        <w:tab/>
      </w:r>
    </w:p>
    <w:p w14:paraId="6FFDA8B8" w14:textId="21342518" w:rsidR="000859AC" w:rsidRDefault="00E0486F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</w:r>
      <w:r w:rsidR="000859AC">
        <w:rPr>
          <w:rFonts w:ascii="Times New Roman" w:hAnsi="Times New Roman"/>
          <w:b/>
          <w:spacing w:val="-2"/>
        </w:rPr>
        <w:t>WHEREAS</w:t>
      </w:r>
      <w:r w:rsidR="000859AC">
        <w:rPr>
          <w:rFonts w:ascii="Times New Roman" w:hAnsi="Times New Roman"/>
          <w:spacing w:val="-2"/>
        </w:rPr>
        <w:t>, on August 7, 2018 and pursuant to the foregoing provisions, the Assistant Napa County Executive Officer proclaimed the existence of a local emergency by proclamation attached hereto as Exhibit “A” and incorporated by reference herein; and</w:t>
      </w:r>
    </w:p>
    <w:p w14:paraId="713E9E0A" w14:textId="77777777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7DA8B33D" w14:textId="64216201" w:rsidR="00AA6F75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  <w:t>WHEREAS</w:t>
      </w:r>
      <w:r>
        <w:rPr>
          <w:rFonts w:ascii="Times New Roman" w:hAnsi="Times New Roman"/>
          <w:spacing w:val="-2"/>
        </w:rPr>
        <w:t xml:space="preserve">, the Napa County Executive Officer/Director of Emergency Services </w:t>
      </w:r>
      <w:r w:rsidR="00E0486F">
        <w:rPr>
          <w:rFonts w:ascii="Times New Roman" w:hAnsi="Times New Roman"/>
          <w:spacing w:val="-2"/>
        </w:rPr>
        <w:t xml:space="preserve">and Napa County Assistant Executive Officer/Assistant Director of Emergency Services </w:t>
      </w:r>
      <w:r>
        <w:rPr>
          <w:rFonts w:ascii="Times New Roman" w:hAnsi="Times New Roman"/>
          <w:spacing w:val="-2"/>
        </w:rPr>
        <w:t>ha</w:t>
      </w:r>
      <w:r w:rsidR="00FD078D"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2"/>
        </w:rPr>
        <w:t xml:space="preserve"> informed the Board that </w:t>
      </w:r>
      <w:r w:rsidR="00AA6F75">
        <w:rPr>
          <w:rFonts w:ascii="Times New Roman" w:hAnsi="Times New Roman"/>
          <w:spacing w:val="-2"/>
        </w:rPr>
        <w:t xml:space="preserve">a condition of extreme peril to life and property continues to exist </w:t>
      </w:r>
      <w:r>
        <w:rPr>
          <w:rFonts w:ascii="Times New Roman" w:hAnsi="Times New Roman"/>
          <w:spacing w:val="-2"/>
        </w:rPr>
        <w:t xml:space="preserve">in </w:t>
      </w:r>
      <w:r w:rsidR="00AA6F75">
        <w:rPr>
          <w:rFonts w:ascii="Times New Roman" w:hAnsi="Times New Roman"/>
          <w:spacing w:val="-2"/>
        </w:rPr>
        <w:t xml:space="preserve">the area including and around the Steele Fire in the </w:t>
      </w:r>
      <w:proofErr w:type="spellStart"/>
      <w:r w:rsidR="00AA6F75">
        <w:rPr>
          <w:rFonts w:ascii="Times New Roman" w:hAnsi="Times New Roman"/>
          <w:spacing w:val="-2"/>
        </w:rPr>
        <w:t>Berryessa</w:t>
      </w:r>
      <w:proofErr w:type="spellEnd"/>
      <w:r w:rsidR="00AA6F75">
        <w:rPr>
          <w:rFonts w:ascii="Times New Roman" w:hAnsi="Times New Roman"/>
          <w:spacing w:val="-2"/>
        </w:rPr>
        <w:t xml:space="preserve"> Highlands in </w:t>
      </w:r>
      <w:r>
        <w:rPr>
          <w:rFonts w:ascii="Times New Roman" w:hAnsi="Times New Roman"/>
          <w:spacing w:val="-2"/>
        </w:rPr>
        <w:t>Napa County due to the Steele Fire that commenced on July 28, 2018</w:t>
      </w:r>
      <w:r w:rsidR="00AA6F75">
        <w:rPr>
          <w:rFonts w:ascii="Times New Roman" w:hAnsi="Times New Roman"/>
          <w:spacing w:val="-2"/>
        </w:rPr>
        <w:t xml:space="preserve">, and </w:t>
      </w:r>
      <w:r>
        <w:rPr>
          <w:rFonts w:ascii="Times New Roman" w:hAnsi="Times New Roman"/>
          <w:spacing w:val="-2"/>
        </w:rPr>
        <w:t xml:space="preserve">has requested that the Board ratify and </w:t>
      </w:r>
      <w:r w:rsidR="00AA6F75">
        <w:rPr>
          <w:rFonts w:ascii="Times New Roman" w:hAnsi="Times New Roman"/>
          <w:spacing w:val="-2"/>
        </w:rPr>
        <w:t>continue</w:t>
      </w:r>
      <w:r>
        <w:rPr>
          <w:rFonts w:ascii="Times New Roman" w:hAnsi="Times New Roman"/>
          <w:spacing w:val="-2"/>
        </w:rPr>
        <w:t xml:space="preserve"> the proclamation</w:t>
      </w:r>
      <w:r w:rsidR="00AA6F75">
        <w:rPr>
          <w:rFonts w:ascii="Times New Roman" w:hAnsi="Times New Roman"/>
          <w:spacing w:val="-2"/>
        </w:rPr>
        <w:t>; and</w:t>
      </w:r>
    </w:p>
    <w:p w14:paraId="329CEF13" w14:textId="77777777" w:rsidR="00AA6F75" w:rsidRDefault="00AA6F75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0A41E7F0" w14:textId="70D17019" w:rsidR="000859AC" w:rsidRDefault="00AA6F75" w:rsidP="00A32D70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Pr="00B40D66">
        <w:rPr>
          <w:rFonts w:ascii="Times New Roman" w:hAnsi="Times New Roman"/>
          <w:b/>
          <w:spacing w:val="-2"/>
        </w:rPr>
        <w:t>WHEREAS</w:t>
      </w:r>
      <w:r>
        <w:rPr>
          <w:rFonts w:ascii="Times New Roman" w:hAnsi="Times New Roman"/>
          <w:spacing w:val="-2"/>
        </w:rPr>
        <w:t xml:space="preserve">, the Board of Supervisors finds that the condition of extreme peril to life and property is continuing in the area including and around the Steele Fire in the </w:t>
      </w:r>
      <w:proofErr w:type="spellStart"/>
      <w:r>
        <w:rPr>
          <w:rFonts w:ascii="Times New Roman" w:hAnsi="Times New Roman"/>
          <w:spacing w:val="-2"/>
        </w:rPr>
        <w:t>Berryessa</w:t>
      </w:r>
      <w:proofErr w:type="spellEnd"/>
      <w:r>
        <w:rPr>
          <w:rFonts w:ascii="Times New Roman" w:hAnsi="Times New Roman"/>
          <w:spacing w:val="-2"/>
        </w:rPr>
        <w:t xml:space="preserve"> Highlands in Napa County; and</w:t>
      </w:r>
    </w:p>
    <w:p w14:paraId="5BBE4051" w14:textId="77777777" w:rsidR="00E0486F" w:rsidRDefault="00E0486F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21A2A54" w14:textId="0D7C7911" w:rsidR="00AA6F75" w:rsidRPr="00B40D66" w:rsidRDefault="00AA6F75" w:rsidP="00B40D66">
      <w:pPr>
        <w:rPr>
          <w:rFonts w:ascii="Times New Roman" w:hAnsi="Times New Roman"/>
        </w:rPr>
      </w:pPr>
      <w:r>
        <w:rPr>
          <w:b/>
          <w:spacing w:val="-2"/>
        </w:rPr>
        <w:tab/>
      </w:r>
      <w:r w:rsidRPr="00B40D66">
        <w:rPr>
          <w:rFonts w:ascii="Times New Roman" w:hAnsi="Times New Roman"/>
          <w:b/>
          <w:spacing w:val="-2"/>
        </w:rPr>
        <w:t>WHEREAS</w:t>
      </w:r>
      <w:r w:rsidRPr="00B40D66">
        <w:rPr>
          <w:rFonts w:ascii="Times New Roman" w:hAnsi="Times New Roman"/>
          <w:spacing w:val="-2"/>
        </w:rPr>
        <w:t xml:space="preserve">, on July 28, 2018, </w:t>
      </w:r>
      <w:r w:rsidRPr="00B40D66">
        <w:rPr>
          <w:rFonts w:ascii="Times New Roman" w:hAnsi="Times New Roman"/>
        </w:rPr>
        <w:t>Edmund G. Brown, Jr., Governor of the State of California, proclaimed a State of Emergency in several counties, including in Napa County due to the Steele Fire</w:t>
      </w:r>
      <w:r w:rsidR="009B1521">
        <w:rPr>
          <w:rFonts w:ascii="Times New Roman" w:hAnsi="Times New Roman"/>
        </w:rPr>
        <w:t>.</w:t>
      </w:r>
    </w:p>
    <w:p w14:paraId="4127EB47" w14:textId="7348A780" w:rsidR="00AA6F75" w:rsidRPr="00B40D66" w:rsidRDefault="00AA6F75" w:rsidP="00B40D66">
      <w:pPr>
        <w:rPr>
          <w:rFonts w:ascii="Times New Roman" w:hAnsi="Times New Roman"/>
        </w:rPr>
      </w:pPr>
    </w:p>
    <w:p w14:paraId="42A174B5" w14:textId="53FC0D5B" w:rsidR="000859AC" w:rsidRPr="0095665E" w:rsidRDefault="00AA6F75" w:rsidP="00B40D66">
      <w:pPr>
        <w:pStyle w:val="AttorneyName"/>
        <w:tabs>
          <w:tab w:val="clear" w:pos="2160"/>
          <w:tab w:val="left" w:pos="0"/>
          <w:tab w:val="left" w:pos="270"/>
          <w:tab w:val="left" w:pos="630"/>
          <w:tab w:val="left" w:pos="1440"/>
        </w:tabs>
        <w:spacing w:after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59AC">
        <w:rPr>
          <w:rFonts w:ascii="Times New Roman" w:hAnsi="Times New Roman"/>
          <w:b/>
          <w:spacing w:val="-2"/>
        </w:rPr>
        <w:tab/>
      </w:r>
      <w:r w:rsidR="000859AC" w:rsidRPr="00B40D66">
        <w:rPr>
          <w:rFonts w:ascii="Times New Roman" w:hAnsi="Times New Roman"/>
          <w:b/>
          <w:spacing w:val="-2"/>
          <w:sz w:val="24"/>
          <w:szCs w:val="24"/>
        </w:rPr>
        <w:t>NOW, THEREFORE, BE IT RESOLVED</w:t>
      </w:r>
      <w:r w:rsidR="000859AC" w:rsidRPr="00B40D66">
        <w:rPr>
          <w:rFonts w:ascii="Times New Roman" w:hAnsi="Times New Roman"/>
          <w:spacing w:val="-2"/>
          <w:sz w:val="24"/>
          <w:szCs w:val="24"/>
        </w:rPr>
        <w:t xml:space="preserve"> as follows:</w:t>
      </w:r>
    </w:p>
    <w:p w14:paraId="47071859" w14:textId="77777777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763DEAF1" w14:textId="3925004B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1.</w:t>
      </w:r>
      <w:r>
        <w:rPr>
          <w:rFonts w:ascii="Times New Roman" w:hAnsi="Times New Roman"/>
          <w:spacing w:val="-2"/>
        </w:rPr>
        <w:tab/>
        <w:t xml:space="preserve">The Board of Supervisors hereby confirms the finding of the Napa County </w:t>
      </w:r>
      <w:r w:rsidR="00A32D70">
        <w:rPr>
          <w:rFonts w:ascii="Times New Roman" w:hAnsi="Times New Roman"/>
          <w:spacing w:val="-2"/>
        </w:rPr>
        <w:t xml:space="preserve">Assistant </w:t>
      </w:r>
      <w:r>
        <w:rPr>
          <w:rFonts w:ascii="Times New Roman" w:hAnsi="Times New Roman"/>
          <w:spacing w:val="-2"/>
        </w:rPr>
        <w:t>Executive Officer/</w:t>
      </w:r>
      <w:r w:rsidR="00A32D70">
        <w:rPr>
          <w:rFonts w:ascii="Times New Roman" w:hAnsi="Times New Roman"/>
          <w:spacing w:val="-2"/>
        </w:rPr>
        <w:t xml:space="preserve">Assistant </w:t>
      </w:r>
      <w:r>
        <w:rPr>
          <w:rFonts w:ascii="Times New Roman" w:hAnsi="Times New Roman"/>
          <w:spacing w:val="-2"/>
        </w:rPr>
        <w:t xml:space="preserve">Director of Emergency Services that conditions of extreme peril to the safety of persons and property </w:t>
      </w:r>
      <w:r w:rsidR="00A32D70">
        <w:rPr>
          <w:rFonts w:ascii="Times New Roman" w:hAnsi="Times New Roman"/>
          <w:spacing w:val="-2"/>
        </w:rPr>
        <w:t xml:space="preserve">exist in the area including and around the Steele Fire in the </w:t>
      </w:r>
      <w:proofErr w:type="spellStart"/>
      <w:r w:rsidR="00A32D70">
        <w:rPr>
          <w:rFonts w:ascii="Times New Roman" w:hAnsi="Times New Roman"/>
          <w:spacing w:val="-2"/>
        </w:rPr>
        <w:t>Berryessa</w:t>
      </w:r>
      <w:proofErr w:type="spellEnd"/>
      <w:r w:rsidR="00A32D70">
        <w:rPr>
          <w:rFonts w:ascii="Times New Roman" w:hAnsi="Times New Roman"/>
          <w:spacing w:val="-2"/>
        </w:rPr>
        <w:t xml:space="preserve"> Highlands </w:t>
      </w:r>
      <w:r w:rsidR="009B1521">
        <w:rPr>
          <w:rFonts w:ascii="Times New Roman" w:hAnsi="Times New Roman"/>
          <w:spacing w:val="-2"/>
        </w:rPr>
        <w:t xml:space="preserve">due to the Steele Fire </w:t>
      </w:r>
      <w:r w:rsidR="00A32D70">
        <w:rPr>
          <w:rFonts w:ascii="Times New Roman" w:hAnsi="Times New Roman"/>
          <w:spacing w:val="-2"/>
        </w:rPr>
        <w:t xml:space="preserve">that began burning in </w:t>
      </w:r>
      <w:r>
        <w:rPr>
          <w:rFonts w:ascii="Times New Roman" w:hAnsi="Times New Roman"/>
          <w:spacing w:val="-2"/>
        </w:rPr>
        <w:t xml:space="preserve">Napa County on July 28, 2018, </w:t>
      </w:r>
      <w:r w:rsidR="00A32D70">
        <w:rPr>
          <w:rFonts w:ascii="Times New Roman" w:hAnsi="Times New Roman"/>
          <w:spacing w:val="-2"/>
        </w:rPr>
        <w:t xml:space="preserve">and </w:t>
      </w:r>
      <w:r>
        <w:rPr>
          <w:rFonts w:ascii="Times New Roman" w:hAnsi="Times New Roman"/>
          <w:spacing w:val="-2"/>
        </w:rPr>
        <w:t>that such conditions continue to exist</w:t>
      </w:r>
      <w:r w:rsidR="00A32D70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and continue to warrant a proclamation of local emergency.</w:t>
      </w:r>
    </w:p>
    <w:p w14:paraId="406B0CDF" w14:textId="77777777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65D9A173" w14:textId="7B538634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2.</w:t>
      </w:r>
      <w:r>
        <w:rPr>
          <w:rFonts w:ascii="Times New Roman" w:hAnsi="Times New Roman"/>
          <w:spacing w:val="-2"/>
        </w:rPr>
        <w:tab/>
        <w:t xml:space="preserve">The Board of Supervisors hereby confirms and ratifies the proclamation and orders of the Assistant Napa County Executive Officer that a local emergency existed </w:t>
      </w:r>
      <w:r w:rsidR="009B1521">
        <w:rPr>
          <w:rFonts w:ascii="Times New Roman" w:hAnsi="Times New Roman"/>
          <w:spacing w:val="-2"/>
        </w:rPr>
        <w:t xml:space="preserve">in the area including and around the Steele Fire in the </w:t>
      </w:r>
      <w:proofErr w:type="spellStart"/>
      <w:r w:rsidR="009B1521">
        <w:rPr>
          <w:rFonts w:ascii="Times New Roman" w:hAnsi="Times New Roman"/>
          <w:spacing w:val="-2"/>
        </w:rPr>
        <w:t>Berryessa</w:t>
      </w:r>
      <w:proofErr w:type="spellEnd"/>
      <w:r w:rsidR="009B1521">
        <w:rPr>
          <w:rFonts w:ascii="Times New Roman" w:hAnsi="Times New Roman"/>
          <w:spacing w:val="-2"/>
        </w:rPr>
        <w:t xml:space="preserve"> Highlands in </w:t>
      </w:r>
      <w:r>
        <w:rPr>
          <w:rFonts w:ascii="Times New Roman" w:hAnsi="Times New Roman"/>
          <w:spacing w:val="-2"/>
        </w:rPr>
        <w:t>Napa County, as set forth in Exhibit “A.”</w:t>
      </w:r>
    </w:p>
    <w:p w14:paraId="69139BD5" w14:textId="77777777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304E192A" w14:textId="77B0D1F3" w:rsidR="000859AC" w:rsidRPr="00F615ED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ab/>
        <w:t>3.</w:t>
      </w:r>
      <w:r>
        <w:rPr>
          <w:rFonts w:ascii="Times New Roman" w:hAnsi="Times New Roman"/>
          <w:spacing w:val="-2"/>
        </w:rPr>
        <w:tab/>
        <w:t xml:space="preserve">The Board of Supervisors further proclaims and orders that such local emergency continues to exist and that the orders previously instituted by the Napa County </w:t>
      </w:r>
      <w:r w:rsidR="009B1521">
        <w:rPr>
          <w:rFonts w:ascii="Times New Roman" w:hAnsi="Times New Roman"/>
          <w:spacing w:val="-2"/>
        </w:rPr>
        <w:t xml:space="preserve">Assistant </w:t>
      </w:r>
      <w:r>
        <w:rPr>
          <w:rFonts w:ascii="Times New Roman" w:hAnsi="Times New Roman"/>
          <w:spacing w:val="-2"/>
        </w:rPr>
        <w:t>Executive Officer/Director of Emergency Services</w:t>
      </w:r>
      <w:r w:rsidR="009B1521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as stated in Exhibit “A</w:t>
      </w:r>
      <w:r w:rsidR="009B1521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>” shall remain in place as orders of the Board.</w:t>
      </w:r>
    </w:p>
    <w:p w14:paraId="3F28317B" w14:textId="77777777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03FF11A1" w14:textId="09817512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4.</w:t>
      </w:r>
      <w:r>
        <w:rPr>
          <w:rFonts w:ascii="Times New Roman" w:hAnsi="Times New Roman"/>
          <w:spacing w:val="-2"/>
        </w:rPr>
        <w:tab/>
        <w:t>The Board of Supervisors hereby also proclaims and orders that until the local emergency is terminated</w:t>
      </w:r>
      <w:r w:rsidR="009B1521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the powers, functions, and duties of the Napa County Executive Officer/Director of Emergency Services </w:t>
      </w:r>
      <w:r w:rsidR="009B1521">
        <w:rPr>
          <w:rFonts w:ascii="Times New Roman" w:hAnsi="Times New Roman"/>
          <w:spacing w:val="-2"/>
        </w:rPr>
        <w:t>and Napa County Assistant Executive Officer/Assistant Director of Emergency Services</w:t>
      </w:r>
      <w:r>
        <w:rPr>
          <w:rFonts w:ascii="Times New Roman" w:hAnsi="Times New Roman"/>
          <w:spacing w:val="-2"/>
        </w:rPr>
        <w:t xml:space="preserve"> shall be those prescribed by State law and </w:t>
      </w:r>
      <w:r w:rsidR="009B1521">
        <w:rPr>
          <w:rFonts w:ascii="Times New Roman" w:hAnsi="Times New Roman"/>
          <w:spacing w:val="-2"/>
        </w:rPr>
        <w:t xml:space="preserve">Napa County’s </w:t>
      </w:r>
      <w:r>
        <w:rPr>
          <w:rFonts w:ascii="Times New Roman" w:hAnsi="Times New Roman"/>
          <w:spacing w:val="-2"/>
        </w:rPr>
        <w:t xml:space="preserve"> ordinances, resolutions, and approved emergency services plans.</w:t>
      </w:r>
    </w:p>
    <w:p w14:paraId="6B540E13" w14:textId="77777777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2ACDEC6" w14:textId="0201343B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5.</w:t>
      </w:r>
      <w:r>
        <w:rPr>
          <w:rFonts w:ascii="Times New Roman" w:hAnsi="Times New Roman"/>
          <w:spacing w:val="-2"/>
        </w:rPr>
        <w:tab/>
      </w:r>
      <w:r w:rsidR="009B1521">
        <w:rPr>
          <w:rFonts w:ascii="Times New Roman" w:hAnsi="Times New Roman"/>
          <w:spacing w:val="-2"/>
        </w:rPr>
        <w:t xml:space="preserve">The Board of Supervisors hereby orders and directs the </w:t>
      </w:r>
      <w:r w:rsidRPr="00935F3B">
        <w:rPr>
          <w:rFonts w:ascii="Times New Roman" w:hAnsi="Times New Roman"/>
          <w:spacing w:val="-2"/>
        </w:rPr>
        <w:t>Napa County Executive Officer</w:t>
      </w:r>
      <w:r>
        <w:rPr>
          <w:rFonts w:ascii="Times New Roman" w:hAnsi="Times New Roman"/>
          <w:spacing w:val="-2"/>
        </w:rPr>
        <w:t xml:space="preserve"> </w:t>
      </w:r>
      <w:r w:rsidR="009B1521">
        <w:rPr>
          <w:rFonts w:ascii="Times New Roman" w:hAnsi="Times New Roman"/>
          <w:spacing w:val="-2"/>
        </w:rPr>
        <w:t>and</w:t>
      </w:r>
      <w:r>
        <w:rPr>
          <w:rFonts w:ascii="Times New Roman" w:hAnsi="Times New Roman"/>
          <w:spacing w:val="-2"/>
        </w:rPr>
        <w:t xml:space="preserve"> </w:t>
      </w:r>
      <w:r w:rsidR="009B1521">
        <w:rPr>
          <w:rFonts w:ascii="Times New Roman" w:hAnsi="Times New Roman"/>
          <w:spacing w:val="-2"/>
        </w:rPr>
        <w:t>Assistant Executive Officer</w:t>
      </w:r>
      <w:r>
        <w:rPr>
          <w:rFonts w:ascii="Times New Roman" w:hAnsi="Times New Roman"/>
          <w:spacing w:val="-2"/>
        </w:rPr>
        <w:t xml:space="preserve"> to give this </w:t>
      </w:r>
      <w:r w:rsidR="009B1521"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2"/>
        </w:rPr>
        <w:t>esolution</w:t>
      </w:r>
      <w:r w:rsidR="009B1521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and the proclamations and orders contained therein</w:t>
      </w:r>
      <w:r w:rsidR="009B1521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widespread publicity and notice.</w:t>
      </w:r>
    </w:p>
    <w:p w14:paraId="498FCEAD" w14:textId="23A743D6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62E22DE6" w14:textId="297C5F66" w:rsidR="00480489" w:rsidRPr="00B40D66" w:rsidRDefault="00480489" w:rsidP="00B40D6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</w:rPr>
      </w:pPr>
      <w:r w:rsidRPr="00B40D66">
        <w:rPr>
          <w:rFonts w:ascii="Times New Roman" w:hAnsi="Times New Roman"/>
          <w:b/>
          <w:spacing w:val="-2"/>
        </w:rPr>
        <w:t>[REMAINDER OF THIS PAGE LEFT BLANK INTENTIONALLY]</w:t>
      </w:r>
    </w:p>
    <w:p w14:paraId="538E6B80" w14:textId="5CA1FD20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4D7890B6" w14:textId="575EEDDD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6FD8208F" w14:textId="5E5D8594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44DA6E55" w14:textId="24F4D021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5EE1565B" w14:textId="2CEE1C6A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45C4E1E7" w14:textId="04F4E86A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4284D8E3" w14:textId="062C3498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68EA61C4" w14:textId="7711FEA4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0862CCAC" w14:textId="19C6943A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72312A7E" w14:textId="14548279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091E0B77" w14:textId="65771EDB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25E7A16F" w14:textId="33E82251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6B795E4E" w14:textId="5A0966CE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35B9C900" w14:textId="611FB66E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8A67886" w14:textId="094EB73E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2BD8807E" w14:textId="75318A53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089490C9" w14:textId="207DC569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40B1527" w14:textId="7AE74A6F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61F88E0" w14:textId="756DE5CB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4158640" w14:textId="35BD8E91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44132891" w14:textId="6E020B61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5F7B8465" w14:textId="7DB687EF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5E89D103" w14:textId="0AF5F6B6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9066A2E" w14:textId="4BF163DB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06909D4E" w14:textId="655A363A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50DF387E" w14:textId="15B1E57A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64BD3DF4" w14:textId="455A980A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3F87A03C" w14:textId="52D85FE3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17E2DE41" w14:textId="77777777" w:rsidR="00480489" w:rsidRDefault="00480489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14:paraId="3054EBC8" w14:textId="1D13221C" w:rsidR="000859AC" w:rsidRDefault="000859AC" w:rsidP="000859A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ab/>
        <w:t>6.</w:t>
      </w:r>
      <w:r>
        <w:rPr>
          <w:rFonts w:ascii="Times New Roman" w:hAnsi="Times New Roman"/>
          <w:spacing w:val="-2"/>
        </w:rPr>
        <w:tab/>
      </w:r>
      <w:r w:rsidR="00480489">
        <w:rPr>
          <w:rFonts w:ascii="Times New Roman" w:hAnsi="Times New Roman"/>
          <w:spacing w:val="-2"/>
        </w:rPr>
        <w:t xml:space="preserve">The Board of Supervisors shall review this </w:t>
      </w:r>
      <w:r>
        <w:rPr>
          <w:rFonts w:ascii="Times New Roman" w:hAnsi="Times New Roman"/>
          <w:spacing w:val="-2"/>
        </w:rPr>
        <w:t>proclamation of local emergency at a regular meeting of the Board at least every 30 days</w:t>
      </w:r>
      <w:r w:rsidR="00480489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until terminated, to determine the need for continuing </w:t>
      </w:r>
      <w:r w:rsidR="00480489">
        <w:rPr>
          <w:rFonts w:ascii="Times New Roman" w:hAnsi="Times New Roman"/>
          <w:spacing w:val="-2"/>
        </w:rPr>
        <w:t xml:space="preserve">this </w:t>
      </w:r>
      <w:r>
        <w:rPr>
          <w:rFonts w:ascii="Times New Roman" w:hAnsi="Times New Roman"/>
          <w:spacing w:val="-2"/>
        </w:rPr>
        <w:t xml:space="preserve">local emergency, and termination of </w:t>
      </w:r>
      <w:r w:rsidR="00480489">
        <w:rPr>
          <w:rFonts w:ascii="Times New Roman" w:hAnsi="Times New Roman"/>
          <w:spacing w:val="-2"/>
        </w:rPr>
        <w:t>said</w:t>
      </w:r>
      <w:r>
        <w:rPr>
          <w:rFonts w:ascii="Times New Roman" w:hAnsi="Times New Roman"/>
          <w:spacing w:val="-2"/>
        </w:rPr>
        <w:t xml:space="preserve"> local emergency shall be proclaimed by this Board at the earliest possible date that conditions warrant.</w:t>
      </w:r>
    </w:p>
    <w:p w14:paraId="57D84851" w14:textId="77777777" w:rsidR="008C1715" w:rsidRPr="001C2F56" w:rsidRDefault="00C43753" w:rsidP="00C43753">
      <w:pPr>
        <w:tabs>
          <w:tab w:val="left" w:pos="-720"/>
          <w:tab w:val="left" w:pos="5409"/>
        </w:tabs>
        <w:suppressAutoHyphens/>
        <w:rPr>
          <w:rFonts w:ascii="Times New Roman" w:hAnsi="Times New Roman"/>
          <w:spacing w:val="-2"/>
        </w:rPr>
      </w:pPr>
      <w:r w:rsidRPr="001C2F56">
        <w:rPr>
          <w:rFonts w:ascii="Times New Roman" w:hAnsi="Times New Roman"/>
          <w:spacing w:val="-2"/>
        </w:rPr>
        <w:tab/>
      </w:r>
    </w:p>
    <w:p w14:paraId="1F5B1E00" w14:textId="649EEB57" w:rsidR="007040FC" w:rsidRPr="001C2F56" w:rsidRDefault="008C1715" w:rsidP="00A50683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r w:rsidRPr="001C2F56">
        <w:rPr>
          <w:rFonts w:ascii="Times New Roman" w:hAnsi="Times New Roman"/>
          <w:spacing w:val="-2"/>
        </w:rPr>
        <w:tab/>
      </w:r>
      <w:r w:rsidR="007040FC" w:rsidRPr="001C2F56">
        <w:rPr>
          <w:rFonts w:ascii="Times New Roman" w:hAnsi="Times New Roman"/>
          <w:b/>
          <w:spacing w:val="-2"/>
        </w:rPr>
        <w:t>THE FOREGOING RESOLUTION WAS DULY AND REGULARLY ADOPTED</w:t>
      </w:r>
      <w:r w:rsidR="007040FC" w:rsidRPr="001C2F56">
        <w:rPr>
          <w:rFonts w:ascii="Times New Roman" w:hAnsi="Times New Roman"/>
          <w:spacing w:val="-2"/>
        </w:rPr>
        <w:t xml:space="preserve"> by the Napa County Board of Supervisors, State of California, at a </w:t>
      </w:r>
      <w:r w:rsidR="000E142D">
        <w:rPr>
          <w:rFonts w:ascii="Times New Roman" w:hAnsi="Times New Roman"/>
          <w:spacing w:val="-2"/>
        </w:rPr>
        <w:t>regular</w:t>
      </w:r>
      <w:r w:rsidR="007040FC" w:rsidRPr="001C2F56">
        <w:rPr>
          <w:rFonts w:ascii="Times New Roman" w:hAnsi="Times New Roman"/>
          <w:spacing w:val="-2"/>
        </w:rPr>
        <w:t xml:space="preserve"> me</w:t>
      </w:r>
      <w:r w:rsidR="008074F1">
        <w:rPr>
          <w:rFonts w:ascii="Times New Roman" w:hAnsi="Times New Roman"/>
          <w:spacing w:val="-2"/>
        </w:rPr>
        <w:t>eting of the Board held on the 1</w:t>
      </w:r>
      <w:r w:rsidR="000E142D">
        <w:rPr>
          <w:rFonts w:ascii="Times New Roman" w:hAnsi="Times New Roman"/>
          <w:spacing w:val="-2"/>
        </w:rPr>
        <w:t>4</w:t>
      </w:r>
      <w:r w:rsidR="008074F1" w:rsidRPr="008074F1">
        <w:rPr>
          <w:rFonts w:ascii="Times New Roman" w:hAnsi="Times New Roman"/>
          <w:spacing w:val="-2"/>
          <w:vertAlign w:val="superscript"/>
        </w:rPr>
        <w:t>th</w:t>
      </w:r>
      <w:r w:rsidR="008074F1">
        <w:rPr>
          <w:rFonts w:ascii="Times New Roman" w:hAnsi="Times New Roman"/>
          <w:spacing w:val="-2"/>
        </w:rPr>
        <w:t xml:space="preserve"> </w:t>
      </w:r>
      <w:r w:rsidR="007040FC" w:rsidRPr="001C2F56">
        <w:rPr>
          <w:rFonts w:ascii="Times New Roman" w:hAnsi="Times New Roman"/>
          <w:spacing w:val="-2"/>
        </w:rPr>
        <w:t xml:space="preserve">day of </w:t>
      </w:r>
      <w:r w:rsidR="000E142D">
        <w:rPr>
          <w:rFonts w:ascii="Times New Roman" w:hAnsi="Times New Roman"/>
          <w:spacing w:val="-2"/>
        </w:rPr>
        <w:t>August</w:t>
      </w:r>
      <w:r w:rsidR="00A3680D">
        <w:rPr>
          <w:rFonts w:ascii="Times New Roman" w:hAnsi="Times New Roman"/>
          <w:spacing w:val="-2"/>
        </w:rPr>
        <w:t>,</w:t>
      </w:r>
      <w:r w:rsidR="000E142D">
        <w:rPr>
          <w:rFonts w:ascii="Times New Roman" w:hAnsi="Times New Roman"/>
          <w:spacing w:val="-2"/>
        </w:rPr>
        <w:t xml:space="preserve"> 201</w:t>
      </w:r>
      <w:r w:rsidR="000859AC">
        <w:rPr>
          <w:rFonts w:ascii="Times New Roman" w:hAnsi="Times New Roman"/>
          <w:spacing w:val="-2"/>
        </w:rPr>
        <w:t>8</w:t>
      </w:r>
      <w:r w:rsidR="007040FC" w:rsidRPr="001C2F56">
        <w:rPr>
          <w:rFonts w:ascii="Times New Roman" w:hAnsi="Times New Roman"/>
          <w:spacing w:val="-2"/>
        </w:rPr>
        <w:t>, by the following vote:</w:t>
      </w:r>
    </w:p>
    <w:p w14:paraId="3D6AAD02" w14:textId="77777777" w:rsidR="00480489" w:rsidRPr="001C2F56" w:rsidRDefault="00480489" w:rsidP="007040FC">
      <w:pPr>
        <w:tabs>
          <w:tab w:val="left" w:pos="0"/>
        </w:tabs>
        <w:suppressAutoHyphens/>
        <w:rPr>
          <w:rFonts w:ascii="Times New Roman" w:hAnsi="Times New Roman"/>
          <w:spacing w:val="-2"/>
        </w:rPr>
      </w:pPr>
    </w:p>
    <w:p w14:paraId="17F5E3DF" w14:textId="3031148C" w:rsidR="008074F1" w:rsidRPr="001C2F56" w:rsidRDefault="008074F1" w:rsidP="00200092">
      <w:pPr>
        <w:tabs>
          <w:tab w:val="left" w:pos="0"/>
          <w:tab w:val="left" w:pos="720"/>
          <w:tab w:val="left" w:pos="2160"/>
          <w:tab w:val="left" w:pos="43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</w:t>
      </w:r>
      <w:r>
        <w:rPr>
          <w:rFonts w:ascii="Times New Roman" w:hAnsi="Times New Roman"/>
          <w:spacing w:val="-2"/>
        </w:rPr>
        <w:tab/>
      </w:r>
      <w:r w:rsidR="007040FC" w:rsidRPr="001C2F56">
        <w:rPr>
          <w:rFonts w:ascii="Times New Roman" w:hAnsi="Times New Roman"/>
          <w:spacing w:val="-2"/>
        </w:rPr>
        <w:t>AYES:</w:t>
      </w:r>
      <w:r w:rsidR="007040FC" w:rsidRPr="001C2F56">
        <w:rPr>
          <w:rFonts w:ascii="Times New Roman" w:hAnsi="Times New Roman"/>
          <w:spacing w:val="-2"/>
        </w:rPr>
        <w:tab/>
        <w:t xml:space="preserve">SUPERVISORS   </w:t>
      </w:r>
      <w:r w:rsidR="007040FC" w:rsidRPr="001C2F56">
        <w:rPr>
          <w:rFonts w:ascii="Times New Roman" w:hAnsi="Times New Roman"/>
          <w:spacing w:val="-2"/>
        </w:rPr>
        <w:tab/>
      </w:r>
      <w:r w:rsidR="00A3680D">
        <w:rPr>
          <w:rFonts w:ascii="Times New Roman" w:hAnsi="Times New Roman"/>
          <w:spacing w:val="-2"/>
        </w:rPr>
        <w:t>PEDROZA, RAMOS, DILLON and GREGORY</w:t>
      </w:r>
    </w:p>
    <w:p w14:paraId="4F33B242" w14:textId="77777777" w:rsidR="007040FC" w:rsidRPr="001C2F56" w:rsidRDefault="007040FC" w:rsidP="007040FC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</w:rPr>
      </w:pPr>
    </w:p>
    <w:p w14:paraId="0D4A7C6D" w14:textId="1F410F48" w:rsidR="007040FC" w:rsidRDefault="008074F1" w:rsidP="008074F1">
      <w:pPr>
        <w:tabs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ab/>
      </w:r>
      <w:r w:rsidR="007040FC" w:rsidRPr="001C2F56">
        <w:rPr>
          <w:rFonts w:ascii="Times New Roman" w:hAnsi="Times New Roman"/>
          <w:spacing w:val="-2"/>
        </w:rPr>
        <w:t>NOES:</w:t>
      </w:r>
      <w:r>
        <w:rPr>
          <w:rFonts w:ascii="Times New Roman" w:hAnsi="Times New Roman"/>
          <w:spacing w:val="-2"/>
        </w:rPr>
        <w:tab/>
      </w:r>
      <w:r w:rsidR="007040FC" w:rsidRPr="001C2F56">
        <w:rPr>
          <w:rFonts w:ascii="Times New Roman" w:hAnsi="Times New Roman"/>
          <w:spacing w:val="-2"/>
        </w:rPr>
        <w:tab/>
        <w:t xml:space="preserve">SUPERVISORS   </w:t>
      </w:r>
      <w:r w:rsidR="007040FC" w:rsidRPr="001C2F56">
        <w:rPr>
          <w:rFonts w:ascii="Times New Roman" w:hAnsi="Times New Roman"/>
          <w:spacing w:val="-2"/>
        </w:rPr>
        <w:tab/>
      </w:r>
      <w:r w:rsidR="00A3680D">
        <w:rPr>
          <w:rFonts w:ascii="Times New Roman" w:hAnsi="Times New Roman"/>
          <w:spacing w:val="-2"/>
        </w:rPr>
        <w:t>NONE</w:t>
      </w:r>
    </w:p>
    <w:p w14:paraId="7D940B08" w14:textId="77777777" w:rsidR="008074F1" w:rsidRDefault="008074F1" w:rsidP="008074F1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  <w:spacing w:val="-2"/>
        </w:rPr>
      </w:pPr>
    </w:p>
    <w:p w14:paraId="33781CE8" w14:textId="7DF151C2" w:rsidR="008074F1" w:rsidRPr="001C2F56" w:rsidRDefault="008074F1" w:rsidP="008074F1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ABSTAIN:</w:t>
      </w:r>
      <w:r>
        <w:rPr>
          <w:rFonts w:ascii="Times New Roman" w:hAnsi="Times New Roman"/>
          <w:spacing w:val="-2"/>
        </w:rPr>
        <w:tab/>
        <w:t>SUPERVISORS</w:t>
      </w:r>
      <w:r>
        <w:rPr>
          <w:rFonts w:ascii="Times New Roman" w:hAnsi="Times New Roman"/>
          <w:spacing w:val="-2"/>
        </w:rPr>
        <w:tab/>
      </w:r>
      <w:r w:rsidR="00A3680D">
        <w:rPr>
          <w:rFonts w:ascii="Times New Roman" w:hAnsi="Times New Roman"/>
          <w:spacing w:val="-2"/>
        </w:rPr>
        <w:t>NONE</w:t>
      </w:r>
    </w:p>
    <w:p w14:paraId="21F9B272" w14:textId="77777777" w:rsidR="007040FC" w:rsidRPr="001C2F56" w:rsidRDefault="007040FC" w:rsidP="007040FC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</w:rPr>
      </w:pPr>
    </w:p>
    <w:p w14:paraId="033F81CE" w14:textId="18ED04D6" w:rsidR="007040FC" w:rsidRPr="001C2F56" w:rsidRDefault="008074F1" w:rsidP="008074F1">
      <w:pPr>
        <w:tabs>
          <w:tab w:val="left" w:pos="0"/>
          <w:tab w:val="left" w:pos="720"/>
          <w:tab w:val="left" w:pos="2160"/>
          <w:tab w:val="left" w:pos="43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</w:t>
      </w:r>
      <w:r>
        <w:rPr>
          <w:rFonts w:ascii="Times New Roman" w:hAnsi="Times New Roman"/>
          <w:spacing w:val="-2"/>
        </w:rPr>
        <w:tab/>
      </w:r>
      <w:r w:rsidR="007040FC" w:rsidRPr="001C2F56">
        <w:rPr>
          <w:rFonts w:ascii="Times New Roman" w:hAnsi="Times New Roman"/>
          <w:spacing w:val="-2"/>
        </w:rPr>
        <w:t xml:space="preserve">ABSENT:  </w:t>
      </w:r>
      <w:r>
        <w:rPr>
          <w:rFonts w:ascii="Times New Roman" w:hAnsi="Times New Roman"/>
          <w:spacing w:val="-2"/>
        </w:rPr>
        <w:tab/>
      </w:r>
      <w:r w:rsidR="007040FC" w:rsidRPr="001C2F56">
        <w:rPr>
          <w:rFonts w:ascii="Times New Roman" w:hAnsi="Times New Roman"/>
          <w:spacing w:val="-2"/>
        </w:rPr>
        <w:t xml:space="preserve">SUPERVISORS   </w:t>
      </w:r>
      <w:r>
        <w:rPr>
          <w:rFonts w:ascii="Times New Roman" w:hAnsi="Times New Roman"/>
          <w:spacing w:val="-2"/>
        </w:rPr>
        <w:tab/>
      </w:r>
      <w:r w:rsidR="00A3680D">
        <w:rPr>
          <w:rFonts w:ascii="Times New Roman" w:hAnsi="Times New Roman"/>
          <w:spacing w:val="-2"/>
        </w:rPr>
        <w:t>WAGENKNECHT</w:t>
      </w:r>
    </w:p>
    <w:p w14:paraId="36636CC4" w14:textId="77777777" w:rsidR="00A64A3E" w:rsidRPr="001C2F56" w:rsidRDefault="00A64A3E" w:rsidP="007040FC">
      <w:pPr>
        <w:tabs>
          <w:tab w:val="left" w:pos="0"/>
        </w:tabs>
        <w:suppressAutoHyphens/>
        <w:rPr>
          <w:rFonts w:ascii="Times New Roman" w:hAnsi="Times New Roman"/>
          <w:spacing w:val="-2"/>
        </w:rPr>
      </w:pPr>
    </w:p>
    <w:p w14:paraId="1F506623" w14:textId="77777777" w:rsidR="00A64A3E" w:rsidRPr="001C2F56" w:rsidRDefault="00A64A3E" w:rsidP="008074F1">
      <w:pPr>
        <w:tabs>
          <w:tab w:val="left" w:pos="0"/>
          <w:tab w:val="left" w:pos="1440"/>
          <w:tab w:val="left" w:pos="2880"/>
          <w:tab w:val="left" w:pos="4320"/>
        </w:tabs>
        <w:suppressAutoHyphens/>
        <w:jc w:val="both"/>
        <w:rPr>
          <w:rFonts w:ascii="Times New Roman" w:hAnsi="Times New Roman"/>
          <w:spacing w:val="-2"/>
        </w:rPr>
      </w:pPr>
      <w:r w:rsidRPr="001C2F56">
        <w:rPr>
          <w:rFonts w:ascii="Times New Roman" w:hAnsi="Times New Roman"/>
          <w:spacing w:val="-2"/>
        </w:rPr>
        <w:tab/>
      </w:r>
      <w:r w:rsidRPr="001C2F56">
        <w:rPr>
          <w:rFonts w:ascii="Times New Roman" w:hAnsi="Times New Roman"/>
          <w:spacing w:val="-2"/>
        </w:rPr>
        <w:tab/>
      </w:r>
      <w:r w:rsidRPr="001C2F56">
        <w:rPr>
          <w:rFonts w:ascii="Times New Roman" w:hAnsi="Times New Roman"/>
          <w:spacing w:val="-2"/>
        </w:rPr>
        <w:tab/>
        <w:t>NAPA COUNTY, a political subdivision of</w:t>
      </w:r>
    </w:p>
    <w:p w14:paraId="6A6B0968" w14:textId="77777777" w:rsidR="00A64A3E" w:rsidRPr="001C2F56" w:rsidRDefault="00A64A3E" w:rsidP="008074F1">
      <w:pPr>
        <w:tabs>
          <w:tab w:val="left" w:pos="0"/>
          <w:tab w:val="left" w:pos="1440"/>
          <w:tab w:val="left" w:pos="2880"/>
          <w:tab w:val="left" w:pos="4320"/>
        </w:tabs>
        <w:suppressAutoHyphens/>
        <w:jc w:val="both"/>
        <w:rPr>
          <w:rFonts w:ascii="Times New Roman" w:hAnsi="Times New Roman"/>
          <w:spacing w:val="-2"/>
        </w:rPr>
      </w:pPr>
      <w:r w:rsidRPr="001C2F56">
        <w:rPr>
          <w:rFonts w:ascii="Times New Roman" w:hAnsi="Times New Roman"/>
          <w:spacing w:val="-2"/>
        </w:rPr>
        <w:tab/>
      </w:r>
      <w:r w:rsidRPr="001C2F56">
        <w:rPr>
          <w:rFonts w:ascii="Times New Roman" w:hAnsi="Times New Roman"/>
          <w:spacing w:val="-2"/>
        </w:rPr>
        <w:tab/>
      </w:r>
      <w:r w:rsidRPr="001C2F56">
        <w:rPr>
          <w:rFonts w:ascii="Times New Roman" w:hAnsi="Times New Roman"/>
          <w:spacing w:val="-2"/>
        </w:rPr>
        <w:tab/>
      </w:r>
      <w:proofErr w:type="gramStart"/>
      <w:r w:rsidRPr="001C2F56">
        <w:rPr>
          <w:rFonts w:ascii="Times New Roman" w:hAnsi="Times New Roman"/>
          <w:spacing w:val="-2"/>
        </w:rPr>
        <w:t>the</w:t>
      </w:r>
      <w:proofErr w:type="gramEnd"/>
      <w:r w:rsidRPr="001C2F56">
        <w:rPr>
          <w:rFonts w:ascii="Times New Roman" w:hAnsi="Times New Roman"/>
          <w:spacing w:val="-2"/>
        </w:rPr>
        <w:t xml:space="preserve"> State of California</w:t>
      </w:r>
    </w:p>
    <w:p w14:paraId="2754B991" w14:textId="77777777" w:rsidR="008C1715" w:rsidRPr="001C2F56" w:rsidRDefault="008C1715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</w:rPr>
      </w:pPr>
    </w:p>
    <w:p w14:paraId="785FC0E5" w14:textId="77777777" w:rsidR="008C1715" w:rsidRPr="008074F1" w:rsidRDefault="008C1715" w:rsidP="008074F1">
      <w:pPr>
        <w:tabs>
          <w:tab w:val="left" w:pos="0"/>
          <w:tab w:val="left" w:pos="1440"/>
          <w:tab w:val="left" w:pos="3780"/>
          <w:tab w:val="left" w:pos="4320"/>
        </w:tabs>
        <w:suppressAutoHyphens/>
        <w:jc w:val="both"/>
        <w:rPr>
          <w:rFonts w:ascii="Times New Roman" w:hAnsi="Times New Roman"/>
          <w:spacing w:val="-2"/>
          <w:u w:val="single"/>
        </w:rPr>
      </w:pPr>
      <w:r w:rsidRPr="001C2F56">
        <w:rPr>
          <w:rFonts w:ascii="Times New Roman" w:hAnsi="Times New Roman"/>
          <w:spacing w:val="-2"/>
        </w:rPr>
        <w:tab/>
      </w:r>
      <w:r w:rsidRPr="001C2F56">
        <w:rPr>
          <w:rFonts w:ascii="Times New Roman" w:hAnsi="Times New Roman"/>
          <w:spacing w:val="-2"/>
        </w:rPr>
        <w:tab/>
      </w:r>
      <w:r w:rsidR="00A64A3E" w:rsidRPr="001C2F56">
        <w:rPr>
          <w:rFonts w:ascii="Times New Roman" w:hAnsi="Times New Roman"/>
          <w:spacing w:val="-2"/>
        </w:rPr>
        <w:t>By:</w:t>
      </w:r>
      <w:r w:rsidR="00A64A3E" w:rsidRPr="001C2F56">
        <w:rPr>
          <w:rFonts w:ascii="Times New Roman" w:hAnsi="Times New Roman"/>
          <w:spacing w:val="-2"/>
        </w:rPr>
        <w:tab/>
      </w:r>
      <w:r w:rsidR="008074F1">
        <w:rPr>
          <w:rFonts w:ascii="Times New Roman" w:hAnsi="Times New Roman"/>
          <w:spacing w:val="-2"/>
          <w:u w:val="single"/>
        </w:rPr>
        <w:tab/>
      </w:r>
      <w:r w:rsidR="008074F1">
        <w:rPr>
          <w:rFonts w:ascii="Times New Roman" w:hAnsi="Times New Roman"/>
          <w:spacing w:val="-2"/>
          <w:u w:val="single"/>
        </w:rPr>
        <w:tab/>
      </w:r>
      <w:r w:rsidR="008074F1">
        <w:rPr>
          <w:rFonts w:ascii="Times New Roman" w:hAnsi="Times New Roman"/>
          <w:spacing w:val="-2"/>
          <w:u w:val="single"/>
        </w:rPr>
        <w:tab/>
      </w:r>
      <w:r w:rsidR="008074F1">
        <w:rPr>
          <w:rFonts w:ascii="Times New Roman" w:hAnsi="Times New Roman"/>
          <w:spacing w:val="-2"/>
          <w:u w:val="single"/>
        </w:rPr>
        <w:tab/>
      </w:r>
      <w:r w:rsidR="008074F1">
        <w:rPr>
          <w:rFonts w:ascii="Times New Roman" w:hAnsi="Times New Roman"/>
          <w:spacing w:val="-2"/>
          <w:u w:val="single"/>
        </w:rPr>
        <w:tab/>
      </w:r>
    </w:p>
    <w:p w14:paraId="0C780D80" w14:textId="5BE26A40" w:rsidR="00451841" w:rsidRPr="001C2F56" w:rsidRDefault="008074F1" w:rsidP="008074F1">
      <w:pPr>
        <w:tabs>
          <w:tab w:val="left" w:pos="0"/>
          <w:tab w:val="left" w:pos="43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="00A3680D">
        <w:rPr>
          <w:rFonts w:ascii="Times New Roman" w:hAnsi="Times New Roman"/>
          <w:spacing w:val="-2"/>
        </w:rPr>
        <w:t>RYAN GREGORY</w:t>
      </w:r>
      <w:r w:rsidR="00A64A3E" w:rsidRPr="001C2F56">
        <w:rPr>
          <w:rFonts w:ascii="Times New Roman" w:hAnsi="Times New Roman"/>
          <w:spacing w:val="-2"/>
        </w:rPr>
        <w:t xml:space="preserve">, </w:t>
      </w:r>
      <w:r w:rsidR="00A3680D">
        <w:rPr>
          <w:rFonts w:ascii="Times New Roman" w:hAnsi="Times New Roman"/>
          <w:spacing w:val="-2"/>
        </w:rPr>
        <w:t xml:space="preserve">Vice </w:t>
      </w:r>
      <w:r w:rsidR="00A64A3E" w:rsidRPr="001C2F56">
        <w:rPr>
          <w:rFonts w:ascii="Times New Roman" w:hAnsi="Times New Roman"/>
          <w:spacing w:val="-2"/>
        </w:rPr>
        <w:t>Chair of the</w:t>
      </w:r>
    </w:p>
    <w:p w14:paraId="74AAA829" w14:textId="77777777" w:rsidR="008C1715" w:rsidRPr="001C2F56" w:rsidRDefault="008074F1" w:rsidP="008074F1">
      <w:pPr>
        <w:tabs>
          <w:tab w:val="left" w:pos="0"/>
          <w:tab w:val="left" w:pos="432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="008C1715" w:rsidRPr="001C2F56">
        <w:rPr>
          <w:rFonts w:ascii="Times New Roman" w:hAnsi="Times New Roman"/>
          <w:spacing w:val="-2"/>
        </w:rPr>
        <w:t>Board of</w:t>
      </w:r>
      <w:r w:rsidR="00451841" w:rsidRPr="001C2F56">
        <w:rPr>
          <w:rFonts w:ascii="Times New Roman" w:hAnsi="Times New Roman"/>
          <w:spacing w:val="-2"/>
        </w:rPr>
        <w:t xml:space="preserve"> </w:t>
      </w:r>
      <w:r w:rsidR="008C1715" w:rsidRPr="001C2F56">
        <w:rPr>
          <w:rFonts w:ascii="Times New Roman" w:hAnsi="Times New Roman"/>
          <w:spacing w:val="-2"/>
        </w:rPr>
        <w:t>Supervisors</w:t>
      </w:r>
    </w:p>
    <w:p w14:paraId="37219A12" w14:textId="77777777" w:rsidR="007040FC" w:rsidRPr="001C2F56" w:rsidRDefault="007040FC" w:rsidP="00451841">
      <w:pPr>
        <w:tabs>
          <w:tab w:val="left" w:pos="0"/>
          <w:tab w:val="left" w:pos="3420"/>
        </w:tabs>
        <w:suppressAutoHyphens/>
        <w:ind w:left="3600"/>
        <w:rPr>
          <w:rFonts w:ascii="Times New Roman" w:hAnsi="Times New Roman"/>
          <w:spacing w:val="-2"/>
        </w:rPr>
      </w:pPr>
    </w:p>
    <w:tbl>
      <w:tblPr>
        <w:tblW w:w="522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3390"/>
        <w:gridCol w:w="3336"/>
      </w:tblGrid>
      <w:tr w:rsidR="00CE6118" w:rsidRPr="001C2F56" w14:paraId="46F53B9A" w14:textId="77777777" w:rsidTr="00E531C5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5EA" w14:textId="77777777" w:rsidR="00CE6118" w:rsidRPr="001C2F56" w:rsidRDefault="00CE6118" w:rsidP="00CE6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1C2F56">
              <w:rPr>
                <w:rFonts w:ascii="Times New Roman" w:eastAsia="Calibri" w:hAnsi="Times New Roman"/>
                <w:sz w:val="20"/>
              </w:rPr>
              <w:t>APPROVED AS TO FORM</w:t>
            </w:r>
          </w:p>
          <w:p w14:paraId="3B584F86" w14:textId="77777777" w:rsidR="00CE6118" w:rsidRPr="001C2F56" w:rsidRDefault="00CE6118" w:rsidP="00CE6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1C2F56">
              <w:rPr>
                <w:rFonts w:ascii="Times New Roman" w:eastAsia="Calibri" w:hAnsi="Times New Roman"/>
                <w:sz w:val="20"/>
              </w:rPr>
              <w:t>Office of County Counsel</w:t>
            </w:r>
          </w:p>
          <w:p w14:paraId="45EFA664" w14:textId="77777777" w:rsidR="00CE6118" w:rsidRPr="001C2F56" w:rsidRDefault="00CE6118" w:rsidP="00CE611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0"/>
              </w:rPr>
            </w:pPr>
          </w:p>
          <w:p w14:paraId="289ACBD6" w14:textId="45AB3736" w:rsidR="00480489" w:rsidRDefault="00CE6118" w:rsidP="00B40D66">
            <w:pPr>
              <w:tabs>
                <w:tab w:val="left" w:pos="630"/>
                <w:tab w:val="left" w:pos="286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1C2F56">
              <w:rPr>
                <w:rFonts w:ascii="Times New Roman" w:eastAsia="Calibri" w:hAnsi="Times New Roman"/>
                <w:sz w:val="20"/>
              </w:rPr>
              <w:t xml:space="preserve">By: </w:t>
            </w:r>
            <w:r w:rsidR="00480489" w:rsidRPr="00B40D66">
              <w:rPr>
                <w:rFonts w:ascii="Times New Roman" w:eastAsia="Calibri" w:hAnsi="Times New Roman"/>
                <w:i/>
                <w:sz w:val="20"/>
                <w:u w:val="single"/>
              </w:rPr>
              <w:t>Jennifer Yasumoto</w:t>
            </w:r>
          </w:p>
          <w:p w14:paraId="1D0AA861" w14:textId="5B2978EC" w:rsidR="00AB700B" w:rsidRPr="001C2F56" w:rsidRDefault="00480489" w:rsidP="00B40D66">
            <w:pPr>
              <w:tabs>
                <w:tab w:val="left" w:pos="630"/>
                <w:tab w:val="left" w:pos="286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   Chief </w:t>
            </w:r>
            <w:r w:rsidR="00AB700B" w:rsidRPr="001C2F56">
              <w:rPr>
                <w:rFonts w:ascii="Times New Roman" w:eastAsia="Calibri" w:hAnsi="Times New Roman"/>
                <w:sz w:val="20"/>
              </w:rPr>
              <w:t>Deputy County Counsel</w:t>
            </w:r>
          </w:p>
          <w:p w14:paraId="3CEA5E44" w14:textId="77777777" w:rsidR="00CE6118" w:rsidRPr="001C2F56" w:rsidRDefault="00CE6118" w:rsidP="00CE6118">
            <w:pPr>
              <w:overflowPunct/>
              <w:textAlignment w:val="auto"/>
              <w:rPr>
                <w:rFonts w:ascii="Times New Roman" w:eastAsia="Calibri" w:hAnsi="Times New Roman"/>
                <w:sz w:val="20"/>
              </w:rPr>
            </w:pPr>
          </w:p>
          <w:p w14:paraId="062F260E" w14:textId="570828BA" w:rsidR="00CE6118" w:rsidRPr="001C2F56" w:rsidRDefault="00CE6118" w:rsidP="00480489">
            <w:pPr>
              <w:tabs>
                <w:tab w:val="left" w:pos="616"/>
                <w:tab w:val="left" w:pos="2862"/>
              </w:tabs>
              <w:overflowPunct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1C2F56">
              <w:rPr>
                <w:rFonts w:ascii="Times New Roman" w:eastAsia="Calibri" w:hAnsi="Times New Roman"/>
                <w:sz w:val="20"/>
              </w:rPr>
              <w:t>Date:</w:t>
            </w:r>
            <w:r w:rsidR="00480489" w:rsidRPr="00480489">
              <w:rPr>
                <w:rFonts w:ascii="Times New Roman" w:eastAsia="Calibri" w:hAnsi="Times New Roman"/>
                <w:sz w:val="20"/>
                <w:u w:val="single"/>
              </w:rPr>
              <w:t xml:space="preserve"> </w:t>
            </w:r>
            <w:r w:rsidR="00480489">
              <w:rPr>
                <w:rFonts w:ascii="Times New Roman" w:eastAsia="Calibri" w:hAnsi="Times New Roman"/>
                <w:sz w:val="20"/>
                <w:u w:val="single"/>
              </w:rPr>
              <w:t>August 9, 2018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E74" w14:textId="77777777" w:rsidR="00A3680D" w:rsidRDefault="00CE6118" w:rsidP="00CE611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1C2F56">
              <w:rPr>
                <w:rFonts w:ascii="Times New Roman" w:eastAsia="Calibri" w:hAnsi="Times New Roman"/>
                <w:spacing w:val="-3"/>
                <w:sz w:val="20"/>
              </w:rPr>
              <w:t xml:space="preserve">APPROVED BY THE </w:t>
            </w:r>
          </w:p>
          <w:p w14:paraId="59D3A846" w14:textId="7CC0BE59" w:rsidR="00CE6118" w:rsidRPr="001C2F56" w:rsidRDefault="00CE6118" w:rsidP="00CE611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1C2F56">
              <w:rPr>
                <w:rFonts w:ascii="Times New Roman" w:eastAsia="Calibri" w:hAnsi="Times New Roman"/>
                <w:spacing w:val="-3"/>
                <w:sz w:val="20"/>
              </w:rPr>
              <w:t>NAPA COUNTY</w:t>
            </w:r>
          </w:p>
          <w:p w14:paraId="27EB6052" w14:textId="77777777" w:rsidR="00CE6118" w:rsidRPr="001C2F56" w:rsidRDefault="00CE6118" w:rsidP="00CE611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1C2F56">
              <w:rPr>
                <w:rFonts w:ascii="Times New Roman" w:eastAsia="Calibri" w:hAnsi="Times New Roman"/>
                <w:spacing w:val="-3"/>
                <w:sz w:val="20"/>
              </w:rPr>
              <w:t>BOARD OF SUPERVISORS</w:t>
            </w:r>
          </w:p>
          <w:p w14:paraId="0BDAE9EE" w14:textId="77777777" w:rsidR="00CE6118" w:rsidRPr="001C2F56" w:rsidRDefault="00CE6118" w:rsidP="00CE611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</w:p>
          <w:p w14:paraId="684D1584" w14:textId="165286E3" w:rsidR="00CE6118" w:rsidRPr="001C2F56" w:rsidRDefault="00CE6118" w:rsidP="00CE6118">
            <w:pPr>
              <w:tabs>
                <w:tab w:val="left" w:pos="522"/>
                <w:tab w:val="left" w:pos="3169"/>
                <w:tab w:val="left" w:pos="3402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1C2F56">
              <w:rPr>
                <w:rFonts w:ascii="Times New Roman" w:eastAsia="Calibri" w:hAnsi="Times New Roman"/>
                <w:spacing w:val="-3"/>
                <w:sz w:val="20"/>
              </w:rPr>
              <w:t>D</w:t>
            </w:r>
            <w:r w:rsidR="008074F1">
              <w:rPr>
                <w:rFonts w:ascii="Times New Roman" w:eastAsia="Calibri" w:hAnsi="Times New Roman"/>
                <w:spacing w:val="-3"/>
                <w:sz w:val="20"/>
              </w:rPr>
              <w:t xml:space="preserve">ate: </w:t>
            </w:r>
            <w:r w:rsidR="00A3680D">
              <w:rPr>
                <w:rFonts w:ascii="Times New Roman" w:eastAsia="Calibri" w:hAnsi="Times New Roman"/>
                <w:spacing w:val="-3"/>
                <w:sz w:val="20"/>
              </w:rPr>
              <w:t>August 14, 2018</w:t>
            </w:r>
          </w:p>
          <w:p w14:paraId="703F62C9" w14:textId="77777777" w:rsidR="00CE6118" w:rsidRPr="001C2F56" w:rsidRDefault="00CE6118" w:rsidP="00CE611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  <w:r w:rsidRPr="001C2F56">
              <w:rPr>
                <w:rFonts w:ascii="Times New Roman" w:eastAsia="Calibri" w:hAnsi="Times New Roman"/>
                <w:spacing w:val="-3"/>
                <w:sz w:val="20"/>
              </w:rPr>
              <w:t xml:space="preserve">Processed By: </w:t>
            </w:r>
          </w:p>
          <w:p w14:paraId="4ABDA032" w14:textId="77777777" w:rsidR="00CE6118" w:rsidRPr="001C2F56" w:rsidRDefault="00CE6118" w:rsidP="00CE6118">
            <w:pPr>
              <w:tabs>
                <w:tab w:val="left" w:pos="2719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  <w:sz w:val="20"/>
              </w:rPr>
            </w:pPr>
          </w:p>
          <w:p w14:paraId="67B77CA6" w14:textId="77777777" w:rsidR="00CE6118" w:rsidRPr="001C2F56" w:rsidRDefault="00CE6118" w:rsidP="00CE6118">
            <w:pPr>
              <w:tabs>
                <w:tab w:val="left" w:pos="3169"/>
                <w:tab w:val="left" w:pos="3585"/>
              </w:tabs>
              <w:suppressAutoHyphens/>
              <w:overflowPunct/>
              <w:autoSpaceDE/>
              <w:autoSpaceDN/>
              <w:adjustRightInd/>
              <w:ind w:right="-109"/>
              <w:textAlignment w:val="auto"/>
              <w:outlineLvl w:val="0"/>
              <w:rPr>
                <w:rFonts w:ascii="Times New Roman" w:eastAsia="Calibri" w:hAnsi="Times New Roman"/>
                <w:i/>
                <w:spacing w:val="-3"/>
                <w:sz w:val="20"/>
                <w:u w:val="single"/>
              </w:rPr>
            </w:pPr>
            <w:r w:rsidRPr="001C2F56">
              <w:rPr>
                <w:rFonts w:ascii="Times New Roman" w:eastAsia="Calibri" w:hAnsi="Times New Roman"/>
                <w:sz w:val="20"/>
                <w:u w:val="single"/>
              </w:rPr>
              <w:tab/>
            </w:r>
          </w:p>
          <w:p w14:paraId="0535C805" w14:textId="77777777" w:rsidR="00CE6118" w:rsidRPr="001C2F56" w:rsidRDefault="00CE6118" w:rsidP="00CE6118">
            <w:pPr>
              <w:tabs>
                <w:tab w:val="left" w:pos="528"/>
                <w:tab w:val="left" w:pos="2754"/>
              </w:tabs>
              <w:overflowPunct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1C2F56">
              <w:rPr>
                <w:rFonts w:ascii="Times New Roman" w:eastAsia="Calibri" w:hAnsi="Times New Roman"/>
                <w:spacing w:val="-3"/>
                <w:sz w:val="20"/>
              </w:rPr>
              <w:t>Deputy Clerk of the Board</w:t>
            </w:r>
          </w:p>
          <w:p w14:paraId="7B4727E0" w14:textId="77777777" w:rsidR="00CE6118" w:rsidRPr="001C2F56" w:rsidRDefault="00CE6118" w:rsidP="00CE6118">
            <w:pPr>
              <w:overflowPunct/>
              <w:textAlignment w:val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830" w14:textId="77777777" w:rsidR="00CE6118" w:rsidRPr="001C2F56" w:rsidRDefault="00CE6118" w:rsidP="00CE6118">
            <w:pPr>
              <w:overflowPunct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1C2F56">
              <w:rPr>
                <w:rFonts w:ascii="Times New Roman" w:eastAsia="Calibri" w:hAnsi="Times New Roman"/>
                <w:sz w:val="20"/>
              </w:rPr>
              <w:t xml:space="preserve">ATTEST: </w:t>
            </w:r>
            <w:r w:rsidR="00200092">
              <w:rPr>
                <w:rFonts w:ascii="Times New Roman" w:eastAsia="Calibri" w:hAnsi="Times New Roman"/>
                <w:sz w:val="20"/>
              </w:rPr>
              <w:t>JOSE LUIS VALDEZ</w:t>
            </w:r>
          </w:p>
          <w:p w14:paraId="51F9D78B" w14:textId="77777777" w:rsidR="00CE6118" w:rsidRPr="001C2F56" w:rsidRDefault="00CE6118" w:rsidP="00CE6118">
            <w:pPr>
              <w:overflowPunct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1C2F56">
              <w:rPr>
                <w:rFonts w:ascii="Times New Roman" w:eastAsia="Calibri" w:hAnsi="Times New Roman"/>
                <w:sz w:val="20"/>
              </w:rPr>
              <w:t>Clerk of the Board of Supervisors</w:t>
            </w:r>
          </w:p>
          <w:p w14:paraId="78CEBDF1" w14:textId="77777777" w:rsidR="00CE6118" w:rsidRPr="001C2F56" w:rsidRDefault="00CE6118" w:rsidP="00CE6118">
            <w:pPr>
              <w:overflowPunct/>
              <w:textAlignment w:val="auto"/>
              <w:rPr>
                <w:rFonts w:ascii="Times New Roman" w:eastAsia="Calibri" w:hAnsi="Times New Roman"/>
                <w:sz w:val="20"/>
              </w:rPr>
            </w:pPr>
          </w:p>
          <w:p w14:paraId="2E59CD93" w14:textId="77777777" w:rsidR="00CE6118" w:rsidRPr="001C2F56" w:rsidRDefault="00CE6118" w:rsidP="00CE6118">
            <w:pPr>
              <w:overflowPunct/>
              <w:textAlignment w:val="auto"/>
              <w:rPr>
                <w:rFonts w:ascii="Times New Roman" w:eastAsia="Calibri" w:hAnsi="Times New Roman"/>
                <w:sz w:val="20"/>
              </w:rPr>
            </w:pPr>
          </w:p>
          <w:p w14:paraId="441A7B33" w14:textId="3976FE7C" w:rsidR="00CE6118" w:rsidRPr="00A3680D" w:rsidRDefault="00CE6118" w:rsidP="00B40D66">
            <w:pPr>
              <w:tabs>
                <w:tab w:val="left" w:pos="528"/>
                <w:tab w:val="left" w:pos="3167"/>
              </w:tabs>
              <w:overflowPunct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1C2F56">
              <w:rPr>
                <w:rFonts w:ascii="Times New Roman" w:eastAsia="Calibri" w:hAnsi="Times New Roman"/>
                <w:sz w:val="20"/>
              </w:rPr>
              <w:t>By:</w:t>
            </w:r>
            <w:r w:rsidR="00A3680D">
              <w:rPr>
                <w:rFonts w:ascii="Times New Roman" w:eastAsia="Calibri" w:hAnsi="Times New Roman"/>
                <w:sz w:val="20"/>
              </w:rPr>
              <w:t xml:space="preserve"> ___________________________</w:t>
            </w:r>
            <w:bookmarkStart w:id="0" w:name="_GoBack"/>
            <w:bookmarkEnd w:id="0"/>
          </w:p>
        </w:tc>
      </w:tr>
    </w:tbl>
    <w:p w14:paraId="48FC6840" w14:textId="77777777" w:rsidR="00CE6118" w:rsidRPr="001C2F56" w:rsidRDefault="00CE611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pacing w:val="-2"/>
        </w:rPr>
      </w:pPr>
    </w:p>
    <w:p w14:paraId="163828E8" w14:textId="77777777" w:rsidR="00CE6118" w:rsidRPr="001C2F56" w:rsidRDefault="00CE611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pacing w:val="-2"/>
        </w:rPr>
      </w:pPr>
    </w:p>
    <w:p w14:paraId="038614F7" w14:textId="77777777" w:rsidR="00EC2B58" w:rsidRPr="001C2F56" w:rsidRDefault="008C1715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  <w:sectPr w:rsidR="00EC2B58" w:rsidRPr="001C2F56" w:rsidSect="00A368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aperSrc w:first="4" w:other="4"/>
          <w:cols w:space="720"/>
          <w:noEndnote/>
        </w:sectPr>
      </w:pPr>
      <w:r w:rsidRPr="001C2F56">
        <w:rPr>
          <w:rFonts w:ascii="Times New Roman" w:hAnsi="Times New Roman"/>
          <w:b/>
          <w:spacing w:val="-2"/>
        </w:rPr>
        <w:tab/>
      </w:r>
    </w:p>
    <w:p w14:paraId="49DF028D" w14:textId="77777777" w:rsidR="008C1715" w:rsidRPr="001C2F56" w:rsidRDefault="008C1715" w:rsidP="00EC2B58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</w:rPr>
      </w:pPr>
      <w:r w:rsidRPr="001C2F56">
        <w:rPr>
          <w:rFonts w:ascii="Times New Roman" w:hAnsi="Times New Roman"/>
          <w:b/>
          <w:spacing w:val="-2"/>
        </w:rPr>
        <w:lastRenderedPageBreak/>
        <w:t xml:space="preserve">EXHIBIT </w:t>
      </w:r>
      <w:r w:rsidR="00DB46C9" w:rsidRPr="001C2F56">
        <w:rPr>
          <w:rFonts w:ascii="Times New Roman" w:hAnsi="Times New Roman"/>
          <w:b/>
          <w:spacing w:val="-2"/>
        </w:rPr>
        <w:t>“</w:t>
      </w:r>
      <w:r w:rsidRPr="001C2F56">
        <w:rPr>
          <w:rFonts w:ascii="Times New Roman" w:hAnsi="Times New Roman"/>
          <w:b/>
          <w:spacing w:val="-2"/>
        </w:rPr>
        <w:t>A</w:t>
      </w:r>
      <w:r w:rsidR="00DB46C9" w:rsidRPr="001C2F56">
        <w:rPr>
          <w:rFonts w:ascii="Times New Roman" w:hAnsi="Times New Roman"/>
          <w:b/>
          <w:spacing w:val="-2"/>
        </w:rPr>
        <w:t>”</w:t>
      </w:r>
    </w:p>
    <w:p w14:paraId="0B71A541" w14:textId="77777777" w:rsidR="008C1715" w:rsidRPr="001C2F56" w:rsidRDefault="008C171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21DD73C6" w14:textId="77777777" w:rsidR="008C1715" w:rsidRPr="001C2F56" w:rsidRDefault="008C1715" w:rsidP="009111D7">
      <w:pPr>
        <w:tabs>
          <w:tab w:val="center" w:pos="4680"/>
        </w:tabs>
        <w:suppressAutoHyphens/>
        <w:rPr>
          <w:rFonts w:ascii="Times New Roman" w:hAnsi="Times New Roman"/>
          <w:spacing w:val="-5"/>
        </w:rPr>
      </w:pPr>
      <w:r w:rsidRPr="001C2F56">
        <w:rPr>
          <w:rFonts w:ascii="Times New Roman" w:hAnsi="Times New Roman"/>
          <w:b/>
          <w:spacing w:val="-5"/>
        </w:rPr>
        <w:tab/>
      </w:r>
    </w:p>
    <w:p w14:paraId="47AF3F82" w14:textId="67152EEC" w:rsidR="009111D7" w:rsidRPr="001C2F56" w:rsidRDefault="00451841" w:rsidP="0045184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spacing w:val="-5"/>
        </w:rPr>
      </w:pPr>
      <w:r w:rsidRPr="001C2F56">
        <w:rPr>
          <w:rFonts w:ascii="Times New Roman" w:hAnsi="Times New Roman"/>
          <w:b/>
          <w:i/>
          <w:spacing w:val="-5"/>
        </w:rPr>
        <w:t>(</w:t>
      </w:r>
      <w:r w:rsidR="00480489">
        <w:rPr>
          <w:rFonts w:ascii="Times New Roman" w:hAnsi="Times New Roman"/>
          <w:b/>
          <w:i/>
          <w:spacing w:val="-5"/>
        </w:rPr>
        <w:t>A</w:t>
      </w:r>
      <w:r w:rsidRPr="001C2F56">
        <w:rPr>
          <w:rFonts w:ascii="Times New Roman" w:hAnsi="Times New Roman"/>
          <w:b/>
          <w:i/>
          <w:spacing w:val="-5"/>
        </w:rPr>
        <w:t>ttach copy of original signed Proclamation</w:t>
      </w:r>
      <w:r w:rsidR="009111D7" w:rsidRPr="001C2F56">
        <w:rPr>
          <w:rFonts w:ascii="Times New Roman" w:hAnsi="Times New Roman"/>
          <w:b/>
          <w:i/>
          <w:spacing w:val="-5"/>
        </w:rPr>
        <w:t xml:space="preserve"> of Local Emergency </w:t>
      </w:r>
    </w:p>
    <w:p w14:paraId="29242A21" w14:textId="78012544" w:rsidR="008C1715" w:rsidRPr="00451841" w:rsidRDefault="009111D7" w:rsidP="0045184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spacing w:val="-5"/>
        </w:rPr>
      </w:pPr>
      <w:proofErr w:type="gramStart"/>
      <w:r w:rsidRPr="001C2F56">
        <w:rPr>
          <w:rFonts w:ascii="Times New Roman" w:hAnsi="Times New Roman"/>
          <w:b/>
          <w:i/>
          <w:spacing w:val="-5"/>
        </w:rPr>
        <w:t>by</w:t>
      </w:r>
      <w:proofErr w:type="gramEnd"/>
      <w:r w:rsidRPr="001C2F56">
        <w:rPr>
          <w:rFonts w:ascii="Times New Roman" w:hAnsi="Times New Roman"/>
          <w:b/>
          <w:i/>
          <w:spacing w:val="-5"/>
        </w:rPr>
        <w:t xml:space="preserve"> the Napa County </w:t>
      </w:r>
      <w:r w:rsidR="00480489">
        <w:rPr>
          <w:rFonts w:ascii="Times New Roman" w:hAnsi="Times New Roman"/>
          <w:b/>
          <w:i/>
          <w:spacing w:val="-5"/>
        </w:rPr>
        <w:t>Assistant Executive</w:t>
      </w:r>
      <w:r w:rsidRPr="001C2F56">
        <w:rPr>
          <w:rFonts w:ascii="Times New Roman" w:hAnsi="Times New Roman"/>
          <w:b/>
          <w:i/>
          <w:spacing w:val="-5"/>
        </w:rPr>
        <w:t xml:space="preserve"> Officer</w:t>
      </w:r>
      <w:r w:rsidR="00451841" w:rsidRPr="001C2F56">
        <w:rPr>
          <w:rFonts w:ascii="Times New Roman" w:hAnsi="Times New Roman"/>
          <w:b/>
          <w:i/>
          <w:spacing w:val="-5"/>
        </w:rPr>
        <w:t>)</w:t>
      </w:r>
    </w:p>
    <w:sectPr w:rsidR="008C1715" w:rsidRPr="00451841" w:rsidSect="00EC2B58">
      <w:footerReference w:type="defaul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35CC" w14:textId="77777777" w:rsidR="00561ADA" w:rsidRDefault="00561ADA">
      <w:pPr>
        <w:spacing w:line="20" w:lineRule="exact"/>
      </w:pPr>
    </w:p>
  </w:endnote>
  <w:endnote w:type="continuationSeparator" w:id="0">
    <w:p w14:paraId="3DE197C4" w14:textId="77777777" w:rsidR="00561ADA" w:rsidRDefault="00561ADA">
      <w:r>
        <w:t xml:space="preserve"> </w:t>
      </w:r>
    </w:p>
  </w:endnote>
  <w:endnote w:type="continuationNotice" w:id="1">
    <w:p w14:paraId="06176278" w14:textId="77777777" w:rsidR="00561ADA" w:rsidRDefault="00561A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393D" w14:textId="77777777" w:rsidR="00B40D66" w:rsidRDefault="00B40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3AFD" w14:textId="5E284C03" w:rsidR="00EC2B58" w:rsidRDefault="00EC2B58" w:rsidP="00EC2B58">
    <w:pPr>
      <w:tabs>
        <w:tab w:val="center" w:pos="4680"/>
      </w:tabs>
      <w:spacing w:before="140" w:line="100" w:lineRule="exact"/>
      <w:rPr>
        <w:rFonts w:ascii="Times New Roman" w:hAnsi="Times New Roman"/>
        <w:noProof/>
        <w:szCs w:val="24"/>
      </w:rPr>
    </w:pPr>
    <w:r>
      <w:rPr>
        <w:rFonts w:ascii="Times New Roman" w:hAnsi="Times New Roman"/>
        <w:i/>
        <w:sz w:val="16"/>
        <w:szCs w:val="16"/>
      </w:rPr>
      <w:tab/>
    </w:r>
    <w:r w:rsidRPr="00EC2B58">
      <w:rPr>
        <w:rFonts w:ascii="Times New Roman" w:hAnsi="Times New Roman"/>
        <w:szCs w:val="24"/>
      </w:rPr>
      <w:fldChar w:fldCharType="begin"/>
    </w:r>
    <w:r w:rsidRPr="00EC2B58">
      <w:rPr>
        <w:rFonts w:ascii="Times New Roman" w:hAnsi="Times New Roman"/>
        <w:szCs w:val="24"/>
      </w:rPr>
      <w:instrText xml:space="preserve"> PAGE   \* MERGEFORMAT </w:instrText>
    </w:r>
    <w:r w:rsidRPr="00EC2B58">
      <w:rPr>
        <w:rFonts w:ascii="Times New Roman" w:hAnsi="Times New Roman"/>
        <w:szCs w:val="24"/>
      </w:rPr>
      <w:fldChar w:fldCharType="separate"/>
    </w:r>
    <w:r w:rsidR="00A3680D">
      <w:rPr>
        <w:rFonts w:ascii="Times New Roman" w:hAnsi="Times New Roman"/>
        <w:noProof/>
        <w:szCs w:val="24"/>
      </w:rPr>
      <w:t>3</w:t>
    </w:r>
    <w:r w:rsidRPr="00EC2B58">
      <w:rPr>
        <w:rFonts w:ascii="Times New Roman" w:hAnsi="Times New Roman"/>
        <w:noProof/>
        <w:szCs w:val="24"/>
      </w:rPr>
      <w:fldChar w:fldCharType="end"/>
    </w:r>
  </w:p>
  <w:p w14:paraId="76BA08D1" w14:textId="77821494" w:rsidR="0095665E" w:rsidRDefault="0095665E" w:rsidP="00EC2B58">
    <w:pPr>
      <w:tabs>
        <w:tab w:val="center" w:pos="4680"/>
      </w:tabs>
      <w:spacing w:before="140" w:line="100" w:lineRule="exact"/>
      <w:rPr>
        <w:rFonts w:ascii="Times New Roman" w:hAnsi="Times New Roman"/>
        <w:noProof/>
        <w:szCs w:val="24"/>
      </w:rPr>
    </w:pPr>
  </w:p>
  <w:p w14:paraId="4BE0B5FB" w14:textId="069D966C" w:rsidR="00156BB4" w:rsidRPr="00EC2B58" w:rsidRDefault="0095665E" w:rsidP="00B40D66">
    <w:pPr>
      <w:pStyle w:val="Footer"/>
      <w:tabs>
        <w:tab w:val="clear" w:pos="4320"/>
        <w:tab w:val="clear" w:pos="8640"/>
        <w:tab w:val="center" w:pos="0"/>
        <w:tab w:val="right" w:pos="90"/>
        <w:tab w:val="left" w:pos="8550"/>
      </w:tabs>
    </w:pPr>
    <w:r>
      <w:rPr>
        <w:rFonts w:ascii="Times New Roman" w:hAnsi="Times New Roman"/>
        <w:sz w:val="16"/>
        <w:szCs w:val="16"/>
      </w:rPr>
      <w:t xml:space="preserve">H:\cc\DOCS\EMERG </w:t>
    </w:r>
    <w:proofErr w:type="spellStart"/>
    <w:r>
      <w:rPr>
        <w:rFonts w:ascii="Times New Roman" w:hAnsi="Times New Roman"/>
        <w:sz w:val="16"/>
        <w:szCs w:val="16"/>
      </w:rPr>
      <w:t>svs</w:t>
    </w:r>
    <w:proofErr w:type="spellEnd"/>
    <w:r>
      <w:rPr>
        <w:rFonts w:ascii="Times New Roman" w:hAnsi="Times New Roman"/>
        <w:sz w:val="16"/>
        <w:szCs w:val="16"/>
      </w:rPr>
      <w:t>\2018 Steele Fire\</w:t>
    </w:r>
    <w:proofErr w:type="spellStart"/>
    <w:r>
      <w:rPr>
        <w:rFonts w:ascii="Times New Roman" w:hAnsi="Times New Roman"/>
        <w:sz w:val="16"/>
        <w:szCs w:val="16"/>
      </w:rPr>
      <w:t>Reso</w:t>
    </w:r>
    <w:proofErr w:type="spellEnd"/>
    <w:r>
      <w:rPr>
        <w:rFonts w:ascii="Times New Roman" w:hAnsi="Times New Roman"/>
        <w:sz w:val="16"/>
        <w:szCs w:val="16"/>
      </w:rPr>
      <w:t xml:space="preserve"> Ratifying Local Health Emergency 2018.08.14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60CA" w14:textId="77777777" w:rsidR="00B40D66" w:rsidRDefault="00B40D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9261" w14:textId="4D375FAA" w:rsidR="00EC2B58" w:rsidRDefault="00EC2B58" w:rsidP="00B40D66">
    <w:pPr>
      <w:tabs>
        <w:tab w:val="center" w:pos="4680"/>
      </w:tabs>
      <w:spacing w:before="140" w:line="100" w:lineRule="exact"/>
      <w:jc w:val="center"/>
      <w:rPr>
        <w:rFonts w:ascii="Times New Roman" w:hAnsi="Times New Roman"/>
        <w:noProof/>
        <w:szCs w:val="24"/>
      </w:rPr>
    </w:pPr>
    <w:r w:rsidRPr="00EC2B58">
      <w:rPr>
        <w:rFonts w:ascii="Times New Roman" w:hAnsi="Times New Roman"/>
        <w:szCs w:val="24"/>
      </w:rPr>
      <w:fldChar w:fldCharType="begin"/>
    </w:r>
    <w:r w:rsidRPr="00EC2B58">
      <w:rPr>
        <w:rFonts w:ascii="Times New Roman" w:hAnsi="Times New Roman"/>
        <w:szCs w:val="24"/>
      </w:rPr>
      <w:instrText xml:space="preserve"> PAGE   \* MERGEFORMAT </w:instrText>
    </w:r>
    <w:r w:rsidRPr="00EC2B58">
      <w:rPr>
        <w:rFonts w:ascii="Times New Roman" w:hAnsi="Times New Roman"/>
        <w:szCs w:val="24"/>
      </w:rPr>
      <w:fldChar w:fldCharType="separate"/>
    </w:r>
    <w:r w:rsidR="00A3680D">
      <w:rPr>
        <w:rFonts w:ascii="Times New Roman" w:hAnsi="Times New Roman"/>
        <w:noProof/>
        <w:szCs w:val="24"/>
      </w:rPr>
      <w:t>1</w:t>
    </w:r>
    <w:r w:rsidRPr="00EC2B58">
      <w:rPr>
        <w:rFonts w:ascii="Times New Roman" w:hAnsi="Times New Roman"/>
        <w:noProof/>
        <w:szCs w:val="24"/>
      </w:rPr>
      <w:fldChar w:fldCharType="end"/>
    </w:r>
  </w:p>
  <w:p w14:paraId="43628A79" w14:textId="679EA278" w:rsidR="00480489" w:rsidRDefault="00480489" w:rsidP="00B40D66">
    <w:pPr>
      <w:tabs>
        <w:tab w:val="center" w:pos="4680"/>
      </w:tabs>
      <w:spacing w:before="140" w:line="100" w:lineRule="exact"/>
      <w:jc w:val="center"/>
      <w:rPr>
        <w:rFonts w:ascii="Times New Roman" w:hAnsi="Times New Roman"/>
        <w:noProof/>
        <w:szCs w:val="24"/>
      </w:rPr>
    </w:pPr>
  </w:p>
  <w:p w14:paraId="267E5BFF" w14:textId="5806C4A6" w:rsidR="00EC2B58" w:rsidRPr="00EC2B58" w:rsidRDefault="00480489" w:rsidP="00B40D66">
    <w:pPr>
      <w:spacing w:before="140" w:line="100" w:lineRule="exact"/>
    </w:pPr>
    <w:r w:rsidRPr="00B40D66">
      <w:rPr>
        <w:rFonts w:ascii="Times New Roman" w:hAnsi="Times New Roman"/>
        <w:sz w:val="16"/>
        <w:szCs w:val="16"/>
      </w:rPr>
      <w:t>H:\cc\DOCS\EMERG SVS\201</w:t>
    </w:r>
    <w:r w:rsidRPr="00480489">
      <w:rPr>
        <w:rFonts w:ascii="Times New Roman" w:hAnsi="Times New Roman"/>
        <w:sz w:val="16"/>
        <w:szCs w:val="16"/>
      </w:rPr>
      <w:t>8 Steele Fire\</w:t>
    </w:r>
    <w:proofErr w:type="spellStart"/>
    <w:r w:rsidRPr="00480489">
      <w:rPr>
        <w:rFonts w:ascii="Times New Roman" w:hAnsi="Times New Roman"/>
        <w:sz w:val="16"/>
        <w:szCs w:val="16"/>
      </w:rPr>
      <w:t>Reso</w:t>
    </w:r>
    <w:proofErr w:type="spellEnd"/>
    <w:r w:rsidRPr="00480489">
      <w:rPr>
        <w:rFonts w:ascii="Times New Roman" w:hAnsi="Times New Roman"/>
        <w:sz w:val="16"/>
        <w:szCs w:val="16"/>
      </w:rPr>
      <w:t xml:space="preserve"> </w:t>
    </w:r>
    <w:r w:rsidRPr="00B40D66">
      <w:rPr>
        <w:rFonts w:ascii="Times New Roman" w:hAnsi="Times New Roman"/>
        <w:sz w:val="16"/>
        <w:szCs w:val="16"/>
      </w:rPr>
      <w:t>Ratifying</w:t>
    </w:r>
    <w:r w:rsidRPr="00480489">
      <w:rPr>
        <w:rFonts w:ascii="Times New Roman" w:hAnsi="Times New Roman"/>
        <w:sz w:val="16"/>
        <w:szCs w:val="16"/>
      </w:rPr>
      <w:t xml:space="preserve"> Local Emergency 2018.08.14</w:t>
    </w:r>
    <w:r w:rsidRPr="00B40D66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B3F9D" w14:textId="77777777" w:rsidR="00561ADA" w:rsidRDefault="00561ADA">
      <w:r>
        <w:separator/>
      </w:r>
    </w:p>
  </w:footnote>
  <w:footnote w:type="continuationSeparator" w:id="0">
    <w:p w14:paraId="0AA21E85" w14:textId="77777777" w:rsidR="00561ADA" w:rsidRDefault="0056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EFD3" w14:textId="77777777" w:rsidR="00B40D66" w:rsidRDefault="00B40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6F8B8" w14:textId="77777777" w:rsidR="00B40D66" w:rsidRDefault="00B40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7236" w14:textId="77777777" w:rsidR="00B40D66" w:rsidRDefault="00B40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70A"/>
    <w:multiLevelType w:val="hybridMultilevel"/>
    <w:tmpl w:val="8D28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41"/>
    <w:rsid w:val="000174CC"/>
    <w:rsid w:val="000626D6"/>
    <w:rsid w:val="000859AC"/>
    <w:rsid w:val="000B4A20"/>
    <w:rsid w:val="000E075B"/>
    <w:rsid w:val="000E142D"/>
    <w:rsid w:val="00101EC5"/>
    <w:rsid w:val="001528D7"/>
    <w:rsid w:val="00156BB4"/>
    <w:rsid w:val="00157F83"/>
    <w:rsid w:val="00181296"/>
    <w:rsid w:val="001A2A12"/>
    <w:rsid w:val="001C2F56"/>
    <w:rsid w:val="001E5D79"/>
    <w:rsid w:val="00200092"/>
    <w:rsid w:val="00244401"/>
    <w:rsid w:val="002814C6"/>
    <w:rsid w:val="0028695A"/>
    <w:rsid w:val="002947A0"/>
    <w:rsid w:val="002A75E1"/>
    <w:rsid w:val="002B0124"/>
    <w:rsid w:val="002B589D"/>
    <w:rsid w:val="00341E57"/>
    <w:rsid w:val="003514E2"/>
    <w:rsid w:val="00354346"/>
    <w:rsid w:val="003672CC"/>
    <w:rsid w:val="00384B4D"/>
    <w:rsid w:val="00415CAC"/>
    <w:rsid w:val="00451841"/>
    <w:rsid w:val="00480489"/>
    <w:rsid w:val="004E34C7"/>
    <w:rsid w:val="005538BF"/>
    <w:rsid w:val="00561ADA"/>
    <w:rsid w:val="005745D8"/>
    <w:rsid w:val="00596F7C"/>
    <w:rsid w:val="005B4DE1"/>
    <w:rsid w:val="00610655"/>
    <w:rsid w:val="006D6C5C"/>
    <w:rsid w:val="006E21D3"/>
    <w:rsid w:val="006F4D6F"/>
    <w:rsid w:val="007040FC"/>
    <w:rsid w:val="00725194"/>
    <w:rsid w:val="007374BB"/>
    <w:rsid w:val="007A7678"/>
    <w:rsid w:val="007C0466"/>
    <w:rsid w:val="007D0C14"/>
    <w:rsid w:val="007F19E3"/>
    <w:rsid w:val="008074F1"/>
    <w:rsid w:val="00866BDF"/>
    <w:rsid w:val="00873E75"/>
    <w:rsid w:val="008C1715"/>
    <w:rsid w:val="008D3757"/>
    <w:rsid w:val="008E204A"/>
    <w:rsid w:val="009111D7"/>
    <w:rsid w:val="00935F3B"/>
    <w:rsid w:val="0095665E"/>
    <w:rsid w:val="00984698"/>
    <w:rsid w:val="00997B2B"/>
    <w:rsid w:val="009B1521"/>
    <w:rsid w:val="009E6AB8"/>
    <w:rsid w:val="00A32D70"/>
    <w:rsid w:val="00A3680D"/>
    <w:rsid w:val="00A50683"/>
    <w:rsid w:val="00A64A3E"/>
    <w:rsid w:val="00AA6F75"/>
    <w:rsid w:val="00AB700B"/>
    <w:rsid w:val="00B40D66"/>
    <w:rsid w:val="00B66223"/>
    <w:rsid w:val="00B70B30"/>
    <w:rsid w:val="00B75E26"/>
    <w:rsid w:val="00BC4699"/>
    <w:rsid w:val="00BD0554"/>
    <w:rsid w:val="00BE18FE"/>
    <w:rsid w:val="00BE447E"/>
    <w:rsid w:val="00BF09E7"/>
    <w:rsid w:val="00C43753"/>
    <w:rsid w:val="00CE6118"/>
    <w:rsid w:val="00D0714C"/>
    <w:rsid w:val="00D965E5"/>
    <w:rsid w:val="00DB46C9"/>
    <w:rsid w:val="00DF6909"/>
    <w:rsid w:val="00E0486F"/>
    <w:rsid w:val="00E14B62"/>
    <w:rsid w:val="00E37298"/>
    <w:rsid w:val="00EC2B58"/>
    <w:rsid w:val="00F13CB5"/>
    <w:rsid w:val="00F31A3F"/>
    <w:rsid w:val="00F408EA"/>
    <w:rsid w:val="00F6031C"/>
    <w:rsid w:val="00F615ED"/>
    <w:rsid w:val="00FC79CE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0AE97E6"/>
  <w15:docId w15:val="{C50D0887-DFC9-4AAB-95A6-86A324E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5040" w:hanging="5040"/>
    </w:pPr>
    <w:rPr>
      <w:rFonts w:ascii="CG Times" w:hAnsi="CG Times"/>
      <w:spacing w:val="-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C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9C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2B58"/>
    <w:rPr>
      <w:rFonts w:ascii="Courier" w:hAnsi="Courier"/>
      <w:sz w:val="24"/>
    </w:rPr>
  </w:style>
  <w:style w:type="character" w:styleId="CommentReference">
    <w:name w:val="annotation reference"/>
    <w:basedOn w:val="DefaultParagraphFont"/>
    <w:semiHidden/>
    <w:unhideWhenUsed/>
    <w:rsid w:val="000E14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14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142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42D"/>
    <w:rPr>
      <w:rFonts w:ascii="Courier" w:hAnsi="Courier"/>
      <w:b/>
      <w:bCs/>
    </w:rPr>
  </w:style>
  <w:style w:type="paragraph" w:customStyle="1" w:styleId="AttorneyName">
    <w:name w:val="Attorney Name"/>
    <w:basedOn w:val="Normal"/>
    <w:qFormat/>
    <w:rsid w:val="00E0486F"/>
    <w:pPr>
      <w:tabs>
        <w:tab w:val="left" w:pos="2160"/>
      </w:tabs>
      <w:overflowPunct/>
      <w:autoSpaceDE/>
      <w:autoSpaceDN/>
      <w:adjustRightInd/>
      <w:spacing w:after="440"/>
      <w:contextualSpacing/>
      <w:textAlignment w:val="auto"/>
    </w:pPr>
    <w:rPr>
      <w:rFonts w:asciiTheme="minorHAnsi" w:hAnsiTheme="minorHAnsi"/>
      <w:sz w:val="20"/>
    </w:rPr>
  </w:style>
  <w:style w:type="paragraph" w:styleId="Revision">
    <w:name w:val="Revision"/>
    <w:hidden/>
    <w:uiPriority w:val="99"/>
    <w:semiHidden/>
    <w:rsid w:val="00A32D70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FE8B-8DA7-4D35-9DB8-6552263B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NAPA COUNTY RESOLUTION NO. ____</vt:lpstr>
    </vt:vector>
  </TitlesOfParts>
  <Company>ITS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 COUNTY RESOLUTION NO. ____</dc:title>
  <dc:creator>MWOODBUR</dc:creator>
  <cp:lastModifiedBy>Morgan, Greg</cp:lastModifiedBy>
  <cp:revision>3</cp:revision>
  <cp:lastPrinted>2018-08-15T16:27:00Z</cp:lastPrinted>
  <dcterms:created xsi:type="dcterms:W3CDTF">2018-08-09T21:00:00Z</dcterms:created>
  <dcterms:modified xsi:type="dcterms:W3CDTF">2018-08-15T16:28:00Z</dcterms:modified>
</cp:coreProperties>
</file>