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B1" w:rsidRDefault="003971B1" w:rsidP="008C2DFA">
      <w:pPr>
        <w:pStyle w:val="Title"/>
        <w:rPr>
          <w:szCs w:val="24"/>
        </w:rPr>
      </w:pPr>
    </w:p>
    <w:p w:rsidR="008C2DFA" w:rsidRDefault="00922AC3" w:rsidP="008C2DFA">
      <w:pPr>
        <w:pStyle w:val="Title"/>
        <w:rPr>
          <w:szCs w:val="24"/>
        </w:rPr>
      </w:pPr>
      <w:r>
        <w:rPr>
          <w:szCs w:val="24"/>
        </w:rPr>
        <w:t>RESOLUTION NO. 2018-108</w:t>
      </w:r>
      <w:r w:rsidR="008C2DFA">
        <w:rPr>
          <w:szCs w:val="24"/>
        </w:rPr>
        <w:t xml:space="preserve">                          </w:t>
      </w:r>
    </w:p>
    <w:p w:rsidR="008C2DFA" w:rsidRDefault="008C2DFA" w:rsidP="008C2DFA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8C2DFA" w:rsidRDefault="008C2DFA" w:rsidP="00FE3408">
      <w:pPr>
        <w:suppressAutoHyphens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RESOLUTION OF THE NAPA COUNTY BOARD OF SUPERVISORS,</w:t>
      </w:r>
    </w:p>
    <w:p w:rsidR="008C2DFA" w:rsidRPr="00C44991" w:rsidRDefault="008C2DFA" w:rsidP="00FE3408">
      <w:pPr>
        <w:suppressAutoHyphens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STATE OF CALIFORNIA, AMENDING</w:t>
      </w:r>
      <w:r w:rsidR="00FE340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DE5165">
        <w:rPr>
          <w:rFonts w:ascii="Times New Roman" w:hAnsi="Times New Roman"/>
          <w:b/>
          <w:spacing w:val="-2"/>
          <w:sz w:val="24"/>
          <w:szCs w:val="24"/>
        </w:rPr>
        <w:t xml:space="preserve">THE NAPA COUNTY LIBRARY’S FINANCIAL PLAN IN </w:t>
      </w:r>
      <w:r w:rsidR="00FE3408">
        <w:rPr>
          <w:rFonts w:ascii="Times New Roman" w:hAnsi="Times New Roman"/>
          <w:b/>
          <w:spacing w:val="-2"/>
          <w:sz w:val="24"/>
          <w:szCs w:val="24"/>
        </w:rPr>
        <w:t>SECTION 29 OF PART I OF THE NAPA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COUNTY POLICY MANUAL</w:t>
      </w:r>
      <w:r w:rsidR="00C4499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C44991" w:rsidRPr="00C44991">
        <w:rPr>
          <w:rFonts w:ascii="Times New Roman" w:hAnsi="Times New Roman"/>
          <w:b/>
          <w:sz w:val="24"/>
          <w:szCs w:val="24"/>
        </w:rPr>
        <w:t xml:space="preserve">TO USE CIRCULATION NUMBERS TO CALCULATE THE NAPA COUNTY LIBRARY’S BUDGETARY ALLOCATION </w:t>
      </w:r>
      <w:r w:rsidR="00BE0FE1">
        <w:rPr>
          <w:rFonts w:ascii="Times New Roman" w:hAnsi="Times New Roman"/>
          <w:b/>
          <w:sz w:val="24"/>
          <w:szCs w:val="24"/>
        </w:rPr>
        <w:t xml:space="preserve">UNTIL </w:t>
      </w:r>
      <w:r w:rsidR="00BE0FE1" w:rsidRPr="00C44991">
        <w:rPr>
          <w:rFonts w:ascii="Times New Roman" w:hAnsi="Times New Roman"/>
          <w:b/>
          <w:sz w:val="24"/>
          <w:szCs w:val="24"/>
        </w:rPr>
        <w:t>FISCAL YEAR 2022</w:t>
      </w:r>
      <w:r w:rsidR="00BE0FE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E0FE1" w:rsidRPr="00C44991">
        <w:rPr>
          <w:rFonts w:ascii="Times New Roman" w:hAnsi="Times New Roman"/>
          <w:b/>
          <w:sz w:val="24"/>
          <w:szCs w:val="24"/>
        </w:rPr>
        <w:t xml:space="preserve"> </w:t>
      </w:r>
    </w:p>
    <w:p w:rsidR="008C2DFA" w:rsidRDefault="008C2DFA" w:rsidP="00922AC3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</w:t>
      </w:r>
    </w:p>
    <w:p w:rsidR="008C2DFA" w:rsidRDefault="008C2DFA" w:rsidP="008C2DF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</w:t>
      </w:r>
      <w:r w:rsidR="00B7516F">
        <w:rPr>
          <w:rFonts w:ascii="Times New Roman" w:hAnsi="Times New Roman"/>
          <w:sz w:val="24"/>
          <w:szCs w:val="24"/>
        </w:rPr>
        <w:t xml:space="preserve">Napa County Library Polices are set forth in </w:t>
      </w:r>
      <w:r w:rsidR="00DE5165">
        <w:rPr>
          <w:rFonts w:ascii="Times New Roman" w:hAnsi="Times New Roman"/>
          <w:sz w:val="24"/>
          <w:szCs w:val="24"/>
        </w:rPr>
        <w:t xml:space="preserve">Section 29 of </w:t>
      </w:r>
      <w:r w:rsidR="00B7516F">
        <w:rPr>
          <w:rFonts w:ascii="Times New Roman" w:hAnsi="Times New Roman"/>
          <w:sz w:val="24"/>
          <w:szCs w:val="24"/>
        </w:rPr>
        <w:t xml:space="preserve">the Napa County Policy Manual; and </w:t>
      </w:r>
    </w:p>
    <w:p w:rsidR="00A90392" w:rsidRDefault="00A90392" w:rsidP="008C2DFA">
      <w:pPr>
        <w:ind w:firstLine="720"/>
        <w:rPr>
          <w:rFonts w:ascii="Times New Roman" w:hAnsi="Times New Roman"/>
          <w:sz w:val="24"/>
          <w:szCs w:val="24"/>
        </w:rPr>
      </w:pPr>
    </w:p>
    <w:p w:rsidR="00A90392" w:rsidRDefault="00A90392" w:rsidP="00A903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on </w:t>
      </w:r>
      <w:r w:rsidR="00EE33E5">
        <w:rPr>
          <w:rFonts w:ascii="Times New Roman" w:hAnsi="Times New Roman"/>
          <w:sz w:val="24"/>
          <w:szCs w:val="24"/>
        </w:rPr>
        <w:t>January 31, 2017</w:t>
      </w:r>
      <w:r w:rsidR="00C44991">
        <w:rPr>
          <w:rFonts w:ascii="Times New Roman" w:hAnsi="Times New Roman"/>
          <w:sz w:val="24"/>
          <w:szCs w:val="24"/>
        </w:rPr>
        <w:t>,</w:t>
      </w:r>
      <w:r w:rsidR="00EE3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Napa County Board of Supervisors modified Section 29 Part I of the Napa County Policy Manual including the policy related to the Library’s </w:t>
      </w:r>
      <w:r w:rsidR="00DE516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inancial </w:t>
      </w:r>
      <w:r w:rsidR="00DE516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</w:t>
      </w:r>
      <w:r w:rsidR="0070493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and</w:t>
      </w:r>
    </w:p>
    <w:p w:rsidR="00EE33E5" w:rsidRDefault="00EE33E5" w:rsidP="00A90392">
      <w:pPr>
        <w:ind w:firstLine="720"/>
        <w:rPr>
          <w:rFonts w:ascii="Times New Roman" w:hAnsi="Times New Roman"/>
          <w:sz w:val="24"/>
          <w:szCs w:val="24"/>
        </w:rPr>
      </w:pPr>
    </w:p>
    <w:p w:rsidR="00A90392" w:rsidRDefault="00A90392" w:rsidP="00A90392">
      <w:pPr>
        <w:ind w:firstLine="720"/>
        <w:rPr>
          <w:rFonts w:ascii="Times New Roman" w:hAnsi="Times New Roman"/>
          <w:sz w:val="24"/>
          <w:szCs w:val="24"/>
        </w:rPr>
      </w:pPr>
      <w:r w:rsidRPr="00A90392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>, the Napa County Board of Supervisors financial plan</w:t>
      </w:r>
      <w:r w:rsidR="00DE5165">
        <w:rPr>
          <w:rFonts w:ascii="Times New Roman" w:hAnsi="Times New Roman"/>
          <w:sz w:val="24"/>
          <w:szCs w:val="24"/>
        </w:rPr>
        <w:t xml:space="preserve"> </w:t>
      </w:r>
      <w:r w:rsidR="0070493D">
        <w:rPr>
          <w:rFonts w:ascii="Times New Roman" w:hAnsi="Times New Roman"/>
          <w:sz w:val="24"/>
          <w:szCs w:val="24"/>
        </w:rPr>
        <w:t xml:space="preserve">modification </w:t>
      </w:r>
      <w:r w:rsidR="00C44991">
        <w:rPr>
          <w:rFonts w:ascii="Times New Roman" w:hAnsi="Times New Roman"/>
          <w:sz w:val="24"/>
          <w:szCs w:val="24"/>
        </w:rPr>
        <w:t xml:space="preserve">allowed the Library to use </w:t>
      </w:r>
      <w:r w:rsidR="00DE5165"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z w:val="24"/>
          <w:szCs w:val="24"/>
        </w:rPr>
        <w:t xml:space="preserve"> circulation and visitation </w:t>
      </w:r>
      <w:r w:rsidR="00DE5165">
        <w:rPr>
          <w:rFonts w:ascii="Times New Roman" w:hAnsi="Times New Roman"/>
          <w:sz w:val="24"/>
          <w:szCs w:val="24"/>
        </w:rPr>
        <w:t>numbers in</w:t>
      </w:r>
      <w:r>
        <w:rPr>
          <w:rFonts w:ascii="Times New Roman" w:hAnsi="Times New Roman"/>
          <w:sz w:val="24"/>
          <w:szCs w:val="24"/>
        </w:rPr>
        <w:t xml:space="preserve"> Napa County Library’s budgetary allocation to the American Canyon, </w:t>
      </w:r>
      <w:r w:rsidR="00EE33E5">
        <w:rPr>
          <w:rFonts w:ascii="Times New Roman" w:hAnsi="Times New Roman"/>
          <w:sz w:val="24"/>
          <w:szCs w:val="24"/>
        </w:rPr>
        <w:t xml:space="preserve">Calistoga, </w:t>
      </w:r>
      <w:r>
        <w:rPr>
          <w:rFonts w:ascii="Times New Roman" w:hAnsi="Times New Roman"/>
          <w:sz w:val="24"/>
          <w:szCs w:val="24"/>
        </w:rPr>
        <w:t>Napa</w:t>
      </w:r>
      <w:r w:rsidR="008E3EA9">
        <w:rPr>
          <w:rFonts w:ascii="Times New Roman" w:hAnsi="Times New Roman"/>
          <w:sz w:val="24"/>
          <w:szCs w:val="24"/>
        </w:rPr>
        <w:t xml:space="preserve"> Main</w:t>
      </w:r>
      <w:r>
        <w:rPr>
          <w:rFonts w:ascii="Times New Roman" w:hAnsi="Times New Roman"/>
          <w:sz w:val="24"/>
          <w:szCs w:val="24"/>
        </w:rPr>
        <w:t xml:space="preserve"> and Yountville locations; and</w:t>
      </w:r>
    </w:p>
    <w:p w:rsidR="00A90392" w:rsidRDefault="00A90392" w:rsidP="008C2DFA">
      <w:pPr>
        <w:ind w:firstLine="720"/>
        <w:rPr>
          <w:rFonts w:ascii="Times New Roman" w:hAnsi="Times New Roman"/>
          <w:sz w:val="24"/>
          <w:szCs w:val="24"/>
        </w:rPr>
      </w:pPr>
    </w:p>
    <w:p w:rsidR="00A90392" w:rsidRDefault="00A90392" w:rsidP="008C2DFA">
      <w:pPr>
        <w:ind w:firstLine="720"/>
        <w:rPr>
          <w:rFonts w:ascii="Times New Roman" w:hAnsi="Times New Roman"/>
          <w:sz w:val="24"/>
          <w:szCs w:val="24"/>
        </w:rPr>
      </w:pPr>
      <w:r w:rsidRPr="00A90392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</w:t>
      </w:r>
      <w:r w:rsidR="00DE516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Library has discovered that there is currently inadequate visitation data at each of the locations to implement </w:t>
      </w:r>
      <w:r w:rsidR="00DE5165">
        <w:rPr>
          <w:rFonts w:ascii="Times New Roman" w:hAnsi="Times New Roman"/>
          <w:sz w:val="24"/>
          <w:szCs w:val="24"/>
        </w:rPr>
        <w:t xml:space="preserve">the modified financial plan; and </w:t>
      </w:r>
    </w:p>
    <w:p w:rsidR="00DE5165" w:rsidRDefault="00DE5165" w:rsidP="008C2DFA">
      <w:pPr>
        <w:ind w:firstLine="720"/>
        <w:rPr>
          <w:rFonts w:ascii="Times New Roman" w:hAnsi="Times New Roman"/>
          <w:sz w:val="24"/>
          <w:szCs w:val="24"/>
        </w:rPr>
      </w:pPr>
    </w:p>
    <w:p w:rsidR="00AF1BF1" w:rsidRDefault="00BE0FE1" w:rsidP="008C2DF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</w:t>
      </w:r>
      <w:r w:rsidR="00A90392">
        <w:rPr>
          <w:rFonts w:ascii="Times New Roman" w:hAnsi="Times New Roman"/>
          <w:sz w:val="24"/>
          <w:szCs w:val="24"/>
        </w:rPr>
        <w:t xml:space="preserve">, </w:t>
      </w:r>
      <w:r w:rsidR="008032DB">
        <w:rPr>
          <w:rFonts w:ascii="Times New Roman" w:hAnsi="Times New Roman"/>
          <w:sz w:val="24"/>
          <w:szCs w:val="24"/>
        </w:rPr>
        <w:t>o</w:t>
      </w:r>
      <w:r w:rsidR="0070493D">
        <w:rPr>
          <w:rFonts w:ascii="Times New Roman" w:hAnsi="Times New Roman"/>
          <w:sz w:val="24"/>
          <w:szCs w:val="24"/>
        </w:rPr>
        <w:t>n May 3, 2018,</w:t>
      </w:r>
      <w:r w:rsidR="00A90392">
        <w:rPr>
          <w:rFonts w:ascii="Times New Roman" w:hAnsi="Times New Roman"/>
          <w:sz w:val="24"/>
          <w:szCs w:val="24"/>
        </w:rPr>
        <w:t xml:space="preserve"> the Library Commission recommended that</w:t>
      </w:r>
      <w:r w:rsidR="0070493D">
        <w:rPr>
          <w:rFonts w:ascii="Times New Roman" w:hAnsi="Times New Roman"/>
          <w:sz w:val="24"/>
          <w:szCs w:val="24"/>
        </w:rPr>
        <w:t xml:space="preserve"> until fiscal 2022,</w:t>
      </w:r>
      <w:r w:rsidR="00A90392">
        <w:rPr>
          <w:rFonts w:ascii="Times New Roman" w:hAnsi="Times New Roman"/>
          <w:sz w:val="24"/>
          <w:szCs w:val="24"/>
        </w:rPr>
        <w:t xml:space="preserve"> </w:t>
      </w:r>
      <w:r w:rsidR="00AF1BF1">
        <w:rPr>
          <w:rFonts w:ascii="Times New Roman" w:hAnsi="Times New Roman"/>
          <w:sz w:val="24"/>
          <w:szCs w:val="24"/>
        </w:rPr>
        <w:t xml:space="preserve">the </w:t>
      </w:r>
      <w:r w:rsidR="00A90392">
        <w:rPr>
          <w:rFonts w:ascii="Times New Roman" w:hAnsi="Times New Roman"/>
          <w:sz w:val="24"/>
          <w:szCs w:val="24"/>
        </w:rPr>
        <w:t xml:space="preserve">Board of Supervisors </w:t>
      </w:r>
      <w:r w:rsidR="00AF1BF1">
        <w:rPr>
          <w:rFonts w:ascii="Times New Roman" w:hAnsi="Times New Roman"/>
          <w:sz w:val="24"/>
          <w:szCs w:val="24"/>
        </w:rPr>
        <w:t xml:space="preserve">approve using </w:t>
      </w:r>
      <w:r w:rsidR="00EE33E5">
        <w:rPr>
          <w:rFonts w:ascii="Times New Roman" w:hAnsi="Times New Roman"/>
          <w:sz w:val="24"/>
          <w:szCs w:val="24"/>
        </w:rPr>
        <w:t>only circulation</w:t>
      </w:r>
      <w:r w:rsidR="0070493D">
        <w:rPr>
          <w:rFonts w:ascii="Times New Roman" w:hAnsi="Times New Roman"/>
          <w:sz w:val="24"/>
          <w:szCs w:val="24"/>
        </w:rPr>
        <w:t xml:space="preserve"> numbers</w:t>
      </w:r>
      <w:r w:rsidR="00C44991">
        <w:rPr>
          <w:rFonts w:ascii="Times New Roman" w:hAnsi="Times New Roman"/>
          <w:sz w:val="24"/>
          <w:szCs w:val="24"/>
        </w:rPr>
        <w:t>, rather than circulation and visitation</w:t>
      </w:r>
      <w:r w:rsidR="0070493D">
        <w:rPr>
          <w:rFonts w:ascii="Times New Roman" w:hAnsi="Times New Roman"/>
          <w:sz w:val="24"/>
          <w:szCs w:val="24"/>
        </w:rPr>
        <w:t xml:space="preserve"> numbers</w:t>
      </w:r>
      <w:r w:rsidR="00C44991">
        <w:rPr>
          <w:rFonts w:ascii="Times New Roman" w:hAnsi="Times New Roman"/>
          <w:sz w:val="24"/>
          <w:szCs w:val="24"/>
        </w:rPr>
        <w:t>,</w:t>
      </w:r>
      <w:r w:rsidR="00EE33E5">
        <w:rPr>
          <w:rFonts w:ascii="Times New Roman" w:hAnsi="Times New Roman"/>
          <w:sz w:val="24"/>
          <w:szCs w:val="24"/>
        </w:rPr>
        <w:t xml:space="preserve"> to calculate </w:t>
      </w:r>
      <w:r w:rsidR="00AF1BF1">
        <w:rPr>
          <w:rFonts w:ascii="Times New Roman" w:hAnsi="Times New Roman"/>
          <w:sz w:val="24"/>
          <w:szCs w:val="24"/>
        </w:rPr>
        <w:t>Napa County Library’s budgetary allocation to the American Canyon,</w:t>
      </w:r>
      <w:r w:rsidR="00EE33E5">
        <w:rPr>
          <w:rFonts w:ascii="Times New Roman" w:hAnsi="Times New Roman"/>
          <w:sz w:val="24"/>
          <w:szCs w:val="24"/>
        </w:rPr>
        <w:t xml:space="preserve"> Calistoga,</w:t>
      </w:r>
      <w:r w:rsidR="00AF1BF1">
        <w:rPr>
          <w:rFonts w:ascii="Times New Roman" w:hAnsi="Times New Roman"/>
          <w:sz w:val="24"/>
          <w:szCs w:val="24"/>
        </w:rPr>
        <w:t xml:space="preserve"> Napa Main and Yountville locations; and </w:t>
      </w:r>
    </w:p>
    <w:p w:rsidR="00AF1BF1" w:rsidRDefault="00AF1BF1" w:rsidP="008C2DFA">
      <w:pPr>
        <w:ind w:firstLine="720"/>
        <w:rPr>
          <w:rFonts w:ascii="Times New Roman" w:hAnsi="Times New Roman"/>
          <w:sz w:val="24"/>
          <w:szCs w:val="24"/>
        </w:rPr>
      </w:pPr>
    </w:p>
    <w:p w:rsidR="00AF1BF1" w:rsidRDefault="00AF1BF1" w:rsidP="00AF1BF1">
      <w:pPr>
        <w:ind w:firstLine="720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</w:t>
      </w:r>
      <w:r w:rsidR="00C44991">
        <w:rPr>
          <w:rFonts w:ascii="Times New Roman" w:hAnsi="Times New Roman"/>
          <w:sz w:val="24"/>
          <w:szCs w:val="24"/>
        </w:rPr>
        <w:t xml:space="preserve">not </w:t>
      </w:r>
      <w:r w:rsidR="008032DB">
        <w:rPr>
          <w:rFonts w:ascii="Times New Roman" w:hAnsi="Times New Roman"/>
          <w:sz w:val="24"/>
          <w:szCs w:val="24"/>
        </w:rPr>
        <w:t>using</w:t>
      </w:r>
      <w:r w:rsidR="00C44991">
        <w:rPr>
          <w:rFonts w:ascii="Times New Roman" w:hAnsi="Times New Roman"/>
          <w:sz w:val="24"/>
          <w:szCs w:val="24"/>
        </w:rPr>
        <w:t xml:space="preserve"> visitation data until fiscal year 2022 will</w:t>
      </w:r>
      <w:r>
        <w:rPr>
          <w:rFonts w:ascii="Times New Roman" w:hAnsi="Times New Roman"/>
          <w:sz w:val="24"/>
          <w:szCs w:val="24"/>
        </w:rPr>
        <w:t xml:space="preserve"> allow</w:t>
      </w:r>
      <w:r w:rsidR="00A90392">
        <w:rPr>
          <w:rFonts w:ascii="Times New Roman" w:hAnsi="Times New Roman"/>
          <w:sz w:val="24"/>
          <w:szCs w:val="24"/>
        </w:rPr>
        <w:t xml:space="preserve"> the</w:t>
      </w:r>
      <w:r w:rsidR="00DE5165">
        <w:rPr>
          <w:rFonts w:ascii="Times New Roman" w:hAnsi="Times New Roman"/>
          <w:sz w:val="24"/>
          <w:szCs w:val="24"/>
        </w:rPr>
        <w:t xml:space="preserve"> Napa County</w:t>
      </w:r>
      <w:r w:rsidR="00A90392">
        <w:rPr>
          <w:rFonts w:ascii="Times New Roman" w:hAnsi="Times New Roman"/>
          <w:sz w:val="24"/>
          <w:szCs w:val="24"/>
        </w:rPr>
        <w:t xml:space="preserve"> Library to gather accurate data regarding visitation </w:t>
      </w:r>
      <w:r w:rsidR="00DE5165">
        <w:rPr>
          <w:rFonts w:ascii="Times New Roman" w:hAnsi="Times New Roman"/>
          <w:sz w:val="24"/>
          <w:szCs w:val="24"/>
        </w:rPr>
        <w:t>at</w:t>
      </w:r>
      <w:r w:rsidR="00A90392">
        <w:rPr>
          <w:rFonts w:ascii="Times New Roman" w:hAnsi="Times New Roman"/>
          <w:sz w:val="24"/>
          <w:szCs w:val="24"/>
        </w:rPr>
        <w:t xml:space="preserve"> each of the locations</w:t>
      </w:r>
      <w:r w:rsidR="00C44991">
        <w:rPr>
          <w:rFonts w:ascii="Times New Roman" w:hAnsi="Times New Roman"/>
          <w:sz w:val="24"/>
          <w:szCs w:val="24"/>
        </w:rPr>
        <w:t>; and</w:t>
      </w:r>
    </w:p>
    <w:p w:rsidR="00AF1BF1" w:rsidRDefault="00AF1BF1" w:rsidP="00AF1BF1">
      <w:pPr>
        <w:ind w:firstLine="720"/>
        <w:rPr>
          <w:rFonts w:ascii="Times New Roman" w:hAnsi="Times New Roman"/>
          <w:sz w:val="24"/>
          <w:szCs w:val="24"/>
        </w:rPr>
      </w:pPr>
    </w:p>
    <w:p w:rsidR="00AF1BF1" w:rsidRDefault="00AF1BF1" w:rsidP="00AF1BF1">
      <w:pPr>
        <w:ind w:firstLine="720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attached as Exhibit “A” is a </w:t>
      </w:r>
      <w:r w:rsidR="0070493D">
        <w:rPr>
          <w:rFonts w:ascii="Times New Roman" w:hAnsi="Times New Roman"/>
          <w:sz w:val="24"/>
          <w:szCs w:val="24"/>
        </w:rPr>
        <w:t>redline version of the proposed changes to the financial plan</w:t>
      </w:r>
      <w:r>
        <w:rPr>
          <w:rFonts w:ascii="Times New Roman" w:hAnsi="Times New Roman"/>
          <w:sz w:val="24"/>
          <w:szCs w:val="24"/>
        </w:rPr>
        <w:t>.</w:t>
      </w:r>
    </w:p>
    <w:p w:rsidR="008C2DFA" w:rsidRDefault="00AF1BF1" w:rsidP="00AF1BF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2DFA" w:rsidRDefault="008C2DFA" w:rsidP="008C2D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NOW, THEREFORE, BE IT RESOLVED,</w:t>
      </w:r>
      <w:r>
        <w:rPr>
          <w:rFonts w:ascii="Times New Roman" w:hAnsi="Times New Roman"/>
          <w:sz w:val="24"/>
          <w:szCs w:val="24"/>
        </w:rPr>
        <w:t xml:space="preserve"> </w:t>
      </w:r>
      <w:r w:rsidR="00FE3408">
        <w:rPr>
          <w:rFonts w:ascii="Times New Roman" w:hAnsi="Times New Roman"/>
          <w:sz w:val="24"/>
          <w:szCs w:val="24"/>
        </w:rPr>
        <w:t xml:space="preserve">by the Board of Supervisors of </w:t>
      </w:r>
      <w:r w:rsidR="008E3EA9">
        <w:rPr>
          <w:rFonts w:ascii="Times New Roman" w:hAnsi="Times New Roman"/>
          <w:sz w:val="24"/>
          <w:szCs w:val="24"/>
        </w:rPr>
        <w:t xml:space="preserve">Napa </w:t>
      </w:r>
      <w:r w:rsidR="00FE3408">
        <w:rPr>
          <w:rFonts w:ascii="Times New Roman" w:hAnsi="Times New Roman"/>
          <w:sz w:val="24"/>
          <w:szCs w:val="24"/>
        </w:rPr>
        <w:t>County as follows:</w:t>
      </w:r>
    </w:p>
    <w:p w:rsidR="00FE3408" w:rsidRDefault="00FE3408" w:rsidP="008C2D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3971B1" w:rsidRDefault="00FE3408" w:rsidP="008C2D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A47F4">
        <w:rPr>
          <w:rFonts w:ascii="Times New Roman" w:hAnsi="Times New Roman"/>
          <w:sz w:val="24"/>
          <w:szCs w:val="24"/>
        </w:rPr>
        <w:t xml:space="preserve">The Board hereby modifies </w:t>
      </w:r>
      <w:r w:rsidR="00DE5165">
        <w:rPr>
          <w:rFonts w:ascii="Times New Roman" w:hAnsi="Times New Roman"/>
          <w:sz w:val="24"/>
          <w:szCs w:val="24"/>
        </w:rPr>
        <w:t xml:space="preserve">the Financial Plan in </w:t>
      </w:r>
      <w:r>
        <w:rPr>
          <w:rFonts w:ascii="Times New Roman" w:hAnsi="Times New Roman"/>
          <w:sz w:val="24"/>
          <w:szCs w:val="24"/>
        </w:rPr>
        <w:t>Section 29 of Part I of the Napa County Policy Manual</w:t>
      </w:r>
      <w:r w:rsidR="002A47F4">
        <w:rPr>
          <w:rFonts w:ascii="Times New Roman" w:hAnsi="Times New Roman"/>
          <w:sz w:val="24"/>
          <w:szCs w:val="24"/>
        </w:rPr>
        <w:t>, relating to “County Library,”</w:t>
      </w:r>
      <w:r>
        <w:rPr>
          <w:rFonts w:ascii="Times New Roman" w:hAnsi="Times New Roman"/>
          <w:sz w:val="24"/>
          <w:szCs w:val="24"/>
        </w:rPr>
        <w:t xml:space="preserve"> </w:t>
      </w:r>
      <w:r w:rsidR="00DE5165">
        <w:rPr>
          <w:rFonts w:ascii="Times New Roman" w:hAnsi="Times New Roman"/>
          <w:sz w:val="24"/>
          <w:szCs w:val="24"/>
        </w:rPr>
        <w:t xml:space="preserve">as shown in </w:t>
      </w:r>
      <w:r>
        <w:rPr>
          <w:rFonts w:ascii="Times New Roman" w:hAnsi="Times New Roman"/>
          <w:sz w:val="24"/>
          <w:szCs w:val="24"/>
        </w:rPr>
        <w:t xml:space="preserve">Exhibit </w:t>
      </w:r>
      <w:r w:rsidR="002A47F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A,</w:t>
      </w:r>
      <w:r w:rsidR="002A47F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attached here</w:t>
      </w:r>
      <w:r w:rsidR="002A47F4">
        <w:rPr>
          <w:rFonts w:ascii="Times New Roman" w:hAnsi="Times New Roman"/>
          <w:sz w:val="24"/>
          <w:szCs w:val="24"/>
        </w:rPr>
        <w:t>to and incorporated herein, and directs the Clerk of the Board of Supervisors to integrate the changes to</w:t>
      </w:r>
      <w:r w:rsidR="00DE5165">
        <w:rPr>
          <w:rFonts w:ascii="Times New Roman" w:hAnsi="Times New Roman"/>
          <w:sz w:val="24"/>
          <w:szCs w:val="24"/>
        </w:rPr>
        <w:t xml:space="preserve"> the Financial Plan in </w:t>
      </w:r>
      <w:r w:rsidR="002A47F4">
        <w:rPr>
          <w:rFonts w:ascii="Times New Roman" w:hAnsi="Times New Roman"/>
          <w:sz w:val="24"/>
          <w:szCs w:val="24"/>
        </w:rPr>
        <w:t>Section 29 of Part I of the Napa County Policy Manual, relating to “County</w:t>
      </w:r>
    </w:p>
    <w:p w:rsidR="003971B1" w:rsidRDefault="003971B1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3408" w:rsidRDefault="002A47F4" w:rsidP="008C2D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Library,” so that the Section reads in the manner set forth in Exhibit “</w:t>
      </w:r>
      <w:r w:rsidR="0070493D">
        <w:rPr>
          <w:rFonts w:ascii="Times New Roman" w:hAnsi="Times New Roman"/>
          <w:sz w:val="24"/>
          <w:szCs w:val="24"/>
        </w:rPr>
        <w:t>B</w:t>
      </w:r>
      <w:r w:rsidR="00B81E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B81E0C">
        <w:rPr>
          <w:rFonts w:ascii="Times New Roman" w:hAnsi="Times New Roman"/>
          <w:sz w:val="24"/>
          <w:szCs w:val="24"/>
        </w:rPr>
        <w:t xml:space="preserve"> </w:t>
      </w:r>
      <w:r w:rsidR="00DE5165">
        <w:rPr>
          <w:rFonts w:ascii="Times New Roman" w:hAnsi="Times New Roman"/>
          <w:sz w:val="24"/>
          <w:szCs w:val="24"/>
        </w:rPr>
        <w:t>un</w:t>
      </w:r>
      <w:r w:rsidR="00C44991">
        <w:rPr>
          <w:rFonts w:ascii="Times New Roman" w:hAnsi="Times New Roman"/>
          <w:sz w:val="24"/>
          <w:szCs w:val="24"/>
        </w:rPr>
        <w:t>til fiscal year 2022</w:t>
      </w:r>
      <w:r w:rsidR="00B81E0C">
        <w:rPr>
          <w:rFonts w:ascii="Times New Roman" w:hAnsi="Times New Roman"/>
          <w:sz w:val="24"/>
          <w:szCs w:val="24"/>
        </w:rPr>
        <w:t>.</w:t>
      </w:r>
    </w:p>
    <w:p w:rsidR="00FE3408" w:rsidRPr="00FE3408" w:rsidRDefault="00FE3408" w:rsidP="008C2DFA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8C2DFA" w:rsidRDefault="008C2DFA" w:rsidP="008C2DF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>THE FOREGOING RESOLUTION WAS DULY AND REGULARLY ADOPTED</w:t>
      </w:r>
      <w:r>
        <w:rPr>
          <w:rFonts w:ascii="Times New Roman" w:hAnsi="Times New Roman"/>
          <w:spacing w:val="-2"/>
          <w:sz w:val="24"/>
          <w:szCs w:val="24"/>
        </w:rPr>
        <w:t xml:space="preserve"> by the Napa County Board of Supervisors, State of California, at a regular meeting of the Board held on the </w:t>
      </w:r>
      <w:r w:rsidR="00922AC3">
        <w:rPr>
          <w:rFonts w:ascii="Times New Roman" w:hAnsi="Times New Roman"/>
          <w:spacing w:val="-2"/>
          <w:sz w:val="24"/>
          <w:szCs w:val="24"/>
        </w:rPr>
        <w:t>14</w:t>
      </w:r>
      <w:r w:rsidR="00922AC3" w:rsidRPr="00922AC3">
        <w:rPr>
          <w:rFonts w:ascii="Times New Roman" w:hAnsi="Times New Roman"/>
          <w:spacing w:val="-2"/>
          <w:sz w:val="24"/>
          <w:szCs w:val="24"/>
          <w:vertAlign w:val="superscript"/>
        </w:rPr>
        <w:t>th</w:t>
      </w:r>
      <w:r w:rsidR="00922AC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day of </w:t>
      </w:r>
      <w:r w:rsidR="00C44991">
        <w:rPr>
          <w:rFonts w:ascii="Times New Roman" w:hAnsi="Times New Roman"/>
          <w:spacing w:val="-2"/>
          <w:sz w:val="24"/>
          <w:szCs w:val="24"/>
        </w:rPr>
        <w:t>August</w:t>
      </w:r>
      <w:r w:rsidR="00FE3408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201</w:t>
      </w:r>
      <w:r w:rsidR="00AF1BF1"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pacing w:val="-2"/>
          <w:sz w:val="24"/>
          <w:szCs w:val="24"/>
        </w:rPr>
        <w:t>, by the following vote:</w:t>
      </w:r>
    </w:p>
    <w:p w:rsidR="008C2DFA" w:rsidRDefault="008C2DFA" w:rsidP="008C2DFA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22AC3" w:rsidRPr="00922AC3" w:rsidRDefault="008C2DFA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</w:t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22AC3" w:rsidRPr="00922AC3">
        <w:rPr>
          <w:rFonts w:ascii="Times New Roman" w:hAnsi="Times New Roman"/>
          <w:spacing w:val="-2"/>
          <w:sz w:val="24"/>
          <w:szCs w:val="24"/>
        </w:rPr>
        <w:t>AYES:</w:t>
      </w:r>
      <w:r w:rsidR="00922AC3" w:rsidRPr="00922AC3">
        <w:rPr>
          <w:rFonts w:ascii="Times New Roman" w:hAnsi="Times New Roman"/>
          <w:spacing w:val="-2"/>
          <w:sz w:val="24"/>
          <w:szCs w:val="24"/>
        </w:rPr>
        <w:tab/>
      </w:r>
      <w:r w:rsidR="00922AC3" w:rsidRPr="00922AC3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="00922AC3" w:rsidRPr="00922AC3">
        <w:rPr>
          <w:rFonts w:ascii="Times New Roman" w:hAnsi="Times New Roman"/>
          <w:spacing w:val="-2"/>
          <w:sz w:val="24"/>
          <w:szCs w:val="24"/>
        </w:rPr>
        <w:tab/>
        <w:t>PEDROZA, RAMOS, DILLON</w:t>
      </w: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 w:rsidRPr="00922AC3">
        <w:rPr>
          <w:rFonts w:ascii="Times New Roman" w:hAnsi="Times New Roman"/>
          <w:spacing w:val="-2"/>
          <w:sz w:val="24"/>
          <w:szCs w:val="24"/>
        </w:rPr>
        <w:t>and</w:t>
      </w:r>
      <w:proofErr w:type="gramEnd"/>
      <w:r w:rsidRPr="00922AC3">
        <w:rPr>
          <w:rFonts w:ascii="Times New Roman" w:hAnsi="Times New Roman"/>
          <w:spacing w:val="-2"/>
          <w:sz w:val="24"/>
          <w:szCs w:val="24"/>
        </w:rPr>
        <w:t xml:space="preserve"> GREGORY</w:t>
      </w: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22AC3">
        <w:rPr>
          <w:rFonts w:ascii="Times New Roman" w:hAnsi="Times New Roman"/>
          <w:spacing w:val="-2"/>
          <w:sz w:val="24"/>
          <w:szCs w:val="24"/>
        </w:rPr>
        <w:t xml:space="preserve">                                    </w:t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22AC3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922AC3">
        <w:rPr>
          <w:rFonts w:ascii="Times New Roman" w:hAnsi="Times New Roman"/>
          <w:spacing w:val="-2"/>
          <w:sz w:val="24"/>
          <w:szCs w:val="24"/>
        </w:rPr>
        <w:tab/>
        <w:t>NOES:</w:t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922AC3">
        <w:rPr>
          <w:rFonts w:ascii="Times New Roman" w:hAnsi="Times New Roman"/>
          <w:spacing w:val="-2"/>
          <w:sz w:val="24"/>
          <w:szCs w:val="24"/>
        </w:rPr>
        <w:tab/>
        <w:t>NONE</w:t>
      </w: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22AC3">
        <w:rPr>
          <w:rFonts w:ascii="Times New Roman" w:hAnsi="Times New Roman"/>
          <w:spacing w:val="-2"/>
          <w:sz w:val="24"/>
          <w:szCs w:val="24"/>
        </w:rPr>
        <w:tab/>
        <w:t>ABSTAIN:</w:t>
      </w:r>
      <w:r w:rsidRPr="00922AC3">
        <w:rPr>
          <w:rFonts w:ascii="Times New Roman" w:hAnsi="Times New Roman"/>
          <w:spacing w:val="-2"/>
          <w:sz w:val="24"/>
          <w:szCs w:val="24"/>
        </w:rPr>
        <w:tab/>
        <w:t>SUPERVISORS</w:t>
      </w:r>
      <w:r w:rsidRPr="00922AC3">
        <w:rPr>
          <w:rFonts w:ascii="Times New Roman" w:hAnsi="Times New Roman"/>
          <w:spacing w:val="-2"/>
          <w:sz w:val="24"/>
          <w:szCs w:val="24"/>
        </w:rPr>
        <w:tab/>
        <w:t>NONE</w:t>
      </w: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22AC3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922AC3">
        <w:rPr>
          <w:rFonts w:ascii="Times New Roman" w:hAnsi="Times New Roman"/>
          <w:spacing w:val="-2"/>
          <w:sz w:val="24"/>
          <w:szCs w:val="24"/>
        </w:rPr>
        <w:tab/>
        <w:t xml:space="preserve">ABSENT:  </w:t>
      </w:r>
      <w:r w:rsidRPr="00922AC3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922AC3">
        <w:rPr>
          <w:rFonts w:ascii="Times New Roman" w:hAnsi="Times New Roman"/>
          <w:spacing w:val="-2"/>
          <w:sz w:val="24"/>
          <w:szCs w:val="24"/>
        </w:rPr>
        <w:tab/>
        <w:t>WAGENKNECHT</w:t>
      </w: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>NAPA COUNTY, a political subdivision of</w:t>
      </w: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 w:rsidRPr="00922AC3">
        <w:rPr>
          <w:rFonts w:ascii="Times New Roman" w:hAnsi="Times New Roman"/>
          <w:spacing w:val="-2"/>
          <w:sz w:val="24"/>
          <w:szCs w:val="24"/>
        </w:rPr>
        <w:t>the</w:t>
      </w:r>
      <w:proofErr w:type="gramEnd"/>
      <w:r w:rsidRPr="00922AC3">
        <w:rPr>
          <w:rFonts w:ascii="Times New Roman" w:hAnsi="Times New Roman"/>
          <w:spacing w:val="-2"/>
          <w:sz w:val="24"/>
          <w:szCs w:val="24"/>
        </w:rPr>
        <w:t xml:space="preserve"> State of </w:t>
      </w:r>
      <w:smartTag w:uri="urn:schemas-microsoft-com:office:smarttags" w:element="place">
        <w:smartTag w:uri="urn:schemas-microsoft-com:office:smarttags" w:element="State">
          <w:r w:rsidRPr="00922AC3">
            <w:rPr>
              <w:rFonts w:ascii="Times New Roman" w:hAnsi="Times New Roman"/>
              <w:spacing w:val="-2"/>
              <w:sz w:val="24"/>
              <w:szCs w:val="24"/>
            </w:rPr>
            <w:t>California</w:t>
          </w:r>
        </w:smartTag>
      </w:smartTag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  <w:t>By:</w:t>
      </w:r>
      <w:r w:rsidRPr="00922AC3">
        <w:rPr>
          <w:rFonts w:ascii="Times New Roman" w:hAnsi="Times New Roman"/>
          <w:spacing w:val="-2"/>
          <w:sz w:val="24"/>
          <w:szCs w:val="24"/>
        </w:rPr>
        <w:tab/>
        <w:t>__________________________________</w:t>
      </w:r>
    </w:p>
    <w:p w:rsidR="00922AC3" w:rsidRPr="00922AC3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  <w:t xml:space="preserve">RYAN GREGORY, Vice Chair of the </w:t>
      </w:r>
    </w:p>
    <w:p w:rsidR="003A40F0" w:rsidRDefault="00922AC3" w:rsidP="00922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</w:r>
      <w:r w:rsidRPr="00922AC3">
        <w:rPr>
          <w:rFonts w:ascii="Times New Roman" w:hAnsi="Times New Roman"/>
          <w:spacing w:val="-2"/>
          <w:sz w:val="24"/>
          <w:szCs w:val="24"/>
        </w:rPr>
        <w:tab/>
        <w:t>Board of Supervisors</w:t>
      </w:r>
    </w:p>
    <w:p w:rsidR="008C2DFA" w:rsidRDefault="008C2DFA" w:rsidP="008C2DFA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4"/>
        </w:rPr>
      </w:pPr>
      <w:r>
        <w:rPr>
          <w:rFonts w:ascii="Palatino" w:hAnsi="Palatino"/>
          <w:spacing w:val="-3"/>
          <w:sz w:val="24"/>
        </w:rPr>
        <w:t xml:space="preserve">     </w:t>
      </w:r>
      <w:r>
        <w:rPr>
          <w:rFonts w:ascii="Palatino" w:hAnsi="Palatino"/>
          <w:spacing w:val="-3"/>
          <w:sz w:val="24"/>
        </w:rPr>
        <w:tab/>
        <w:t xml:space="preserve"> </w:t>
      </w:r>
    </w:p>
    <w:tbl>
      <w:tblPr>
        <w:tblW w:w="525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409"/>
        <w:gridCol w:w="3354"/>
      </w:tblGrid>
      <w:tr w:rsidR="008C2DFA" w:rsidTr="008C2DFA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A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APPROVED AS TO FORM</w:t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Office of County Counsel</w:t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8C2DFA" w:rsidRPr="002D6258" w:rsidRDefault="008C2DFA" w:rsidP="00AF1BF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u w:val="single"/>
              </w:rPr>
            </w:pPr>
            <w:r>
              <w:rPr>
                <w:rFonts w:ascii="Times New Roman" w:hAnsi="Times New Roman"/>
                <w:spacing w:val="-2"/>
              </w:rPr>
              <w:t xml:space="preserve">By: </w:t>
            </w:r>
            <w:r w:rsidR="005F1D25" w:rsidRPr="002D6258">
              <w:rPr>
                <w:rFonts w:ascii="Times New Roman" w:hAnsi="Times New Roman"/>
                <w:i/>
                <w:spacing w:val="-2"/>
                <w:u w:val="single"/>
              </w:rPr>
              <w:t>Susan B. Altman</w:t>
            </w:r>
          </w:p>
          <w:p w:rsidR="00366644" w:rsidRDefault="00366644" w:rsidP="00AF1BF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     Deputy County Counsel</w:t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8C2DFA" w:rsidRDefault="008C2DFA" w:rsidP="005F1D2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Date:</w:t>
            </w:r>
            <w:r w:rsidR="005F1D25">
              <w:rPr>
                <w:rFonts w:ascii="Times New Roman" w:hAnsi="Times New Roman"/>
                <w:spacing w:val="-2"/>
              </w:rPr>
              <w:t xml:space="preserve"> August 2, 2018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3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APPROVED BY THE </w:t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NAPA COUNTY</w:t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BOARD OF SUPERVISORS</w:t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Date:</w:t>
            </w:r>
            <w:r w:rsidR="00922AC3">
              <w:rPr>
                <w:rFonts w:ascii="Times New Roman" w:hAnsi="Times New Roman"/>
                <w:spacing w:val="-2"/>
              </w:rPr>
              <w:t xml:space="preserve"> August 14, 2018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Processed By:</w:t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i/>
                <w:spacing w:val="-2"/>
                <w:u w:val="single"/>
              </w:rPr>
            </w:pP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u w:val="single"/>
              </w:rPr>
              <w:tab/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Deputy Clerk of the Board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A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ATTEST: </w:t>
            </w:r>
            <w:r w:rsidR="003A40F0">
              <w:rPr>
                <w:rFonts w:ascii="Times New Roman" w:hAnsi="Times New Roman"/>
                <w:spacing w:val="-2"/>
              </w:rPr>
              <w:t>JOSE LUIS VALDEZ</w:t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Clerk of the Board of Supervisors</w:t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By:</w:t>
            </w:r>
            <w:r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u w:val="single"/>
              </w:rPr>
              <w:tab/>
            </w:r>
          </w:p>
          <w:p w:rsidR="008C2DFA" w:rsidRDefault="008C2DF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</w:tbl>
    <w:p w:rsidR="00B95587" w:rsidRDefault="00B95587" w:rsidP="00E55B7E"/>
    <w:p w:rsidR="000E5A70" w:rsidRDefault="000E5A70" w:rsidP="00E55B7E"/>
    <w:sectPr w:rsidR="000E5A70" w:rsidSect="00922A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E1" w:rsidRDefault="00BE0FE1" w:rsidP="00BE0FE1">
      <w:r>
        <w:separator/>
      </w:r>
    </w:p>
  </w:endnote>
  <w:endnote w:type="continuationSeparator" w:id="0">
    <w:p w:rsidR="00BE0FE1" w:rsidRDefault="00BE0FE1" w:rsidP="00BE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B1" w:rsidRPr="00322F38" w:rsidRDefault="003971B1">
    <w:pPr>
      <w:pStyle w:val="Footer"/>
      <w:rPr>
        <w:rFonts w:ascii="Times New Roman" w:hAnsi="Times New Roman"/>
        <w:sz w:val="16"/>
        <w:szCs w:val="16"/>
      </w:rPr>
    </w:pPr>
    <w:r w:rsidRPr="00322F38">
      <w:rPr>
        <w:rFonts w:ascii="Times New Roman" w:hAnsi="Times New Roman"/>
        <w:sz w:val="16"/>
        <w:szCs w:val="16"/>
      </w:rPr>
      <w:t>CC/DOCS/LIBRARY/RESOLUTIONS/Resolution updating Sec financial plan</w:t>
    </w:r>
  </w:p>
  <w:p w:rsidR="00BE0FE1" w:rsidRDefault="00BE0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E1" w:rsidRDefault="00BE0FE1" w:rsidP="00BE0FE1">
      <w:r>
        <w:separator/>
      </w:r>
    </w:p>
  </w:footnote>
  <w:footnote w:type="continuationSeparator" w:id="0">
    <w:p w:rsidR="00BE0FE1" w:rsidRDefault="00BE0FE1" w:rsidP="00BE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A"/>
    <w:rsid w:val="000C0763"/>
    <w:rsid w:val="000E5A70"/>
    <w:rsid w:val="002559A2"/>
    <w:rsid w:val="00257B42"/>
    <w:rsid w:val="002607D6"/>
    <w:rsid w:val="002A47F4"/>
    <w:rsid w:val="002D6258"/>
    <w:rsid w:val="00322F38"/>
    <w:rsid w:val="00343185"/>
    <w:rsid w:val="00366644"/>
    <w:rsid w:val="003971B1"/>
    <w:rsid w:val="003A40F0"/>
    <w:rsid w:val="00414A39"/>
    <w:rsid w:val="005625DD"/>
    <w:rsid w:val="005F1D25"/>
    <w:rsid w:val="0070493D"/>
    <w:rsid w:val="00736BF0"/>
    <w:rsid w:val="008032DB"/>
    <w:rsid w:val="00874977"/>
    <w:rsid w:val="008A5EE9"/>
    <w:rsid w:val="008C2DFA"/>
    <w:rsid w:val="008E3EA9"/>
    <w:rsid w:val="008F029B"/>
    <w:rsid w:val="00922AC3"/>
    <w:rsid w:val="00A90392"/>
    <w:rsid w:val="00AD10AA"/>
    <w:rsid w:val="00AF1BF1"/>
    <w:rsid w:val="00B7516F"/>
    <w:rsid w:val="00B81E0C"/>
    <w:rsid w:val="00B95587"/>
    <w:rsid w:val="00BE0FE1"/>
    <w:rsid w:val="00C44991"/>
    <w:rsid w:val="00DE5165"/>
    <w:rsid w:val="00E15E04"/>
    <w:rsid w:val="00E21301"/>
    <w:rsid w:val="00E55B7E"/>
    <w:rsid w:val="00EE33E5"/>
    <w:rsid w:val="00FE3408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62AC48"/>
  <w15:docId w15:val="{540779BE-20BD-4F3E-BB3A-DE82A334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DF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2DFA"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8C2DF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E1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0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E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23C8-58A7-4E6E-89FB-E6D3C3A4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Clayton, Danielle</dc:creator>
  <cp:lastModifiedBy>Morgan, Greg</cp:lastModifiedBy>
  <cp:revision>3</cp:revision>
  <cp:lastPrinted>2018-08-14T23:39:00Z</cp:lastPrinted>
  <dcterms:created xsi:type="dcterms:W3CDTF">2018-08-02T23:14:00Z</dcterms:created>
  <dcterms:modified xsi:type="dcterms:W3CDTF">2018-08-14T23:43:00Z</dcterms:modified>
</cp:coreProperties>
</file>