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423D1" w14:textId="77777777" w:rsidR="00502A4C" w:rsidRPr="00A6587D" w:rsidRDefault="00502A4C" w:rsidP="005A1E6D">
      <w:pPr>
        <w:spacing w:after="120"/>
        <w:jc w:val="center"/>
        <w:rPr>
          <w:rFonts w:ascii="Times New Roman" w:hAnsi="Times New Roman" w:cs="Times New Roman"/>
          <w:sz w:val="56"/>
          <w:szCs w:val="56"/>
        </w:rPr>
      </w:pPr>
    </w:p>
    <w:p w14:paraId="701ECE3B" w14:textId="77777777" w:rsidR="00502A4C" w:rsidRPr="00A6587D" w:rsidRDefault="00502A4C" w:rsidP="005A1E6D">
      <w:pPr>
        <w:spacing w:after="120"/>
        <w:jc w:val="center"/>
        <w:rPr>
          <w:rFonts w:ascii="Times New Roman" w:hAnsi="Times New Roman" w:cs="Times New Roman"/>
          <w:sz w:val="56"/>
          <w:szCs w:val="56"/>
        </w:rPr>
      </w:pPr>
    </w:p>
    <w:p w14:paraId="68DAAE4F" w14:textId="77777777" w:rsidR="00502A4C" w:rsidRPr="00A6587D" w:rsidRDefault="00502A4C" w:rsidP="005A1E6D">
      <w:pPr>
        <w:spacing w:after="120"/>
        <w:jc w:val="center"/>
        <w:rPr>
          <w:rFonts w:ascii="Times New Roman" w:hAnsi="Times New Roman" w:cs="Times New Roman"/>
          <w:sz w:val="56"/>
          <w:szCs w:val="56"/>
        </w:rPr>
      </w:pPr>
    </w:p>
    <w:p w14:paraId="285DF6B9" w14:textId="7B3884AB" w:rsidR="00502A4C" w:rsidRPr="00293171" w:rsidRDefault="00363FDE" w:rsidP="00293171">
      <w:pPr>
        <w:jc w:val="center"/>
        <w:rPr>
          <w:rFonts w:ascii="Times New Roman" w:hAnsi="Times New Roman" w:cs="Times New Roman"/>
          <w:sz w:val="48"/>
          <w:szCs w:val="48"/>
        </w:rPr>
      </w:pPr>
      <w:r w:rsidRPr="00293171">
        <w:rPr>
          <w:rFonts w:ascii="Times New Roman" w:hAnsi="Times New Roman" w:cs="Times New Roman"/>
          <w:sz w:val="48"/>
          <w:szCs w:val="48"/>
        </w:rPr>
        <w:t>Napa County Department of</w:t>
      </w:r>
    </w:p>
    <w:p w14:paraId="37CEF1DF" w14:textId="77777777" w:rsidR="00A853E2" w:rsidRPr="00293171" w:rsidRDefault="00363FDE" w:rsidP="00293171">
      <w:pPr>
        <w:jc w:val="center"/>
        <w:rPr>
          <w:rFonts w:ascii="Times New Roman" w:hAnsi="Times New Roman" w:cs="Times New Roman"/>
          <w:sz w:val="48"/>
          <w:szCs w:val="48"/>
        </w:rPr>
      </w:pPr>
      <w:r w:rsidRPr="00293171">
        <w:rPr>
          <w:rFonts w:ascii="Times New Roman" w:hAnsi="Times New Roman" w:cs="Times New Roman"/>
          <w:sz w:val="48"/>
          <w:szCs w:val="48"/>
        </w:rPr>
        <w:t>Public Works</w:t>
      </w:r>
    </w:p>
    <w:p w14:paraId="1921C99C" w14:textId="77777777" w:rsidR="00363FDE" w:rsidRPr="00293171" w:rsidRDefault="00363FDE" w:rsidP="00293171">
      <w:pPr>
        <w:jc w:val="center"/>
        <w:rPr>
          <w:rStyle w:val="Strong"/>
          <w:rFonts w:ascii="Times New Roman" w:hAnsi="Times New Roman" w:cs="Times New Roman"/>
          <w:sz w:val="48"/>
          <w:szCs w:val="48"/>
        </w:rPr>
      </w:pPr>
      <w:r w:rsidRPr="00293171">
        <w:rPr>
          <w:rStyle w:val="Strong"/>
          <w:rFonts w:ascii="Times New Roman" w:hAnsi="Times New Roman" w:cs="Times New Roman"/>
          <w:sz w:val="48"/>
          <w:szCs w:val="48"/>
        </w:rPr>
        <w:t xml:space="preserve">Title VI </w:t>
      </w:r>
      <w:r w:rsidR="00136B56" w:rsidRPr="00293171">
        <w:rPr>
          <w:rStyle w:val="Strong"/>
          <w:rFonts w:ascii="Times New Roman" w:hAnsi="Times New Roman" w:cs="Times New Roman"/>
          <w:sz w:val="48"/>
          <w:szCs w:val="48"/>
        </w:rPr>
        <w:t>I</w:t>
      </w:r>
      <w:r w:rsidR="003558A1" w:rsidRPr="00293171">
        <w:rPr>
          <w:rStyle w:val="Strong"/>
          <w:rFonts w:ascii="Times New Roman" w:hAnsi="Times New Roman" w:cs="Times New Roman"/>
          <w:sz w:val="48"/>
          <w:szCs w:val="48"/>
        </w:rPr>
        <w:t xml:space="preserve">mplementation </w:t>
      </w:r>
      <w:r w:rsidRPr="00293171">
        <w:rPr>
          <w:rStyle w:val="Strong"/>
          <w:rFonts w:ascii="Times New Roman" w:hAnsi="Times New Roman" w:cs="Times New Roman"/>
          <w:sz w:val="48"/>
          <w:szCs w:val="48"/>
        </w:rPr>
        <w:t xml:space="preserve">Program </w:t>
      </w:r>
      <w:r w:rsidR="004A1545" w:rsidRPr="00293171">
        <w:rPr>
          <w:rStyle w:val="Strong"/>
          <w:rFonts w:ascii="Times New Roman" w:hAnsi="Times New Roman" w:cs="Times New Roman"/>
          <w:sz w:val="48"/>
          <w:szCs w:val="48"/>
        </w:rPr>
        <w:t>Plan</w:t>
      </w:r>
    </w:p>
    <w:p w14:paraId="40403818" w14:textId="77777777" w:rsidR="00521D06" w:rsidRPr="00293171" w:rsidRDefault="00521D06" w:rsidP="00293171">
      <w:pPr>
        <w:jc w:val="center"/>
        <w:rPr>
          <w:rFonts w:ascii="Times New Roman" w:hAnsi="Times New Roman" w:cs="Times New Roman"/>
          <w:b/>
          <w:sz w:val="48"/>
          <w:szCs w:val="48"/>
        </w:rPr>
      </w:pPr>
      <w:r w:rsidRPr="00293171">
        <w:rPr>
          <w:rFonts w:ascii="Times New Roman" w:hAnsi="Times New Roman" w:cs="Times New Roman"/>
          <w:b/>
          <w:sz w:val="48"/>
          <w:szCs w:val="48"/>
        </w:rPr>
        <w:t>2018</w:t>
      </w:r>
    </w:p>
    <w:p w14:paraId="7AB4C310" w14:textId="77777777" w:rsidR="00502A4C" w:rsidRPr="00A6587D" w:rsidRDefault="00502A4C" w:rsidP="005A1E6D">
      <w:pPr>
        <w:spacing w:after="120"/>
        <w:rPr>
          <w:rFonts w:ascii="Times New Roman" w:hAnsi="Times New Roman" w:cs="Times New Roman"/>
          <w:b/>
          <w:sz w:val="32"/>
          <w:szCs w:val="32"/>
        </w:rPr>
      </w:pPr>
    </w:p>
    <w:p w14:paraId="03AC2E8F" w14:textId="77777777" w:rsidR="00502A4C" w:rsidRPr="00A6587D" w:rsidRDefault="00502A4C" w:rsidP="005A1E6D">
      <w:pPr>
        <w:spacing w:after="120"/>
        <w:rPr>
          <w:rFonts w:ascii="Times New Roman" w:hAnsi="Times New Roman" w:cs="Times New Roman"/>
          <w:b/>
          <w:sz w:val="32"/>
          <w:szCs w:val="32"/>
        </w:rPr>
      </w:pPr>
    </w:p>
    <w:p w14:paraId="7F82CD3B" w14:textId="77777777" w:rsidR="00502A4C" w:rsidRPr="00A6587D" w:rsidRDefault="00502A4C" w:rsidP="005A1E6D">
      <w:pPr>
        <w:spacing w:after="120"/>
        <w:rPr>
          <w:rFonts w:ascii="Times New Roman" w:hAnsi="Times New Roman" w:cs="Times New Roman"/>
          <w:b/>
          <w:sz w:val="32"/>
          <w:szCs w:val="32"/>
        </w:rPr>
      </w:pPr>
    </w:p>
    <w:p w14:paraId="580853DB" w14:textId="77777777" w:rsidR="00502A4C" w:rsidRPr="00A6587D" w:rsidRDefault="00502A4C" w:rsidP="005A1E6D">
      <w:pPr>
        <w:spacing w:after="120"/>
        <w:rPr>
          <w:rFonts w:ascii="Times New Roman" w:hAnsi="Times New Roman" w:cs="Times New Roman"/>
          <w:b/>
          <w:sz w:val="32"/>
          <w:szCs w:val="32"/>
        </w:rPr>
      </w:pPr>
    </w:p>
    <w:p w14:paraId="5285E97A" w14:textId="77777777" w:rsidR="00502A4C" w:rsidRPr="00A6587D" w:rsidRDefault="00502A4C" w:rsidP="005A1E6D">
      <w:pPr>
        <w:spacing w:after="120"/>
        <w:rPr>
          <w:rFonts w:ascii="Times New Roman" w:hAnsi="Times New Roman" w:cs="Times New Roman"/>
          <w:b/>
          <w:sz w:val="32"/>
          <w:szCs w:val="32"/>
        </w:rPr>
      </w:pPr>
      <w:r w:rsidRPr="00A6587D">
        <w:rPr>
          <w:rFonts w:ascii="Times New Roman" w:hAnsi="Times New Roman" w:cs="Times New Roman"/>
          <w:noProof/>
        </w:rPr>
        <w:drawing>
          <wp:anchor distT="0" distB="0" distL="114300" distR="114300" simplePos="0" relativeHeight="251663360" behindDoc="0" locked="0" layoutInCell="1" allowOverlap="1" wp14:anchorId="45D04DB2" wp14:editId="63418B0A">
            <wp:simplePos x="0" y="0"/>
            <wp:positionH relativeFrom="column">
              <wp:align>center</wp:align>
            </wp:positionH>
            <wp:positionV relativeFrom="paragraph">
              <wp:posOffset>178435</wp:posOffset>
            </wp:positionV>
            <wp:extent cx="1380744" cy="1810512"/>
            <wp:effectExtent l="0" t="0" r="0" b="0"/>
            <wp:wrapNone/>
            <wp:docPr id="2052" name="Picture 3">
              <a:extLst xmlns:a="http://schemas.openxmlformats.org/drawingml/2006/main">
                <a:ext uri="{FF2B5EF4-FFF2-40B4-BE49-F238E27FC236}">
                  <a16:creationId xmlns:a16="http://schemas.microsoft.com/office/drawing/2014/main" id="{8F0B6B52-DCA0-4BDC-89BE-258079F93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a:extLst>
                        <a:ext uri="{FF2B5EF4-FFF2-40B4-BE49-F238E27FC236}">
                          <a16:creationId xmlns:a16="http://schemas.microsoft.com/office/drawing/2014/main" id="{8F0B6B52-DCA0-4BDC-89BE-258079F932C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0744" cy="1810512"/>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65ABCE4" w14:textId="77777777" w:rsidR="00502A4C" w:rsidRPr="00A6587D" w:rsidRDefault="00502A4C" w:rsidP="005A1E6D">
      <w:pPr>
        <w:spacing w:after="120"/>
        <w:rPr>
          <w:rFonts w:ascii="Times New Roman" w:hAnsi="Times New Roman" w:cs="Times New Roman"/>
          <w:b/>
          <w:sz w:val="32"/>
          <w:szCs w:val="32"/>
        </w:rPr>
      </w:pPr>
    </w:p>
    <w:p w14:paraId="120D734A" w14:textId="77777777" w:rsidR="00502A4C" w:rsidRPr="00A6587D" w:rsidRDefault="00502A4C" w:rsidP="005A1E6D">
      <w:pPr>
        <w:spacing w:after="120"/>
        <w:rPr>
          <w:rFonts w:ascii="Times New Roman" w:hAnsi="Times New Roman" w:cs="Times New Roman"/>
          <w:b/>
          <w:sz w:val="32"/>
          <w:szCs w:val="32"/>
        </w:rPr>
      </w:pPr>
    </w:p>
    <w:p w14:paraId="290C861F" w14:textId="77777777" w:rsidR="00502A4C" w:rsidRDefault="00502A4C" w:rsidP="005A1E6D">
      <w:pPr>
        <w:spacing w:after="120"/>
        <w:rPr>
          <w:rFonts w:ascii="Times New Roman" w:hAnsi="Times New Roman" w:cs="Times New Roman"/>
          <w:b/>
          <w:sz w:val="32"/>
          <w:szCs w:val="32"/>
        </w:rPr>
      </w:pPr>
      <w:r w:rsidRPr="00A6587D">
        <w:rPr>
          <w:rFonts w:ascii="Times New Roman" w:hAnsi="Times New Roman" w:cs="Times New Roman"/>
          <w:b/>
          <w:sz w:val="32"/>
          <w:szCs w:val="32"/>
        </w:rPr>
        <w:br w:type="page"/>
      </w:r>
    </w:p>
    <w:p w14:paraId="60821B7E" w14:textId="77777777" w:rsidR="000D721F" w:rsidRPr="000D721F" w:rsidRDefault="000D721F" w:rsidP="00293171">
      <w:pPr>
        <w:spacing w:after="0"/>
        <w:rPr>
          <w:rFonts w:ascii="Times New Roman" w:hAnsi="Times New Roman" w:cs="Times New Roman"/>
          <w:sz w:val="24"/>
          <w:szCs w:val="24"/>
        </w:rPr>
      </w:pPr>
      <w:r w:rsidRPr="000D721F">
        <w:rPr>
          <w:rFonts w:ascii="Times New Roman" w:hAnsi="Times New Roman" w:cs="Times New Roman"/>
          <w:sz w:val="24"/>
          <w:szCs w:val="24"/>
        </w:rPr>
        <w:lastRenderedPageBreak/>
        <w:t>Approval of Napa County Public Works Title VI Implementation Program Plan</w:t>
      </w:r>
    </w:p>
    <w:p w14:paraId="7A658E81" w14:textId="77777777" w:rsidR="000D721F" w:rsidRPr="000D721F" w:rsidRDefault="000D721F" w:rsidP="00293171">
      <w:pPr>
        <w:spacing w:after="0"/>
        <w:rPr>
          <w:rFonts w:ascii="Times New Roman" w:hAnsi="Times New Roman" w:cs="Times New Roman"/>
          <w:b/>
          <w:sz w:val="24"/>
          <w:szCs w:val="24"/>
        </w:rPr>
      </w:pPr>
    </w:p>
    <w:p w14:paraId="2518F3FC" w14:textId="77777777" w:rsidR="000D721F" w:rsidRPr="000D721F" w:rsidRDefault="000D721F" w:rsidP="00293171">
      <w:pPr>
        <w:spacing w:after="0"/>
        <w:rPr>
          <w:rFonts w:ascii="Times New Roman" w:hAnsi="Times New Roman" w:cs="Times New Roman"/>
          <w:sz w:val="24"/>
          <w:szCs w:val="24"/>
        </w:rPr>
      </w:pPr>
      <w:r w:rsidRPr="000D721F">
        <w:rPr>
          <w:rFonts w:ascii="Times New Roman" w:hAnsi="Times New Roman" w:cs="Times New Roman"/>
          <w:sz w:val="24"/>
          <w:szCs w:val="24"/>
        </w:rPr>
        <w:t>NAPA COUNTY, a political subdivision of the State of California</w:t>
      </w:r>
    </w:p>
    <w:p w14:paraId="4954CD9C" w14:textId="77777777" w:rsidR="000D721F" w:rsidRDefault="000D721F" w:rsidP="00293171">
      <w:pPr>
        <w:spacing w:after="0"/>
        <w:rPr>
          <w:rFonts w:ascii="Times New Roman" w:hAnsi="Times New Roman" w:cs="Times New Roman"/>
          <w:sz w:val="24"/>
          <w:szCs w:val="24"/>
        </w:rPr>
      </w:pPr>
    </w:p>
    <w:p w14:paraId="5560A2F3" w14:textId="77777777" w:rsidR="000D721F" w:rsidRPr="000D721F" w:rsidRDefault="000D721F" w:rsidP="00293171">
      <w:pPr>
        <w:spacing w:after="0"/>
        <w:rPr>
          <w:rFonts w:ascii="Times New Roman" w:hAnsi="Times New Roman" w:cs="Times New Roman"/>
          <w:sz w:val="24"/>
          <w:szCs w:val="24"/>
        </w:rPr>
      </w:pPr>
    </w:p>
    <w:p w14:paraId="775836D7" w14:textId="77777777" w:rsidR="000D721F" w:rsidRPr="000D721F" w:rsidRDefault="000D721F" w:rsidP="00293171">
      <w:pPr>
        <w:spacing w:after="0"/>
        <w:rPr>
          <w:rFonts w:ascii="Times New Roman" w:hAnsi="Times New Roman" w:cs="Times New Roman"/>
          <w:sz w:val="24"/>
          <w:szCs w:val="24"/>
        </w:rPr>
      </w:pPr>
    </w:p>
    <w:p w14:paraId="0E3CCBE5" w14:textId="77777777" w:rsidR="000D721F" w:rsidRPr="000D721F" w:rsidRDefault="000D721F" w:rsidP="00293171">
      <w:pPr>
        <w:spacing w:after="0"/>
        <w:rPr>
          <w:rFonts w:ascii="Times New Roman" w:hAnsi="Times New Roman" w:cs="Times New Roman"/>
          <w:sz w:val="24"/>
          <w:szCs w:val="24"/>
        </w:rPr>
      </w:pPr>
      <w:r w:rsidRPr="000D721F">
        <w:rPr>
          <w:rFonts w:ascii="Times New Roman" w:hAnsi="Times New Roman" w:cs="Times New Roman"/>
          <w:sz w:val="24"/>
          <w:szCs w:val="24"/>
        </w:rPr>
        <w:tab/>
        <w:t>By_______________________________________</w:t>
      </w:r>
    </w:p>
    <w:p w14:paraId="4D66D859" w14:textId="77777777" w:rsidR="000D721F" w:rsidRPr="000D721F" w:rsidRDefault="000D721F" w:rsidP="00293171">
      <w:pPr>
        <w:spacing w:after="0"/>
        <w:rPr>
          <w:rFonts w:ascii="Times New Roman" w:hAnsi="Times New Roman"/>
          <w:szCs w:val="24"/>
        </w:rPr>
      </w:pPr>
      <w:r w:rsidRPr="000D721F">
        <w:rPr>
          <w:rFonts w:ascii="Times New Roman" w:hAnsi="Times New Roman"/>
          <w:szCs w:val="24"/>
        </w:rPr>
        <w:tab/>
        <w:t xml:space="preserve">BRAD WAGENKNECHT, Chair </w:t>
      </w:r>
    </w:p>
    <w:p w14:paraId="7D86A518" w14:textId="77777777" w:rsidR="000D721F" w:rsidRDefault="000D721F" w:rsidP="00293171">
      <w:pPr>
        <w:spacing w:after="0"/>
        <w:rPr>
          <w:rFonts w:ascii="Times New Roman" w:hAnsi="Times New Roman"/>
          <w:szCs w:val="24"/>
        </w:rPr>
      </w:pPr>
      <w:r w:rsidRPr="000D721F">
        <w:rPr>
          <w:rFonts w:ascii="Times New Roman" w:hAnsi="Times New Roman"/>
          <w:szCs w:val="24"/>
        </w:rPr>
        <w:tab/>
        <w:t>Board of Supervisors</w:t>
      </w:r>
    </w:p>
    <w:p w14:paraId="317896F6" w14:textId="77777777" w:rsidR="000D721F" w:rsidRDefault="000D721F" w:rsidP="00293171">
      <w:pPr>
        <w:rPr>
          <w:rFonts w:ascii="Times New Roman" w:hAnsi="Times New Roman"/>
          <w:szCs w:val="24"/>
        </w:rPr>
      </w:pPr>
    </w:p>
    <w:p w14:paraId="7A441DFA" w14:textId="77777777" w:rsidR="000D721F" w:rsidRPr="000D721F" w:rsidRDefault="000D721F" w:rsidP="00293171">
      <w:pPr>
        <w:rPr>
          <w:rFonts w:ascii="Times New Roman" w:hAnsi="Times New Roman"/>
          <w:szCs w:val="24"/>
        </w:rPr>
      </w:pPr>
    </w:p>
    <w:p w14:paraId="223EEC05" w14:textId="77777777" w:rsidR="000D721F" w:rsidRPr="009D7996" w:rsidRDefault="000D721F" w:rsidP="00293171">
      <w:pPr>
        <w:rPr>
          <w:rFonts w:ascii="Times New Roman" w:hAnsi="Times New Roman" w:cs="Times New Roman"/>
          <w:sz w:val="24"/>
          <w:szCs w:val="24"/>
        </w:rPr>
      </w:pPr>
      <w:r w:rsidRPr="009D7996">
        <w:rPr>
          <w:rFonts w:ascii="Times New Roman" w:hAnsi="Times New Roman" w:cs="Times New Roman"/>
          <w:sz w:val="24"/>
          <w:szCs w:val="24"/>
        </w:rPr>
        <w:tab/>
      </w:r>
    </w:p>
    <w:tbl>
      <w:tblPr>
        <w:tblW w:w="522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3508"/>
        <w:gridCol w:w="3219"/>
      </w:tblGrid>
      <w:tr w:rsidR="000D721F" w:rsidRPr="009D7996" w14:paraId="2F66FD92" w14:textId="77777777" w:rsidTr="00E1407C">
        <w:trPr>
          <w:trHeight w:val="2114"/>
        </w:trPr>
        <w:tc>
          <w:tcPr>
            <w:tcW w:w="1556" w:type="pct"/>
            <w:tcBorders>
              <w:top w:val="single" w:sz="4" w:space="0" w:color="auto"/>
              <w:left w:val="single" w:sz="4" w:space="0" w:color="auto"/>
              <w:bottom w:val="single" w:sz="4" w:space="0" w:color="auto"/>
              <w:right w:val="single" w:sz="4" w:space="0" w:color="auto"/>
            </w:tcBorders>
          </w:tcPr>
          <w:p w14:paraId="62F13A61" w14:textId="77777777" w:rsidR="000D721F" w:rsidRPr="009D7996" w:rsidRDefault="000D721F" w:rsidP="00293171">
            <w:pPr>
              <w:spacing w:after="0"/>
              <w:rPr>
                <w:rFonts w:ascii="Times New Roman" w:eastAsia="Calibri" w:hAnsi="Times New Roman" w:cs="Times New Roman"/>
                <w:sz w:val="20"/>
                <w:szCs w:val="20"/>
              </w:rPr>
            </w:pPr>
            <w:r w:rsidRPr="009D7996">
              <w:rPr>
                <w:rFonts w:ascii="Times New Roman" w:eastAsia="Calibri" w:hAnsi="Times New Roman" w:cs="Times New Roman"/>
                <w:sz w:val="20"/>
                <w:szCs w:val="20"/>
              </w:rPr>
              <w:t>APPROVED AS TO FORM</w:t>
            </w:r>
          </w:p>
          <w:p w14:paraId="5B598EC7" w14:textId="77777777" w:rsidR="000D721F" w:rsidRPr="009D7996" w:rsidRDefault="000D721F" w:rsidP="00293171">
            <w:pPr>
              <w:spacing w:after="0"/>
              <w:rPr>
                <w:rFonts w:ascii="Times New Roman" w:eastAsia="Calibri" w:hAnsi="Times New Roman" w:cs="Times New Roman"/>
                <w:sz w:val="20"/>
                <w:szCs w:val="20"/>
              </w:rPr>
            </w:pPr>
            <w:r w:rsidRPr="009D7996">
              <w:rPr>
                <w:rFonts w:ascii="Times New Roman" w:eastAsia="Calibri" w:hAnsi="Times New Roman" w:cs="Times New Roman"/>
                <w:sz w:val="20"/>
                <w:szCs w:val="20"/>
              </w:rPr>
              <w:t>Office of County Counsel</w:t>
            </w:r>
          </w:p>
          <w:p w14:paraId="15C74595" w14:textId="77777777" w:rsidR="000D721F" w:rsidRPr="009D7996" w:rsidRDefault="000D721F" w:rsidP="00293171">
            <w:pPr>
              <w:spacing w:after="0"/>
              <w:rPr>
                <w:rFonts w:ascii="Times New Roman" w:eastAsia="Calibri" w:hAnsi="Times New Roman" w:cs="Times New Roman"/>
                <w:sz w:val="20"/>
                <w:szCs w:val="20"/>
              </w:rPr>
            </w:pPr>
          </w:p>
          <w:p w14:paraId="18C51E14" w14:textId="4A72A00F" w:rsidR="000D721F" w:rsidRPr="00A616E7" w:rsidRDefault="000D721F" w:rsidP="00E1407C">
            <w:pPr>
              <w:tabs>
                <w:tab w:val="left" w:pos="765"/>
                <w:tab w:val="left" w:pos="2655"/>
              </w:tabs>
              <w:spacing w:after="0"/>
              <w:rPr>
                <w:rFonts w:ascii="Times New Roman" w:eastAsia="Calibri" w:hAnsi="Times New Roman" w:cs="Times New Roman"/>
                <w:i/>
                <w:sz w:val="20"/>
                <w:szCs w:val="20"/>
                <w:u w:val="single"/>
              </w:rPr>
            </w:pPr>
            <w:r w:rsidRPr="009D7996">
              <w:rPr>
                <w:rFonts w:ascii="Times New Roman" w:eastAsia="Calibri" w:hAnsi="Times New Roman" w:cs="Times New Roman"/>
                <w:sz w:val="20"/>
                <w:szCs w:val="20"/>
              </w:rPr>
              <w:t>By</w:t>
            </w:r>
            <w:r>
              <w:rPr>
                <w:rFonts w:ascii="Times New Roman" w:eastAsia="Calibri" w:hAnsi="Times New Roman" w:cs="Times New Roman"/>
                <w:sz w:val="20"/>
                <w:szCs w:val="20"/>
              </w:rPr>
              <w:t xml:space="preserve">: </w:t>
            </w:r>
            <w:r w:rsidR="00A616E7">
              <w:rPr>
                <w:rFonts w:ascii="Times New Roman" w:eastAsia="Calibri" w:hAnsi="Times New Roman" w:cs="Times New Roman"/>
                <w:i/>
                <w:sz w:val="20"/>
                <w:szCs w:val="20"/>
                <w:u w:val="single"/>
              </w:rPr>
              <w:tab/>
            </w:r>
            <w:r w:rsidR="00E1407C">
              <w:rPr>
                <w:rFonts w:ascii="Times New Roman" w:eastAsia="Calibri" w:hAnsi="Times New Roman" w:cs="Times New Roman"/>
                <w:i/>
                <w:sz w:val="20"/>
                <w:szCs w:val="20"/>
                <w:u w:val="single"/>
              </w:rPr>
              <w:t>Thomas S. Capriola</w:t>
            </w:r>
            <w:r w:rsidR="00A616E7">
              <w:rPr>
                <w:rFonts w:ascii="Times New Roman" w:eastAsia="Calibri" w:hAnsi="Times New Roman" w:cs="Times New Roman"/>
                <w:i/>
                <w:sz w:val="20"/>
                <w:szCs w:val="20"/>
                <w:u w:val="single"/>
              </w:rPr>
              <w:tab/>
            </w:r>
          </w:p>
          <w:p w14:paraId="5D1F9A8A" w14:textId="07FBC436" w:rsidR="000D721F" w:rsidRPr="009D7996" w:rsidRDefault="000D721F" w:rsidP="00293171">
            <w:pPr>
              <w:spacing w:after="0"/>
              <w:rPr>
                <w:rFonts w:ascii="Times New Roman" w:eastAsia="Calibri" w:hAnsi="Times New Roman" w:cs="Times New Roman"/>
                <w:i/>
                <w:sz w:val="20"/>
                <w:szCs w:val="20"/>
              </w:rPr>
            </w:pPr>
            <w:r w:rsidRPr="009D7996">
              <w:rPr>
                <w:rFonts w:ascii="Times New Roman" w:eastAsia="Calibri" w:hAnsi="Times New Roman" w:cs="Times New Roman"/>
                <w:sz w:val="20"/>
                <w:szCs w:val="20"/>
              </w:rPr>
              <w:t>Deputy County Counsel</w:t>
            </w:r>
          </w:p>
          <w:p w14:paraId="20787F98" w14:textId="77777777" w:rsidR="000D721F" w:rsidRPr="009D7996" w:rsidRDefault="000D721F" w:rsidP="00293171">
            <w:pPr>
              <w:spacing w:after="0"/>
              <w:rPr>
                <w:rFonts w:ascii="Times New Roman" w:eastAsia="Calibri" w:hAnsi="Times New Roman" w:cs="Times New Roman"/>
                <w:sz w:val="20"/>
                <w:szCs w:val="20"/>
              </w:rPr>
            </w:pPr>
          </w:p>
          <w:p w14:paraId="49C3AD6E" w14:textId="7F17C454" w:rsidR="000D721F" w:rsidRPr="00A616E7" w:rsidRDefault="000D721F" w:rsidP="00E1407C">
            <w:pPr>
              <w:tabs>
                <w:tab w:val="left" w:pos="765"/>
                <w:tab w:val="left" w:pos="2655"/>
              </w:tabs>
              <w:spacing w:after="0"/>
              <w:rPr>
                <w:rFonts w:ascii="Times New Roman" w:eastAsia="Calibri" w:hAnsi="Times New Roman" w:cs="Times New Roman"/>
                <w:i/>
                <w:sz w:val="20"/>
                <w:szCs w:val="20"/>
                <w:u w:val="single"/>
              </w:rPr>
            </w:pPr>
            <w:r>
              <w:rPr>
                <w:rFonts w:ascii="Times New Roman" w:eastAsia="Calibri" w:hAnsi="Times New Roman" w:cs="Times New Roman"/>
                <w:sz w:val="20"/>
                <w:szCs w:val="20"/>
              </w:rPr>
              <w:t>Date</w:t>
            </w:r>
            <w:r w:rsidR="00A616E7">
              <w:rPr>
                <w:rFonts w:ascii="Times New Roman" w:eastAsia="Calibri" w:hAnsi="Times New Roman" w:cs="Times New Roman"/>
                <w:sz w:val="20"/>
                <w:szCs w:val="20"/>
              </w:rPr>
              <w:t xml:space="preserve">: </w:t>
            </w:r>
            <w:r w:rsidR="00A616E7">
              <w:rPr>
                <w:rFonts w:ascii="Times New Roman" w:eastAsia="Calibri" w:hAnsi="Times New Roman" w:cs="Times New Roman"/>
                <w:i/>
                <w:sz w:val="20"/>
                <w:szCs w:val="20"/>
                <w:u w:val="single"/>
              </w:rPr>
              <w:tab/>
            </w:r>
            <w:r w:rsidR="00E1407C">
              <w:rPr>
                <w:rFonts w:ascii="Times New Roman" w:eastAsia="Calibri" w:hAnsi="Times New Roman" w:cs="Times New Roman"/>
                <w:sz w:val="20"/>
                <w:szCs w:val="20"/>
                <w:u w:val="single"/>
              </w:rPr>
              <w:t>July 31, 2018</w:t>
            </w:r>
            <w:r w:rsidR="00A616E7">
              <w:rPr>
                <w:rFonts w:ascii="Times New Roman" w:eastAsia="Calibri" w:hAnsi="Times New Roman" w:cs="Times New Roman"/>
                <w:i/>
                <w:sz w:val="20"/>
                <w:szCs w:val="20"/>
                <w:u w:val="single"/>
              </w:rPr>
              <w:tab/>
            </w:r>
          </w:p>
        </w:tc>
        <w:tc>
          <w:tcPr>
            <w:tcW w:w="1796" w:type="pct"/>
            <w:tcBorders>
              <w:top w:val="single" w:sz="4" w:space="0" w:color="auto"/>
              <w:left w:val="single" w:sz="4" w:space="0" w:color="auto"/>
              <w:bottom w:val="single" w:sz="4" w:space="0" w:color="auto"/>
              <w:right w:val="single" w:sz="4" w:space="0" w:color="auto"/>
            </w:tcBorders>
          </w:tcPr>
          <w:p w14:paraId="72E12C2D" w14:textId="77777777" w:rsidR="000D721F" w:rsidRPr="009D7996" w:rsidRDefault="000D721F" w:rsidP="00293171">
            <w:pPr>
              <w:spacing w:after="0"/>
              <w:rPr>
                <w:rFonts w:ascii="Times New Roman" w:eastAsia="Calibri" w:hAnsi="Times New Roman" w:cs="Times New Roman"/>
                <w:spacing w:val="-3"/>
                <w:sz w:val="20"/>
                <w:szCs w:val="20"/>
              </w:rPr>
            </w:pPr>
            <w:r w:rsidRPr="009D7996">
              <w:rPr>
                <w:rFonts w:ascii="Times New Roman" w:eastAsia="Calibri" w:hAnsi="Times New Roman" w:cs="Times New Roman"/>
                <w:spacing w:val="-3"/>
                <w:sz w:val="20"/>
                <w:szCs w:val="20"/>
              </w:rPr>
              <w:t>APPROVED BY THE NAPA COUNTY</w:t>
            </w:r>
          </w:p>
          <w:p w14:paraId="4368A4AC" w14:textId="77777777" w:rsidR="000D721F" w:rsidRPr="009D7996" w:rsidRDefault="000D721F" w:rsidP="00293171">
            <w:pPr>
              <w:spacing w:after="0"/>
              <w:rPr>
                <w:rFonts w:ascii="Times New Roman" w:eastAsia="Calibri" w:hAnsi="Times New Roman" w:cs="Times New Roman"/>
                <w:spacing w:val="-3"/>
                <w:sz w:val="20"/>
                <w:szCs w:val="20"/>
              </w:rPr>
            </w:pPr>
            <w:r w:rsidRPr="009D7996">
              <w:rPr>
                <w:rFonts w:ascii="Times New Roman" w:eastAsia="Calibri" w:hAnsi="Times New Roman" w:cs="Times New Roman"/>
                <w:spacing w:val="-3"/>
                <w:sz w:val="20"/>
                <w:szCs w:val="20"/>
              </w:rPr>
              <w:t>BOARD OF SUPERVISORS</w:t>
            </w:r>
          </w:p>
          <w:p w14:paraId="20822ABC" w14:textId="77777777" w:rsidR="000D721F" w:rsidRPr="009D7996" w:rsidRDefault="000D721F" w:rsidP="00293171">
            <w:pPr>
              <w:spacing w:after="0"/>
              <w:rPr>
                <w:rFonts w:ascii="Times New Roman" w:eastAsia="Calibri" w:hAnsi="Times New Roman" w:cs="Times New Roman"/>
                <w:spacing w:val="-3"/>
                <w:sz w:val="20"/>
                <w:szCs w:val="20"/>
              </w:rPr>
            </w:pPr>
          </w:p>
          <w:p w14:paraId="3CAE3661" w14:textId="77777777" w:rsidR="000D721F" w:rsidRPr="009D7996" w:rsidRDefault="000D721F" w:rsidP="00E1407C">
            <w:pPr>
              <w:tabs>
                <w:tab w:val="left" w:pos="616"/>
                <w:tab w:val="left" w:pos="3226"/>
              </w:tabs>
              <w:spacing w:after="0"/>
              <w:rPr>
                <w:rFonts w:ascii="Times New Roman" w:eastAsia="Calibri" w:hAnsi="Times New Roman" w:cs="Times New Roman"/>
                <w:spacing w:val="-3"/>
                <w:sz w:val="20"/>
                <w:szCs w:val="20"/>
              </w:rPr>
            </w:pPr>
            <w:r w:rsidRPr="009D7996">
              <w:rPr>
                <w:rFonts w:ascii="Times New Roman" w:eastAsia="Calibri" w:hAnsi="Times New Roman" w:cs="Times New Roman"/>
                <w:spacing w:val="-3"/>
                <w:sz w:val="20"/>
                <w:szCs w:val="20"/>
              </w:rPr>
              <w:t xml:space="preserve">Date: </w:t>
            </w:r>
            <w:r w:rsidRPr="009D7996">
              <w:rPr>
                <w:rFonts w:ascii="Times New Roman" w:eastAsia="Calibri" w:hAnsi="Times New Roman" w:cs="Times New Roman"/>
                <w:spacing w:val="-3"/>
                <w:sz w:val="20"/>
                <w:szCs w:val="20"/>
                <w:u w:val="single"/>
              </w:rPr>
              <w:tab/>
            </w:r>
            <w:r w:rsidRPr="009D7996">
              <w:rPr>
                <w:rFonts w:ascii="Times New Roman" w:eastAsia="Calibri" w:hAnsi="Times New Roman" w:cs="Times New Roman"/>
                <w:spacing w:val="-3"/>
                <w:sz w:val="20"/>
                <w:szCs w:val="20"/>
                <w:u w:val="single"/>
              </w:rPr>
              <w:tab/>
            </w:r>
          </w:p>
          <w:p w14:paraId="0268F70A" w14:textId="77777777" w:rsidR="000D721F" w:rsidRPr="009D7996" w:rsidRDefault="000D721F" w:rsidP="00293171">
            <w:pPr>
              <w:spacing w:after="0"/>
              <w:rPr>
                <w:rFonts w:ascii="Times New Roman" w:eastAsia="Calibri" w:hAnsi="Times New Roman" w:cs="Times New Roman"/>
                <w:spacing w:val="-3"/>
                <w:sz w:val="20"/>
                <w:szCs w:val="20"/>
              </w:rPr>
            </w:pPr>
            <w:r w:rsidRPr="009D7996">
              <w:rPr>
                <w:rFonts w:ascii="Times New Roman" w:eastAsia="Calibri" w:hAnsi="Times New Roman" w:cs="Times New Roman"/>
                <w:spacing w:val="-3"/>
                <w:sz w:val="20"/>
                <w:szCs w:val="20"/>
              </w:rPr>
              <w:t xml:space="preserve">Processed By: </w:t>
            </w:r>
          </w:p>
          <w:p w14:paraId="0FD9FF45" w14:textId="77777777" w:rsidR="000D721F" w:rsidRPr="009D7996" w:rsidRDefault="000D721F" w:rsidP="00293171">
            <w:pPr>
              <w:spacing w:after="0"/>
              <w:rPr>
                <w:rFonts w:ascii="Times New Roman" w:eastAsia="Calibri" w:hAnsi="Times New Roman" w:cs="Times New Roman"/>
                <w:spacing w:val="-3"/>
                <w:sz w:val="20"/>
                <w:szCs w:val="20"/>
              </w:rPr>
            </w:pPr>
          </w:p>
          <w:p w14:paraId="3922BC3B" w14:textId="77777777" w:rsidR="000D721F" w:rsidRPr="009D7996" w:rsidRDefault="000D721F" w:rsidP="00E1407C">
            <w:pPr>
              <w:tabs>
                <w:tab w:val="left" w:pos="3226"/>
              </w:tabs>
              <w:spacing w:after="0"/>
              <w:rPr>
                <w:rFonts w:ascii="Times New Roman" w:eastAsia="Calibri" w:hAnsi="Times New Roman" w:cs="Times New Roman"/>
                <w:i/>
                <w:spacing w:val="-3"/>
                <w:sz w:val="20"/>
                <w:szCs w:val="20"/>
                <w:u w:val="single"/>
              </w:rPr>
            </w:pPr>
            <w:r w:rsidRPr="009D7996">
              <w:rPr>
                <w:rFonts w:ascii="Times New Roman" w:eastAsia="Calibri" w:hAnsi="Times New Roman" w:cs="Times New Roman"/>
                <w:sz w:val="20"/>
                <w:szCs w:val="20"/>
                <w:u w:val="single"/>
              </w:rPr>
              <w:tab/>
            </w:r>
          </w:p>
          <w:p w14:paraId="049BFCD4" w14:textId="77777777" w:rsidR="000D721F" w:rsidRPr="009D7996" w:rsidRDefault="000D721F" w:rsidP="00293171">
            <w:pPr>
              <w:spacing w:after="0"/>
              <w:rPr>
                <w:rFonts w:ascii="Times New Roman" w:eastAsia="Calibri" w:hAnsi="Times New Roman" w:cs="Times New Roman"/>
                <w:sz w:val="20"/>
                <w:szCs w:val="20"/>
              </w:rPr>
            </w:pPr>
            <w:r w:rsidRPr="009D7996">
              <w:rPr>
                <w:rFonts w:ascii="Times New Roman" w:eastAsia="Calibri" w:hAnsi="Times New Roman" w:cs="Times New Roman"/>
                <w:spacing w:val="-3"/>
                <w:sz w:val="20"/>
                <w:szCs w:val="20"/>
              </w:rPr>
              <w:t>Deputy Clerk of the Board</w:t>
            </w:r>
          </w:p>
          <w:p w14:paraId="6F3EF8E0" w14:textId="77777777" w:rsidR="000D721F" w:rsidRPr="009D7996" w:rsidRDefault="000D721F" w:rsidP="00293171">
            <w:pPr>
              <w:spacing w:after="0"/>
              <w:rPr>
                <w:rFonts w:ascii="Times New Roman" w:eastAsia="Calibri" w:hAnsi="Times New Roman" w:cs="Times New Roman"/>
                <w:sz w:val="20"/>
                <w:szCs w:val="20"/>
              </w:rPr>
            </w:pPr>
          </w:p>
        </w:tc>
        <w:tc>
          <w:tcPr>
            <w:tcW w:w="1648" w:type="pct"/>
            <w:tcBorders>
              <w:top w:val="single" w:sz="4" w:space="0" w:color="auto"/>
              <w:left w:val="single" w:sz="4" w:space="0" w:color="auto"/>
              <w:bottom w:val="single" w:sz="4" w:space="0" w:color="auto"/>
              <w:right w:val="single" w:sz="4" w:space="0" w:color="auto"/>
            </w:tcBorders>
          </w:tcPr>
          <w:p w14:paraId="5DDE9B7D" w14:textId="77777777" w:rsidR="000D721F" w:rsidRPr="009D7996" w:rsidRDefault="000D721F" w:rsidP="00293171">
            <w:pPr>
              <w:spacing w:after="0"/>
              <w:rPr>
                <w:rFonts w:ascii="Times New Roman" w:eastAsia="Calibri" w:hAnsi="Times New Roman" w:cs="Times New Roman"/>
                <w:sz w:val="20"/>
                <w:szCs w:val="20"/>
              </w:rPr>
            </w:pPr>
            <w:r w:rsidRPr="009D7996">
              <w:rPr>
                <w:rFonts w:ascii="Times New Roman" w:eastAsia="Calibri" w:hAnsi="Times New Roman" w:cs="Times New Roman"/>
                <w:sz w:val="20"/>
                <w:szCs w:val="20"/>
              </w:rPr>
              <w:t>ATTEST: JOSE LUIS VALDEZ</w:t>
            </w:r>
          </w:p>
          <w:p w14:paraId="3FFFFCD3" w14:textId="77777777" w:rsidR="000D721F" w:rsidRPr="009D7996" w:rsidRDefault="000D721F" w:rsidP="00293171">
            <w:pPr>
              <w:spacing w:after="0"/>
              <w:rPr>
                <w:rFonts w:ascii="Times New Roman" w:eastAsia="Calibri" w:hAnsi="Times New Roman" w:cs="Times New Roman"/>
                <w:sz w:val="20"/>
                <w:szCs w:val="20"/>
              </w:rPr>
            </w:pPr>
            <w:r w:rsidRPr="009D7996">
              <w:rPr>
                <w:rFonts w:ascii="Times New Roman" w:eastAsia="Calibri" w:hAnsi="Times New Roman" w:cs="Times New Roman"/>
                <w:sz w:val="20"/>
                <w:szCs w:val="20"/>
              </w:rPr>
              <w:t>Clerk of the Board of Supervisors</w:t>
            </w:r>
          </w:p>
          <w:p w14:paraId="5A931280" w14:textId="77777777" w:rsidR="000D721F" w:rsidRPr="009D7996" w:rsidRDefault="000D721F" w:rsidP="00293171">
            <w:pPr>
              <w:spacing w:after="0"/>
              <w:rPr>
                <w:rFonts w:ascii="Times New Roman" w:eastAsia="Calibri" w:hAnsi="Times New Roman" w:cs="Times New Roman"/>
                <w:sz w:val="20"/>
                <w:szCs w:val="20"/>
              </w:rPr>
            </w:pPr>
          </w:p>
          <w:p w14:paraId="5739AF43" w14:textId="77777777" w:rsidR="000D721F" w:rsidRPr="009D7996" w:rsidRDefault="000D721F" w:rsidP="00293171">
            <w:pPr>
              <w:spacing w:after="0"/>
              <w:rPr>
                <w:rFonts w:ascii="Times New Roman" w:eastAsia="Calibri" w:hAnsi="Times New Roman" w:cs="Times New Roman"/>
                <w:sz w:val="20"/>
                <w:szCs w:val="20"/>
              </w:rPr>
            </w:pPr>
          </w:p>
          <w:p w14:paraId="5B05735B" w14:textId="2292ECE8" w:rsidR="000D721F" w:rsidRPr="00E1407C" w:rsidRDefault="000D721F" w:rsidP="00E1407C">
            <w:pPr>
              <w:tabs>
                <w:tab w:val="left" w:pos="3002"/>
              </w:tabs>
              <w:spacing w:after="0"/>
              <w:rPr>
                <w:rFonts w:ascii="Times New Roman" w:eastAsia="Calibri" w:hAnsi="Times New Roman" w:cs="Times New Roman"/>
                <w:sz w:val="20"/>
                <w:szCs w:val="20"/>
                <w:u w:val="single"/>
              </w:rPr>
            </w:pPr>
            <w:r w:rsidRPr="009D7996">
              <w:rPr>
                <w:rFonts w:ascii="Times New Roman" w:eastAsia="Calibri" w:hAnsi="Times New Roman" w:cs="Times New Roman"/>
                <w:sz w:val="20"/>
                <w:szCs w:val="20"/>
              </w:rPr>
              <w:t>By</w:t>
            </w:r>
            <w:r w:rsidR="00E1407C" w:rsidRPr="00E1407C">
              <w:rPr>
                <w:rFonts w:ascii="Times New Roman" w:eastAsia="Calibri" w:hAnsi="Times New Roman" w:cs="Times New Roman"/>
                <w:sz w:val="20"/>
                <w:szCs w:val="20"/>
                <w:u w:val="single"/>
              </w:rPr>
              <w:tab/>
            </w:r>
          </w:p>
          <w:p w14:paraId="7B2757FA" w14:textId="77777777" w:rsidR="000D721F" w:rsidRPr="009D7996" w:rsidRDefault="000D721F" w:rsidP="00293171">
            <w:pPr>
              <w:spacing w:after="0"/>
              <w:rPr>
                <w:rFonts w:ascii="Times New Roman" w:eastAsia="Calibri" w:hAnsi="Times New Roman" w:cs="Times New Roman"/>
                <w:sz w:val="20"/>
                <w:szCs w:val="20"/>
              </w:rPr>
            </w:pPr>
          </w:p>
        </w:tc>
      </w:tr>
    </w:tbl>
    <w:p w14:paraId="1D1A854F" w14:textId="77777777" w:rsidR="000D721F" w:rsidRPr="000D721F" w:rsidRDefault="000D721F" w:rsidP="000D721F">
      <w:pPr>
        <w:spacing w:after="0" w:line="240" w:lineRule="auto"/>
        <w:rPr>
          <w:rFonts w:ascii="Times New Roman" w:hAnsi="Times New Roman" w:cs="Times New Roman"/>
          <w:b/>
          <w:sz w:val="24"/>
          <w:szCs w:val="24"/>
        </w:rPr>
      </w:pPr>
    </w:p>
    <w:p w14:paraId="1D78F52D" w14:textId="77777777" w:rsidR="000D721F" w:rsidRDefault="000D721F">
      <w:pPr>
        <w:rPr>
          <w:rFonts w:ascii="Times New Roman" w:hAnsi="Times New Roman" w:cs="Times New Roman"/>
          <w:b/>
          <w:sz w:val="32"/>
          <w:szCs w:val="32"/>
        </w:rPr>
      </w:pPr>
    </w:p>
    <w:p w14:paraId="44629225" w14:textId="77777777" w:rsidR="000D721F" w:rsidRDefault="000D721F">
      <w:pPr>
        <w:rPr>
          <w:rFonts w:ascii="Times New Roman" w:hAnsi="Times New Roman" w:cs="Times New Roman"/>
          <w:b/>
          <w:sz w:val="32"/>
          <w:szCs w:val="32"/>
        </w:rPr>
      </w:pPr>
      <w:r>
        <w:rPr>
          <w:rFonts w:ascii="Times New Roman" w:hAnsi="Times New Roman" w:cs="Times New Roman"/>
          <w:b/>
          <w:sz w:val="32"/>
          <w:szCs w:val="32"/>
        </w:rPr>
        <w:br w:type="page"/>
      </w:r>
    </w:p>
    <w:p w14:paraId="148D6445" w14:textId="77777777" w:rsidR="00712DE2" w:rsidRPr="00374554" w:rsidRDefault="00712DE2" w:rsidP="000A097F">
      <w:pPr>
        <w:tabs>
          <w:tab w:val="left" w:pos="4140"/>
        </w:tabs>
        <w:spacing w:after="120"/>
        <w:jc w:val="center"/>
        <w:rPr>
          <w:rFonts w:ascii="Times New Roman" w:hAnsi="Times New Roman" w:cs="Times New Roman"/>
          <w:b/>
          <w:sz w:val="28"/>
          <w:szCs w:val="28"/>
        </w:rPr>
      </w:pPr>
      <w:r w:rsidRPr="00374554">
        <w:rPr>
          <w:rFonts w:ascii="Times New Roman" w:hAnsi="Times New Roman" w:cs="Times New Roman"/>
          <w:b/>
          <w:sz w:val="28"/>
          <w:szCs w:val="28"/>
        </w:rPr>
        <w:lastRenderedPageBreak/>
        <w:t>TABLE OF CONTENTS</w:t>
      </w:r>
    </w:p>
    <w:p w14:paraId="0CBC0788" w14:textId="7D233C63" w:rsidR="00EF27E0" w:rsidRDefault="00293171">
      <w:pPr>
        <w:pStyle w:val="TOC1"/>
        <w:rPr>
          <w:rFonts w:cstheme="minorBidi"/>
          <w:b w:val="0"/>
          <w:noProof/>
        </w:rPr>
      </w:pPr>
      <w:r>
        <w:rPr>
          <w:rFonts w:ascii="Times New Roman" w:hAnsi="Times New Roman"/>
          <w:b w:val="0"/>
          <w:sz w:val="24"/>
          <w:szCs w:val="24"/>
        </w:rPr>
        <w:fldChar w:fldCharType="begin"/>
      </w:r>
      <w:r>
        <w:rPr>
          <w:rFonts w:ascii="Times New Roman" w:hAnsi="Times New Roman"/>
          <w:b w:val="0"/>
          <w:sz w:val="24"/>
          <w:szCs w:val="24"/>
        </w:rPr>
        <w:instrText xml:space="preserve"> TOC \o "1-3" \h \z \u </w:instrText>
      </w:r>
      <w:r>
        <w:rPr>
          <w:rFonts w:ascii="Times New Roman" w:hAnsi="Times New Roman"/>
          <w:b w:val="0"/>
          <w:sz w:val="24"/>
          <w:szCs w:val="24"/>
        </w:rPr>
        <w:fldChar w:fldCharType="separate"/>
      </w:r>
      <w:hyperlink w:anchor="_Toc520801798" w:history="1">
        <w:r w:rsidR="00EF27E0" w:rsidRPr="00824118">
          <w:rPr>
            <w:rStyle w:val="Hyperlink"/>
            <w:rFonts w:ascii="Times New Roman" w:hAnsi="Times New Roman"/>
            <w:noProof/>
          </w:rPr>
          <w:t>I.</w:t>
        </w:r>
        <w:r w:rsidR="00EF27E0">
          <w:rPr>
            <w:rFonts w:cstheme="minorBidi"/>
            <w:b w:val="0"/>
            <w:noProof/>
          </w:rPr>
          <w:tab/>
        </w:r>
        <w:r w:rsidR="00EF27E0" w:rsidRPr="00824118">
          <w:rPr>
            <w:rStyle w:val="Hyperlink"/>
            <w:rFonts w:ascii="Times New Roman" w:hAnsi="Times New Roman"/>
            <w:noProof/>
          </w:rPr>
          <w:t>Introduction</w:t>
        </w:r>
        <w:r w:rsidR="00EF27E0">
          <w:rPr>
            <w:noProof/>
            <w:webHidden/>
          </w:rPr>
          <w:tab/>
        </w:r>
        <w:r w:rsidR="00EF27E0">
          <w:rPr>
            <w:noProof/>
            <w:webHidden/>
          </w:rPr>
          <w:fldChar w:fldCharType="begin"/>
        </w:r>
        <w:r w:rsidR="00EF27E0">
          <w:rPr>
            <w:noProof/>
            <w:webHidden/>
          </w:rPr>
          <w:instrText xml:space="preserve"> PAGEREF _Toc520801798 \h </w:instrText>
        </w:r>
        <w:r w:rsidR="00EF27E0">
          <w:rPr>
            <w:noProof/>
            <w:webHidden/>
          </w:rPr>
        </w:r>
        <w:r w:rsidR="00EF27E0">
          <w:rPr>
            <w:noProof/>
            <w:webHidden/>
          </w:rPr>
          <w:fldChar w:fldCharType="separate"/>
        </w:r>
        <w:r w:rsidR="00EF27E0">
          <w:rPr>
            <w:noProof/>
            <w:webHidden/>
          </w:rPr>
          <w:t>3</w:t>
        </w:r>
        <w:r w:rsidR="00EF27E0">
          <w:rPr>
            <w:noProof/>
            <w:webHidden/>
          </w:rPr>
          <w:fldChar w:fldCharType="end"/>
        </w:r>
      </w:hyperlink>
    </w:p>
    <w:p w14:paraId="2479ABF3" w14:textId="4A03ABB0" w:rsidR="00EF27E0" w:rsidRDefault="00E1407C">
      <w:pPr>
        <w:pStyle w:val="TOC1"/>
        <w:rPr>
          <w:rFonts w:cstheme="minorBidi"/>
          <w:b w:val="0"/>
          <w:noProof/>
        </w:rPr>
      </w:pPr>
      <w:hyperlink w:anchor="_Toc520801799" w:history="1">
        <w:r w:rsidR="00EF27E0" w:rsidRPr="00824118">
          <w:rPr>
            <w:rStyle w:val="Hyperlink"/>
            <w:rFonts w:ascii="Times New Roman" w:hAnsi="Times New Roman"/>
            <w:noProof/>
          </w:rPr>
          <w:t>II.</w:t>
        </w:r>
        <w:r w:rsidR="00EF27E0">
          <w:rPr>
            <w:rFonts w:cstheme="minorBidi"/>
            <w:b w:val="0"/>
            <w:noProof/>
          </w:rPr>
          <w:tab/>
        </w:r>
        <w:r w:rsidR="00EF27E0" w:rsidRPr="00824118">
          <w:rPr>
            <w:rStyle w:val="Hyperlink"/>
            <w:rFonts w:ascii="Times New Roman" w:hAnsi="Times New Roman"/>
            <w:noProof/>
          </w:rPr>
          <w:t>Title VI Policy Statement</w:t>
        </w:r>
        <w:r w:rsidR="00EF27E0">
          <w:rPr>
            <w:noProof/>
            <w:webHidden/>
          </w:rPr>
          <w:tab/>
        </w:r>
        <w:r w:rsidR="00EF27E0">
          <w:rPr>
            <w:noProof/>
            <w:webHidden/>
          </w:rPr>
          <w:fldChar w:fldCharType="begin"/>
        </w:r>
        <w:r w:rsidR="00EF27E0">
          <w:rPr>
            <w:noProof/>
            <w:webHidden/>
          </w:rPr>
          <w:instrText xml:space="preserve"> PAGEREF _Toc520801799 \h </w:instrText>
        </w:r>
        <w:r w:rsidR="00EF27E0">
          <w:rPr>
            <w:noProof/>
            <w:webHidden/>
          </w:rPr>
        </w:r>
        <w:r w:rsidR="00EF27E0">
          <w:rPr>
            <w:noProof/>
            <w:webHidden/>
          </w:rPr>
          <w:fldChar w:fldCharType="separate"/>
        </w:r>
        <w:r w:rsidR="00EF27E0">
          <w:rPr>
            <w:noProof/>
            <w:webHidden/>
          </w:rPr>
          <w:t>4</w:t>
        </w:r>
        <w:r w:rsidR="00EF27E0">
          <w:rPr>
            <w:noProof/>
            <w:webHidden/>
          </w:rPr>
          <w:fldChar w:fldCharType="end"/>
        </w:r>
      </w:hyperlink>
    </w:p>
    <w:p w14:paraId="6AC63DF3" w14:textId="33ACE8B2" w:rsidR="00EF27E0" w:rsidRDefault="00E1407C">
      <w:pPr>
        <w:pStyle w:val="TOC1"/>
        <w:rPr>
          <w:rFonts w:cstheme="minorBidi"/>
          <w:b w:val="0"/>
          <w:noProof/>
        </w:rPr>
      </w:pPr>
      <w:hyperlink w:anchor="_Toc520801800" w:history="1">
        <w:r w:rsidR="00EF27E0" w:rsidRPr="00824118">
          <w:rPr>
            <w:rStyle w:val="Hyperlink"/>
            <w:rFonts w:ascii="Times New Roman" w:hAnsi="Times New Roman"/>
            <w:noProof/>
          </w:rPr>
          <w:t>III.</w:t>
        </w:r>
        <w:r w:rsidR="00EF27E0">
          <w:rPr>
            <w:rFonts w:cstheme="minorBidi"/>
            <w:b w:val="0"/>
            <w:noProof/>
          </w:rPr>
          <w:tab/>
        </w:r>
        <w:r w:rsidR="00EF27E0" w:rsidRPr="00824118">
          <w:rPr>
            <w:rStyle w:val="Hyperlink"/>
            <w:rFonts w:ascii="Times New Roman" w:hAnsi="Times New Roman"/>
            <w:noProof/>
          </w:rPr>
          <w:t>Organization, Staffing, and Structure</w:t>
        </w:r>
        <w:r w:rsidR="00EF27E0">
          <w:rPr>
            <w:noProof/>
            <w:webHidden/>
          </w:rPr>
          <w:tab/>
        </w:r>
        <w:r w:rsidR="00EF27E0">
          <w:rPr>
            <w:noProof/>
            <w:webHidden/>
          </w:rPr>
          <w:fldChar w:fldCharType="begin"/>
        </w:r>
        <w:r w:rsidR="00EF27E0">
          <w:rPr>
            <w:noProof/>
            <w:webHidden/>
          </w:rPr>
          <w:instrText xml:space="preserve"> PAGEREF _Toc520801800 \h </w:instrText>
        </w:r>
        <w:r w:rsidR="00EF27E0">
          <w:rPr>
            <w:noProof/>
            <w:webHidden/>
          </w:rPr>
        </w:r>
        <w:r w:rsidR="00EF27E0">
          <w:rPr>
            <w:noProof/>
            <w:webHidden/>
          </w:rPr>
          <w:fldChar w:fldCharType="separate"/>
        </w:r>
        <w:r w:rsidR="00EF27E0">
          <w:rPr>
            <w:noProof/>
            <w:webHidden/>
          </w:rPr>
          <w:t>5</w:t>
        </w:r>
        <w:r w:rsidR="00EF27E0">
          <w:rPr>
            <w:noProof/>
            <w:webHidden/>
          </w:rPr>
          <w:fldChar w:fldCharType="end"/>
        </w:r>
      </w:hyperlink>
    </w:p>
    <w:p w14:paraId="524387B7" w14:textId="28501DB3" w:rsidR="00EF27E0" w:rsidRDefault="00E1407C">
      <w:pPr>
        <w:pStyle w:val="TOC1"/>
        <w:rPr>
          <w:rFonts w:cstheme="minorBidi"/>
          <w:b w:val="0"/>
          <w:noProof/>
        </w:rPr>
      </w:pPr>
      <w:hyperlink w:anchor="_Toc520801801" w:history="1">
        <w:r w:rsidR="00EF27E0" w:rsidRPr="00824118">
          <w:rPr>
            <w:rStyle w:val="Hyperlink"/>
            <w:rFonts w:ascii="Times New Roman" w:hAnsi="Times New Roman"/>
            <w:noProof/>
          </w:rPr>
          <w:t>IV.</w:t>
        </w:r>
        <w:r w:rsidR="00EF27E0">
          <w:rPr>
            <w:rFonts w:cstheme="minorBidi"/>
            <w:b w:val="0"/>
            <w:noProof/>
          </w:rPr>
          <w:tab/>
        </w:r>
        <w:r w:rsidR="00EF27E0" w:rsidRPr="00824118">
          <w:rPr>
            <w:rStyle w:val="Hyperlink"/>
            <w:rFonts w:ascii="Times New Roman" w:hAnsi="Times New Roman"/>
            <w:noProof/>
          </w:rPr>
          <w:t>Title VI Program Manager</w:t>
        </w:r>
        <w:r w:rsidR="00EF27E0">
          <w:rPr>
            <w:noProof/>
            <w:webHidden/>
          </w:rPr>
          <w:tab/>
        </w:r>
        <w:r w:rsidR="00EF27E0">
          <w:rPr>
            <w:noProof/>
            <w:webHidden/>
          </w:rPr>
          <w:fldChar w:fldCharType="begin"/>
        </w:r>
        <w:r w:rsidR="00EF27E0">
          <w:rPr>
            <w:noProof/>
            <w:webHidden/>
          </w:rPr>
          <w:instrText xml:space="preserve"> PAGEREF _Toc520801801 \h </w:instrText>
        </w:r>
        <w:r w:rsidR="00EF27E0">
          <w:rPr>
            <w:noProof/>
            <w:webHidden/>
          </w:rPr>
        </w:r>
        <w:r w:rsidR="00EF27E0">
          <w:rPr>
            <w:noProof/>
            <w:webHidden/>
          </w:rPr>
          <w:fldChar w:fldCharType="separate"/>
        </w:r>
        <w:r w:rsidR="00EF27E0">
          <w:rPr>
            <w:noProof/>
            <w:webHidden/>
          </w:rPr>
          <w:t>7</w:t>
        </w:r>
        <w:r w:rsidR="00EF27E0">
          <w:rPr>
            <w:noProof/>
            <w:webHidden/>
          </w:rPr>
          <w:fldChar w:fldCharType="end"/>
        </w:r>
      </w:hyperlink>
    </w:p>
    <w:p w14:paraId="03BA5BD0" w14:textId="4B2D3A4B" w:rsidR="00EF27E0" w:rsidRDefault="00E1407C">
      <w:pPr>
        <w:pStyle w:val="TOC1"/>
        <w:rPr>
          <w:rFonts w:cstheme="minorBidi"/>
          <w:b w:val="0"/>
          <w:noProof/>
        </w:rPr>
      </w:pPr>
      <w:hyperlink w:anchor="_Toc520801802" w:history="1">
        <w:r w:rsidR="00EF27E0" w:rsidRPr="00824118">
          <w:rPr>
            <w:rStyle w:val="Hyperlink"/>
            <w:rFonts w:ascii="Times New Roman" w:hAnsi="Times New Roman"/>
            <w:noProof/>
          </w:rPr>
          <w:t>V.</w:t>
        </w:r>
        <w:r w:rsidR="00EF27E0">
          <w:rPr>
            <w:rFonts w:cstheme="minorBidi"/>
            <w:b w:val="0"/>
            <w:noProof/>
          </w:rPr>
          <w:tab/>
        </w:r>
        <w:r w:rsidR="00EF27E0" w:rsidRPr="00824118">
          <w:rPr>
            <w:rStyle w:val="Hyperlink"/>
            <w:rFonts w:ascii="Times New Roman" w:hAnsi="Times New Roman"/>
            <w:noProof/>
          </w:rPr>
          <w:t>Title VI Program Monitoring</w:t>
        </w:r>
        <w:r w:rsidR="00EF27E0">
          <w:rPr>
            <w:noProof/>
            <w:webHidden/>
          </w:rPr>
          <w:tab/>
        </w:r>
        <w:r w:rsidR="00EF27E0">
          <w:rPr>
            <w:noProof/>
            <w:webHidden/>
          </w:rPr>
          <w:fldChar w:fldCharType="begin"/>
        </w:r>
        <w:r w:rsidR="00EF27E0">
          <w:rPr>
            <w:noProof/>
            <w:webHidden/>
          </w:rPr>
          <w:instrText xml:space="preserve"> PAGEREF _Toc520801802 \h </w:instrText>
        </w:r>
        <w:r w:rsidR="00EF27E0">
          <w:rPr>
            <w:noProof/>
            <w:webHidden/>
          </w:rPr>
        </w:r>
        <w:r w:rsidR="00EF27E0">
          <w:rPr>
            <w:noProof/>
            <w:webHidden/>
          </w:rPr>
          <w:fldChar w:fldCharType="separate"/>
        </w:r>
        <w:r w:rsidR="00EF27E0">
          <w:rPr>
            <w:noProof/>
            <w:webHidden/>
          </w:rPr>
          <w:t>8</w:t>
        </w:r>
        <w:r w:rsidR="00EF27E0">
          <w:rPr>
            <w:noProof/>
            <w:webHidden/>
          </w:rPr>
          <w:fldChar w:fldCharType="end"/>
        </w:r>
      </w:hyperlink>
    </w:p>
    <w:p w14:paraId="1F60F65C" w14:textId="39328446" w:rsidR="00EF27E0" w:rsidRDefault="00E1407C">
      <w:pPr>
        <w:pStyle w:val="TOC1"/>
        <w:rPr>
          <w:rFonts w:cstheme="minorBidi"/>
          <w:b w:val="0"/>
          <w:noProof/>
        </w:rPr>
      </w:pPr>
      <w:hyperlink w:anchor="_Toc520801803" w:history="1">
        <w:r w:rsidR="00EF27E0" w:rsidRPr="00824118">
          <w:rPr>
            <w:rStyle w:val="Hyperlink"/>
            <w:rFonts w:ascii="Times New Roman" w:hAnsi="Times New Roman"/>
            <w:noProof/>
          </w:rPr>
          <w:t>VI.</w:t>
        </w:r>
        <w:r w:rsidR="00EF27E0">
          <w:rPr>
            <w:rFonts w:cstheme="minorBidi"/>
            <w:b w:val="0"/>
            <w:noProof/>
          </w:rPr>
          <w:tab/>
        </w:r>
        <w:r w:rsidR="00EF27E0" w:rsidRPr="00824118">
          <w:rPr>
            <w:rStyle w:val="Hyperlink"/>
            <w:rFonts w:ascii="Times New Roman" w:hAnsi="Times New Roman"/>
            <w:noProof/>
          </w:rPr>
          <w:t>Public Information Requirements</w:t>
        </w:r>
        <w:r w:rsidR="00EF27E0">
          <w:rPr>
            <w:noProof/>
            <w:webHidden/>
          </w:rPr>
          <w:tab/>
        </w:r>
        <w:r w:rsidR="00EF27E0">
          <w:rPr>
            <w:noProof/>
            <w:webHidden/>
          </w:rPr>
          <w:fldChar w:fldCharType="begin"/>
        </w:r>
        <w:r w:rsidR="00EF27E0">
          <w:rPr>
            <w:noProof/>
            <w:webHidden/>
          </w:rPr>
          <w:instrText xml:space="preserve"> PAGEREF _Toc520801803 \h </w:instrText>
        </w:r>
        <w:r w:rsidR="00EF27E0">
          <w:rPr>
            <w:noProof/>
            <w:webHidden/>
          </w:rPr>
        </w:r>
        <w:r w:rsidR="00EF27E0">
          <w:rPr>
            <w:noProof/>
            <w:webHidden/>
          </w:rPr>
          <w:fldChar w:fldCharType="separate"/>
        </w:r>
        <w:r w:rsidR="00EF27E0">
          <w:rPr>
            <w:noProof/>
            <w:webHidden/>
          </w:rPr>
          <w:t>10</w:t>
        </w:r>
        <w:r w:rsidR="00EF27E0">
          <w:rPr>
            <w:noProof/>
            <w:webHidden/>
          </w:rPr>
          <w:fldChar w:fldCharType="end"/>
        </w:r>
      </w:hyperlink>
    </w:p>
    <w:p w14:paraId="65D7D8F3" w14:textId="1820D8AF" w:rsidR="00EF27E0" w:rsidRDefault="00E1407C">
      <w:pPr>
        <w:pStyle w:val="TOC2"/>
        <w:rPr>
          <w:rFonts w:cstheme="minorBidi"/>
          <w:noProof/>
        </w:rPr>
      </w:pPr>
      <w:hyperlink w:anchor="_Toc520801804" w:history="1">
        <w:r w:rsidR="00EF27E0" w:rsidRPr="00824118">
          <w:rPr>
            <w:rStyle w:val="Hyperlink"/>
            <w:rFonts w:ascii="Times New Roman" w:hAnsi="Times New Roman"/>
            <w:b/>
            <w:noProof/>
          </w:rPr>
          <w:t>TITLE VI POSTER – ENGLISH</w:t>
        </w:r>
        <w:r w:rsidR="00EF27E0">
          <w:rPr>
            <w:noProof/>
            <w:webHidden/>
          </w:rPr>
          <w:tab/>
        </w:r>
        <w:r w:rsidR="00EF27E0">
          <w:rPr>
            <w:noProof/>
            <w:webHidden/>
          </w:rPr>
          <w:fldChar w:fldCharType="begin"/>
        </w:r>
        <w:r w:rsidR="00EF27E0">
          <w:rPr>
            <w:noProof/>
            <w:webHidden/>
          </w:rPr>
          <w:instrText xml:space="preserve"> PAGEREF _Toc520801804 \h </w:instrText>
        </w:r>
        <w:r w:rsidR="00EF27E0">
          <w:rPr>
            <w:noProof/>
            <w:webHidden/>
          </w:rPr>
        </w:r>
        <w:r w:rsidR="00EF27E0">
          <w:rPr>
            <w:noProof/>
            <w:webHidden/>
          </w:rPr>
          <w:fldChar w:fldCharType="separate"/>
        </w:r>
        <w:r w:rsidR="00EF27E0">
          <w:rPr>
            <w:noProof/>
            <w:webHidden/>
          </w:rPr>
          <w:t>11</w:t>
        </w:r>
        <w:r w:rsidR="00EF27E0">
          <w:rPr>
            <w:noProof/>
            <w:webHidden/>
          </w:rPr>
          <w:fldChar w:fldCharType="end"/>
        </w:r>
      </w:hyperlink>
    </w:p>
    <w:p w14:paraId="24AABE97" w14:textId="18FB9163" w:rsidR="00EF27E0" w:rsidRDefault="00E1407C">
      <w:pPr>
        <w:pStyle w:val="TOC2"/>
        <w:rPr>
          <w:rFonts w:cstheme="minorBidi"/>
          <w:noProof/>
        </w:rPr>
      </w:pPr>
      <w:hyperlink w:anchor="_Toc520801805" w:history="1">
        <w:r w:rsidR="00EF27E0" w:rsidRPr="00824118">
          <w:rPr>
            <w:rStyle w:val="Hyperlink"/>
            <w:rFonts w:ascii="Times New Roman" w:hAnsi="Times New Roman"/>
            <w:b/>
            <w:noProof/>
          </w:rPr>
          <w:t>TITLE VI POSTER - SPANISH</w:t>
        </w:r>
        <w:r w:rsidR="00EF27E0">
          <w:rPr>
            <w:noProof/>
            <w:webHidden/>
          </w:rPr>
          <w:tab/>
        </w:r>
        <w:r w:rsidR="00EF27E0">
          <w:rPr>
            <w:noProof/>
            <w:webHidden/>
          </w:rPr>
          <w:fldChar w:fldCharType="begin"/>
        </w:r>
        <w:r w:rsidR="00EF27E0">
          <w:rPr>
            <w:noProof/>
            <w:webHidden/>
          </w:rPr>
          <w:instrText xml:space="preserve"> PAGEREF _Toc520801805 \h </w:instrText>
        </w:r>
        <w:r w:rsidR="00EF27E0">
          <w:rPr>
            <w:noProof/>
            <w:webHidden/>
          </w:rPr>
        </w:r>
        <w:r w:rsidR="00EF27E0">
          <w:rPr>
            <w:noProof/>
            <w:webHidden/>
          </w:rPr>
          <w:fldChar w:fldCharType="separate"/>
        </w:r>
        <w:r w:rsidR="00EF27E0">
          <w:rPr>
            <w:noProof/>
            <w:webHidden/>
          </w:rPr>
          <w:t>12</w:t>
        </w:r>
        <w:r w:rsidR="00EF27E0">
          <w:rPr>
            <w:noProof/>
            <w:webHidden/>
          </w:rPr>
          <w:fldChar w:fldCharType="end"/>
        </w:r>
      </w:hyperlink>
    </w:p>
    <w:p w14:paraId="455E784D" w14:textId="14CF1325" w:rsidR="00EF27E0" w:rsidRDefault="00E1407C">
      <w:pPr>
        <w:pStyle w:val="TOC2"/>
        <w:rPr>
          <w:rFonts w:cstheme="minorBidi"/>
          <w:noProof/>
        </w:rPr>
      </w:pPr>
      <w:hyperlink w:anchor="_Toc520801806" w:history="1">
        <w:r w:rsidR="00EF27E0" w:rsidRPr="00824118">
          <w:rPr>
            <w:rStyle w:val="Hyperlink"/>
            <w:rFonts w:ascii="Times New Roman" w:hAnsi="Times New Roman"/>
            <w:b/>
            <w:noProof/>
          </w:rPr>
          <w:t>TITLE VI POSTER - TAGALOG</w:t>
        </w:r>
        <w:r w:rsidR="00EF27E0">
          <w:rPr>
            <w:noProof/>
            <w:webHidden/>
          </w:rPr>
          <w:tab/>
        </w:r>
        <w:r w:rsidR="00EF27E0">
          <w:rPr>
            <w:noProof/>
            <w:webHidden/>
          </w:rPr>
          <w:fldChar w:fldCharType="begin"/>
        </w:r>
        <w:r w:rsidR="00EF27E0">
          <w:rPr>
            <w:noProof/>
            <w:webHidden/>
          </w:rPr>
          <w:instrText xml:space="preserve"> PAGEREF _Toc520801806 \h </w:instrText>
        </w:r>
        <w:r w:rsidR="00EF27E0">
          <w:rPr>
            <w:noProof/>
            <w:webHidden/>
          </w:rPr>
        </w:r>
        <w:r w:rsidR="00EF27E0">
          <w:rPr>
            <w:noProof/>
            <w:webHidden/>
          </w:rPr>
          <w:fldChar w:fldCharType="separate"/>
        </w:r>
        <w:r w:rsidR="00EF27E0">
          <w:rPr>
            <w:noProof/>
            <w:webHidden/>
          </w:rPr>
          <w:t>13</w:t>
        </w:r>
        <w:r w:rsidR="00EF27E0">
          <w:rPr>
            <w:noProof/>
            <w:webHidden/>
          </w:rPr>
          <w:fldChar w:fldCharType="end"/>
        </w:r>
      </w:hyperlink>
    </w:p>
    <w:p w14:paraId="543A0CD2" w14:textId="09682825" w:rsidR="00EF27E0" w:rsidRDefault="00E1407C">
      <w:pPr>
        <w:pStyle w:val="TOC1"/>
        <w:rPr>
          <w:rFonts w:cstheme="minorBidi"/>
          <w:b w:val="0"/>
          <w:noProof/>
        </w:rPr>
      </w:pPr>
      <w:hyperlink w:anchor="_Toc520801807" w:history="1">
        <w:r w:rsidR="00EF27E0" w:rsidRPr="00824118">
          <w:rPr>
            <w:rStyle w:val="Hyperlink"/>
            <w:rFonts w:ascii="Times New Roman" w:hAnsi="Times New Roman"/>
            <w:noProof/>
          </w:rPr>
          <w:t>VII.</w:t>
        </w:r>
        <w:r w:rsidR="00EF27E0">
          <w:rPr>
            <w:rFonts w:cstheme="minorBidi"/>
            <w:b w:val="0"/>
            <w:noProof/>
          </w:rPr>
          <w:tab/>
        </w:r>
        <w:r w:rsidR="00EF27E0" w:rsidRPr="00824118">
          <w:rPr>
            <w:rStyle w:val="Hyperlink"/>
            <w:rFonts w:ascii="Times New Roman" w:hAnsi="Times New Roman"/>
            <w:noProof/>
          </w:rPr>
          <w:t>Limited English Proficiency Four Factor Analysis</w:t>
        </w:r>
        <w:r w:rsidR="00EF27E0">
          <w:rPr>
            <w:noProof/>
            <w:webHidden/>
          </w:rPr>
          <w:tab/>
        </w:r>
        <w:r w:rsidR="00EF27E0">
          <w:rPr>
            <w:noProof/>
            <w:webHidden/>
          </w:rPr>
          <w:fldChar w:fldCharType="begin"/>
        </w:r>
        <w:r w:rsidR="00EF27E0">
          <w:rPr>
            <w:noProof/>
            <w:webHidden/>
          </w:rPr>
          <w:instrText xml:space="preserve"> PAGEREF _Toc520801807 \h </w:instrText>
        </w:r>
        <w:r w:rsidR="00EF27E0">
          <w:rPr>
            <w:noProof/>
            <w:webHidden/>
          </w:rPr>
        </w:r>
        <w:r w:rsidR="00EF27E0">
          <w:rPr>
            <w:noProof/>
            <w:webHidden/>
          </w:rPr>
          <w:fldChar w:fldCharType="separate"/>
        </w:r>
        <w:r w:rsidR="00EF27E0">
          <w:rPr>
            <w:noProof/>
            <w:webHidden/>
          </w:rPr>
          <w:t>14</w:t>
        </w:r>
        <w:r w:rsidR="00EF27E0">
          <w:rPr>
            <w:noProof/>
            <w:webHidden/>
          </w:rPr>
          <w:fldChar w:fldCharType="end"/>
        </w:r>
      </w:hyperlink>
    </w:p>
    <w:p w14:paraId="520AAEE0" w14:textId="44966B17" w:rsidR="00EF27E0" w:rsidRDefault="00E1407C">
      <w:pPr>
        <w:pStyle w:val="TOC1"/>
        <w:rPr>
          <w:rFonts w:cstheme="minorBidi"/>
          <w:b w:val="0"/>
          <w:noProof/>
        </w:rPr>
      </w:pPr>
      <w:hyperlink w:anchor="_Toc520801808" w:history="1">
        <w:r w:rsidR="00EF27E0" w:rsidRPr="00824118">
          <w:rPr>
            <w:rStyle w:val="Hyperlink"/>
            <w:rFonts w:ascii="Times New Roman" w:hAnsi="Times New Roman"/>
            <w:noProof/>
          </w:rPr>
          <w:t>VIII.</w:t>
        </w:r>
        <w:r w:rsidR="00EF27E0">
          <w:rPr>
            <w:rFonts w:cstheme="minorBidi"/>
            <w:b w:val="0"/>
            <w:noProof/>
          </w:rPr>
          <w:tab/>
        </w:r>
        <w:r w:rsidR="00EF27E0" w:rsidRPr="00824118">
          <w:rPr>
            <w:rStyle w:val="Hyperlink"/>
            <w:rFonts w:ascii="Times New Roman" w:hAnsi="Times New Roman"/>
            <w:noProof/>
          </w:rPr>
          <w:t>Complaints Procedure</w:t>
        </w:r>
        <w:r w:rsidR="00EF27E0">
          <w:rPr>
            <w:noProof/>
            <w:webHidden/>
          </w:rPr>
          <w:tab/>
        </w:r>
        <w:r w:rsidR="00EF27E0">
          <w:rPr>
            <w:noProof/>
            <w:webHidden/>
          </w:rPr>
          <w:fldChar w:fldCharType="begin"/>
        </w:r>
        <w:r w:rsidR="00EF27E0">
          <w:rPr>
            <w:noProof/>
            <w:webHidden/>
          </w:rPr>
          <w:instrText xml:space="preserve"> PAGEREF _Toc520801808 \h </w:instrText>
        </w:r>
        <w:r w:rsidR="00EF27E0">
          <w:rPr>
            <w:noProof/>
            <w:webHidden/>
          </w:rPr>
        </w:r>
        <w:r w:rsidR="00EF27E0">
          <w:rPr>
            <w:noProof/>
            <w:webHidden/>
          </w:rPr>
          <w:fldChar w:fldCharType="separate"/>
        </w:r>
        <w:r w:rsidR="00EF27E0">
          <w:rPr>
            <w:noProof/>
            <w:webHidden/>
          </w:rPr>
          <w:t>19</w:t>
        </w:r>
        <w:r w:rsidR="00EF27E0">
          <w:rPr>
            <w:noProof/>
            <w:webHidden/>
          </w:rPr>
          <w:fldChar w:fldCharType="end"/>
        </w:r>
      </w:hyperlink>
    </w:p>
    <w:p w14:paraId="7EE3B85D" w14:textId="155006A3" w:rsidR="00EF27E0" w:rsidRDefault="00E1407C">
      <w:pPr>
        <w:pStyle w:val="TOC2"/>
        <w:rPr>
          <w:rFonts w:cstheme="minorBidi"/>
          <w:noProof/>
        </w:rPr>
      </w:pPr>
      <w:hyperlink w:anchor="_Toc520801809" w:history="1">
        <w:r w:rsidR="00EF27E0" w:rsidRPr="00824118">
          <w:rPr>
            <w:rStyle w:val="Hyperlink"/>
            <w:rFonts w:ascii="Times New Roman" w:hAnsi="Times New Roman"/>
            <w:b/>
            <w:noProof/>
          </w:rPr>
          <w:t>TITLE VI COMPLAINT FORM - ENGLISH</w:t>
        </w:r>
        <w:r w:rsidR="00EF27E0">
          <w:rPr>
            <w:noProof/>
            <w:webHidden/>
          </w:rPr>
          <w:tab/>
        </w:r>
        <w:r w:rsidR="00EF27E0">
          <w:rPr>
            <w:noProof/>
            <w:webHidden/>
          </w:rPr>
          <w:fldChar w:fldCharType="begin"/>
        </w:r>
        <w:r w:rsidR="00EF27E0">
          <w:rPr>
            <w:noProof/>
            <w:webHidden/>
          </w:rPr>
          <w:instrText xml:space="preserve"> PAGEREF _Toc520801809 \h </w:instrText>
        </w:r>
        <w:r w:rsidR="00EF27E0">
          <w:rPr>
            <w:noProof/>
            <w:webHidden/>
          </w:rPr>
        </w:r>
        <w:r w:rsidR="00EF27E0">
          <w:rPr>
            <w:noProof/>
            <w:webHidden/>
          </w:rPr>
          <w:fldChar w:fldCharType="separate"/>
        </w:r>
        <w:r w:rsidR="00EF27E0">
          <w:rPr>
            <w:noProof/>
            <w:webHidden/>
          </w:rPr>
          <w:t>21</w:t>
        </w:r>
        <w:r w:rsidR="00EF27E0">
          <w:rPr>
            <w:noProof/>
            <w:webHidden/>
          </w:rPr>
          <w:fldChar w:fldCharType="end"/>
        </w:r>
      </w:hyperlink>
    </w:p>
    <w:p w14:paraId="0124C4B2" w14:textId="433C7E45" w:rsidR="00EF27E0" w:rsidRDefault="00E1407C">
      <w:pPr>
        <w:pStyle w:val="TOC2"/>
        <w:rPr>
          <w:rFonts w:cstheme="minorBidi"/>
          <w:noProof/>
        </w:rPr>
      </w:pPr>
      <w:hyperlink w:anchor="_Toc520801810" w:history="1">
        <w:r w:rsidR="00EF27E0" w:rsidRPr="00824118">
          <w:rPr>
            <w:rStyle w:val="Hyperlink"/>
            <w:rFonts w:ascii="Times New Roman" w:hAnsi="Times New Roman"/>
            <w:b/>
            <w:noProof/>
          </w:rPr>
          <w:t>TITLE VI COMPLAINT FORM - SPANISH</w:t>
        </w:r>
        <w:r w:rsidR="00EF27E0">
          <w:rPr>
            <w:noProof/>
            <w:webHidden/>
          </w:rPr>
          <w:tab/>
        </w:r>
        <w:r w:rsidR="00EF27E0">
          <w:rPr>
            <w:noProof/>
            <w:webHidden/>
          </w:rPr>
          <w:fldChar w:fldCharType="begin"/>
        </w:r>
        <w:r w:rsidR="00EF27E0">
          <w:rPr>
            <w:noProof/>
            <w:webHidden/>
          </w:rPr>
          <w:instrText xml:space="preserve"> PAGEREF _Toc520801810 \h </w:instrText>
        </w:r>
        <w:r w:rsidR="00EF27E0">
          <w:rPr>
            <w:noProof/>
            <w:webHidden/>
          </w:rPr>
        </w:r>
        <w:r w:rsidR="00EF27E0">
          <w:rPr>
            <w:noProof/>
            <w:webHidden/>
          </w:rPr>
          <w:fldChar w:fldCharType="separate"/>
        </w:r>
        <w:r w:rsidR="00EF27E0">
          <w:rPr>
            <w:noProof/>
            <w:webHidden/>
          </w:rPr>
          <w:t>22</w:t>
        </w:r>
        <w:r w:rsidR="00EF27E0">
          <w:rPr>
            <w:noProof/>
            <w:webHidden/>
          </w:rPr>
          <w:fldChar w:fldCharType="end"/>
        </w:r>
      </w:hyperlink>
    </w:p>
    <w:p w14:paraId="7A9A8C58" w14:textId="56839382" w:rsidR="00EF27E0" w:rsidRDefault="00E1407C">
      <w:pPr>
        <w:pStyle w:val="TOC2"/>
        <w:rPr>
          <w:rFonts w:cstheme="minorBidi"/>
          <w:noProof/>
        </w:rPr>
      </w:pPr>
      <w:hyperlink w:anchor="_Toc520801811" w:history="1">
        <w:r w:rsidR="00EF27E0" w:rsidRPr="00824118">
          <w:rPr>
            <w:rStyle w:val="Hyperlink"/>
            <w:rFonts w:ascii="Times New Roman" w:hAnsi="Times New Roman"/>
            <w:b/>
            <w:noProof/>
          </w:rPr>
          <w:t>TITLE VI COMPLAINT FORM – TAGALOG</w:t>
        </w:r>
        <w:r w:rsidR="00EF27E0">
          <w:rPr>
            <w:noProof/>
            <w:webHidden/>
          </w:rPr>
          <w:tab/>
        </w:r>
        <w:r w:rsidR="00EF27E0">
          <w:rPr>
            <w:noProof/>
            <w:webHidden/>
          </w:rPr>
          <w:fldChar w:fldCharType="begin"/>
        </w:r>
        <w:r w:rsidR="00EF27E0">
          <w:rPr>
            <w:noProof/>
            <w:webHidden/>
          </w:rPr>
          <w:instrText xml:space="preserve"> PAGEREF _Toc520801811 \h </w:instrText>
        </w:r>
        <w:r w:rsidR="00EF27E0">
          <w:rPr>
            <w:noProof/>
            <w:webHidden/>
          </w:rPr>
        </w:r>
        <w:r w:rsidR="00EF27E0">
          <w:rPr>
            <w:noProof/>
            <w:webHidden/>
          </w:rPr>
          <w:fldChar w:fldCharType="separate"/>
        </w:r>
        <w:r w:rsidR="00EF27E0">
          <w:rPr>
            <w:noProof/>
            <w:webHidden/>
          </w:rPr>
          <w:t>23</w:t>
        </w:r>
        <w:r w:rsidR="00EF27E0">
          <w:rPr>
            <w:noProof/>
            <w:webHidden/>
          </w:rPr>
          <w:fldChar w:fldCharType="end"/>
        </w:r>
      </w:hyperlink>
    </w:p>
    <w:p w14:paraId="16070834" w14:textId="0166F3AA" w:rsidR="00EF27E0" w:rsidRDefault="00E1407C">
      <w:pPr>
        <w:pStyle w:val="TOC1"/>
        <w:rPr>
          <w:rFonts w:cstheme="minorBidi"/>
          <w:b w:val="0"/>
          <w:noProof/>
        </w:rPr>
      </w:pPr>
      <w:hyperlink w:anchor="_Toc520801812" w:history="1">
        <w:r w:rsidR="00EF27E0" w:rsidRPr="00824118">
          <w:rPr>
            <w:rStyle w:val="Hyperlink"/>
            <w:rFonts w:ascii="Times New Roman" w:hAnsi="Times New Roman"/>
            <w:noProof/>
          </w:rPr>
          <w:t>IX.</w:t>
        </w:r>
        <w:r w:rsidR="00EF27E0">
          <w:rPr>
            <w:rFonts w:cstheme="minorBidi"/>
            <w:b w:val="0"/>
            <w:noProof/>
          </w:rPr>
          <w:tab/>
        </w:r>
        <w:r w:rsidR="00EF27E0" w:rsidRPr="00824118">
          <w:rPr>
            <w:rStyle w:val="Hyperlink"/>
            <w:rFonts w:ascii="Times New Roman" w:hAnsi="Times New Roman"/>
            <w:noProof/>
          </w:rPr>
          <w:t>Data Collection Procedures</w:t>
        </w:r>
        <w:r w:rsidR="00EF27E0">
          <w:rPr>
            <w:noProof/>
            <w:webHidden/>
          </w:rPr>
          <w:tab/>
        </w:r>
        <w:r w:rsidR="00EF27E0">
          <w:rPr>
            <w:noProof/>
            <w:webHidden/>
          </w:rPr>
          <w:fldChar w:fldCharType="begin"/>
        </w:r>
        <w:r w:rsidR="00EF27E0">
          <w:rPr>
            <w:noProof/>
            <w:webHidden/>
          </w:rPr>
          <w:instrText xml:space="preserve"> PAGEREF _Toc520801812 \h </w:instrText>
        </w:r>
        <w:r w:rsidR="00EF27E0">
          <w:rPr>
            <w:noProof/>
            <w:webHidden/>
          </w:rPr>
        </w:r>
        <w:r w:rsidR="00EF27E0">
          <w:rPr>
            <w:noProof/>
            <w:webHidden/>
          </w:rPr>
          <w:fldChar w:fldCharType="separate"/>
        </w:r>
        <w:r w:rsidR="00EF27E0">
          <w:rPr>
            <w:noProof/>
            <w:webHidden/>
          </w:rPr>
          <w:t>24</w:t>
        </w:r>
        <w:r w:rsidR="00EF27E0">
          <w:rPr>
            <w:noProof/>
            <w:webHidden/>
          </w:rPr>
          <w:fldChar w:fldCharType="end"/>
        </w:r>
      </w:hyperlink>
    </w:p>
    <w:p w14:paraId="26D2780D" w14:textId="09B0210E" w:rsidR="00EF27E0" w:rsidRDefault="00E1407C">
      <w:pPr>
        <w:pStyle w:val="TOC1"/>
        <w:rPr>
          <w:rFonts w:cstheme="minorBidi"/>
          <w:b w:val="0"/>
          <w:noProof/>
        </w:rPr>
      </w:pPr>
      <w:hyperlink w:anchor="_Toc520801813" w:history="1">
        <w:r w:rsidR="00EF27E0" w:rsidRPr="00824118">
          <w:rPr>
            <w:rStyle w:val="Hyperlink"/>
            <w:rFonts w:ascii="Times New Roman" w:hAnsi="Times New Roman"/>
            <w:noProof/>
          </w:rPr>
          <w:t>X.</w:t>
        </w:r>
        <w:r w:rsidR="00EF27E0">
          <w:rPr>
            <w:rFonts w:cstheme="minorBidi"/>
            <w:b w:val="0"/>
            <w:noProof/>
          </w:rPr>
          <w:tab/>
        </w:r>
        <w:r w:rsidR="00EF27E0" w:rsidRPr="00824118">
          <w:rPr>
            <w:rStyle w:val="Hyperlink"/>
            <w:rFonts w:ascii="Times New Roman" w:hAnsi="Times New Roman"/>
            <w:noProof/>
          </w:rPr>
          <w:t>Title VI Training</w:t>
        </w:r>
        <w:r w:rsidR="00EF27E0">
          <w:rPr>
            <w:noProof/>
            <w:webHidden/>
          </w:rPr>
          <w:tab/>
        </w:r>
        <w:r w:rsidR="00EF27E0">
          <w:rPr>
            <w:noProof/>
            <w:webHidden/>
          </w:rPr>
          <w:fldChar w:fldCharType="begin"/>
        </w:r>
        <w:r w:rsidR="00EF27E0">
          <w:rPr>
            <w:noProof/>
            <w:webHidden/>
          </w:rPr>
          <w:instrText xml:space="preserve"> PAGEREF _Toc520801813 \h </w:instrText>
        </w:r>
        <w:r w:rsidR="00EF27E0">
          <w:rPr>
            <w:noProof/>
            <w:webHidden/>
          </w:rPr>
        </w:r>
        <w:r w:rsidR="00EF27E0">
          <w:rPr>
            <w:noProof/>
            <w:webHidden/>
          </w:rPr>
          <w:fldChar w:fldCharType="separate"/>
        </w:r>
        <w:r w:rsidR="00EF27E0">
          <w:rPr>
            <w:noProof/>
            <w:webHidden/>
          </w:rPr>
          <w:t>25</w:t>
        </w:r>
        <w:r w:rsidR="00EF27E0">
          <w:rPr>
            <w:noProof/>
            <w:webHidden/>
          </w:rPr>
          <w:fldChar w:fldCharType="end"/>
        </w:r>
      </w:hyperlink>
    </w:p>
    <w:p w14:paraId="7354574C" w14:textId="61F347B1" w:rsidR="00EF27E0" w:rsidRDefault="00E1407C">
      <w:pPr>
        <w:pStyle w:val="TOC1"/>
        <w:rPr>
          <w:rFonts w:cstheme="minorBidi"/>
          <w:b w:val="0"/>
          <w:noProof/>
        </w:rPr>
      </w:pPr>
      <w:hyperlink w:anchor="_Toc520801814" w:history="1">
        <w:r w:rsidR="00EF27E0" w:rsidRPr="00824118">
          <w:rPr>
            <w:rStyle w:val="Hyperlink"/>
            <w:rFonts w:ascii="Times New Roman" w:hAnsi="Times New Roman"/>
            <w:noProof/>
          </w:rPr>
          <w:t>XI.</w:t>
        </w:r>
        <w:r w:rsidR="00EF27E0">
          <w:rPr>
            <w:rFonts w:cstheme="minorBidi"/>
            <w:b w:val="0"/>
            <w:noProof/>
          </w:rPr>
          <w:tab/>
        </w:r>
        <w:r w:rsidR="00EF27E0" w:rsidRPr="00824118">
          <w:rPr>
            <w:rStyle w:val="Hyperlink"/>
            <w:rFonts w:ascii="Times New Roman" w:hAnsi="Times New Roman"/>
            <w:noProof/>
          </w:rPr>
          <w:t>Annual Accomplishments Report</w:t>
        </w:r>
        <w:r w:rsidR="00EF27E0">
          <w:rPr>
            <w:noProof/>
            <w:webHidden/>
          </w:rPr>
          <w:tab/>
        </w:r>
        <w:r w:rsidR="00EF27E0">
          <w:rPr>
            <w:noProof/>
            <w:webHidden/>
          </w:rPr>
          <w:fldChar w:fldCharType="begin"/>
        </w:r>
        <w:r w:rsidR="00EF27E0">
          <w:rPr>
            <w:noProof/>
            <w:webHidden/>
          </w:rPr>
          <w:instrText xml:space="preserve"> PAGEREF _Toc520801814 \h </w:instrText>
        </w:r>
        <w:r w:rsidR="00EF27E0">
          <w:rPr>
            <w:noProof/>
            <w:webHidden/>
          </w:rPr>
        </w:r>
        <w:r w:rsidR="00EF27E0">
          <w:rPr>
            <w:noProof/>
            <w:webHidden/>
          </w:rPr>
          <w:fldChar w:fldCharType="separate"/>
        </w:r>
        <w:r w:rsidR="00EF27E0">
          <w:rPr>
            <w:noProof/>
            <w:webHidden/>
          </w:rPr>
          <w:t>27</w:t>
        </w:r>
        <w:r w:rsidR="00EF27E0">
          <w:rPr>
            <w:noProof/>
            <w:webHidden/>
          </w:rPr>
          <w:fldChar w:fldCharType="end"/>
        </w:r>
      </w:hyperlink>
    </w:p>
    <w:p w14:paraId="05A5F0E1" w14:textId="51DC1E66" w:rsidR="00EF27E0" w:rsidRDefault="00E1407C">
      <w:pPr>
        <w:pStyle w:val="TOC1"/>
        <w:rPr>
          <w:rFonts w:cstheme="minorBidi"/>
          <w:b w:val="0"/>
          <w:noProof/>
        </w:rPr>
      </w:pPr>
      <w:hyperlink w:anchor="_Toc520801815" w:history="1">
        <w:r w:rsidR="00EF27E0" w:rsidRPr="00824118">
          <w:rPr>
            <w:rStyle w:val="Hyperlink"/>
            <w:rFonts w:ascii="Times New Roman" w:hAnsi="Times New Roman"/>
            <w:noProof/>
          </w:rPr>
          <w:t>APPENDIX</w:t>
        </w:r>
        <w:r w:rsidR="00EF27E0">
          <w:rPr>
            <w:noProof/>
            <w:webHidden/>
          </w:rPr>
          <w:tab/>
        </w:r>
        <w:r w:rsidR="00EF27E0">
          <w:rPr>
            <w:noProof/>
            <w:webHidden/>
          </w:rPr>
          <w:fldChar w:fldCharType="begin"/>
        </w:r>
        <w:r w:rsidR="00EF27E0">
          <w:rPr>
            <w:noProof/>
            <w:webHidden/>
          </w:rPr>
          <w:instrText xml:space="preserve"> PAGEREF _Toc520801815 \h </w:instrText>
        </w:r>
        <w:r w:rsidR="00EF27E0">
          <w:rPr>
            <w:noProof/>
            <w:webHidden/>
          </w:rPr>
        </w:r>
        <w:r w:rsidR="00EF27E0">
          <w:rPr>
            <w:noProof/>
            <w:webHidden/>
          </w:rPr>
          <w:fldChar w:fldCharType="separate"/>
        </w:r>
        <w:r w:rsidR="00EF27E0">
          <w:rPr>
            <w:noProof/>
            <w:webHidden/>
          </w:rPr>
          <w:t>29</w:t>
        </w:r>
        <w:r w:rsidR="00EF27E0">
          <w:rPr>
            <w:noProof/>
            <w:webHidden/>
          </w:rPr>
          <w:fldChar w:fldCharType="end"/>
        </w:r>
      </w:hyperlink>
    </w:p>
    <w:p w14:paraId="793883E4" w14:textId="5503C57C" w:rsidR="008F5099" w:rsidRPr="00293171" w:rsidRDefault="00293171" w:rsidP="009D7996">
      <w:pPr>
        <w:widowControl w:val="0"/>
        <w:tabs>
          <w:tab w:val="left" w:pos="0"/>
          <w:tab w:val="left" w:pos="3600"/>
        </w:tabs>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0828AE1A" w14:textId="77777777" w:rsidR="003A293D" w:rsidRDefault="003A293D" w:rsidP="009D7996">
      <w:pPr>
        <w:widowControl w:val="0"/>
        <w:tabs>
          <w:tab w:val="left" w:pos="0"/>
          <w:tab w:val="left" w:pos="3600"/>
        </w:tabs>
        <w:suppressAutoHyphens/>
        <w:spacing w:after="0" w:line="240" w:lineRule="auto"/>
        <w:rPr>
          <w:rFonts w:ascii="Times New Roman" w:hAnsi="Times New Roman" w:cs="Times New Roman"/>
          <w:b/>
          <w:sz w:val="24"/>
          <w:szCs w:val="24"/>
        </w:rPr>
      </w:pPr>
    </w:p>
    <w:p w14:paraId="1BABE10E" w14:textId="77777777" w:rsidR="00890E57" w:rsidRPr="003A293D" w:rsidRDefault="003A293D" w:rsidP="003A293D">
      <w:pPr>
        <w:widowControl w:val="0"/>
        <w:tabs>
          <w:tab w:val="left" w:pos="0"/>
          <w:tab w:val="left" w:pos="3600"/>
        </w:tabs>
        <w:suppressAutoHyphens/>
        <w:spacing w:after="120" w:line="240" w:lineRule="auto"/>
        <w:rPr>
          <w:rFonts w:ascii="Times New Roman" w:hAnsi="Times New Roman" w:cs="Times New Roman"/>
          <w:b/>
        </w:rPr>
      </w:pPr>
      <w:r w:rsidRPr="003A293D">
        <w:rPr>
          <w:rFonts w:ascii="Times New Roman" w:hAnsi="Times New Roman" w:cs="Times New Roman"/>
          <w:b/>
        </w:rPr>
        <w:t>APPENDIX</w:t>
      </w:r>
    </w:p>
    <w:p w14:paraId="2BE5A61C" w14:textId="77777777" w:rsidR="008F5099" w:rsidRPr="003A293D" w:rsidRDefault="008F5099" w:rsidP="003A293D">
      <w:pPr>
        <w:widowControl w:val="0"/>
        <w:tabs>
          <w:tab w:val="left" w:pos="0"/>
          <w:tab w:val="left" w:pos="3600"/>
        </w:tabs>
        <w:suppressAutoHyphens/>
        <w:spacing w:after="120" w:line="240" w:lineRule="auto"/>
        <w:rPr>
          <w:rFonts w:ascii="Times New Roman" w:hAnsi="Times New Roman" w:cs="Times New Roman"/>
          <w:b/>
        </w:rPr>
      </w:pPr>
      <w:r w:rsidRPr="003A293D">
        <w:rPr>
          <w:rFonts w:ascii="Times New Roman" w:hAnsi="Times New Roman" w:cs="Times New Roman"/>
          <w:b/>
        </w:rPr>
        <w:t xml:space="preserve">Attachment 1 - </w:t>
      </w:r>
      <w:r w:rsidR="00374554" w:rsidRPr="003A293D">
        <w:rPr>
          <w:rFonts w:ascii="Times New Roman" w:hAnsi="Times New Roman" w:cs="Times New Roman"/>
          <w:b/>
        </w:rPr>
        <w:t>DBE Subcontractor Utilization Form</w:t>
      </w:r>
    </w:p>
    <w:p w14:paraId="242259B7" w14:textId="77777777" w:rsidR="003A293D" w:rsidRDefault="00374554" w:rsidP="003A293D">
      <w:pPr>
        <w:spacing w:after="120" w:line="240" w:lineRule="auto"/>
        <w:rPr>
          <w:rFonts w:ascii="Times New Roman" w:hAnsi="Times New Roman" w:cs="Times New Roman"/>
          <w:b/>
        </w:rPr>
      </w:pPr>
      <w:r w:rsidRPr="003A293D">
        <w:rPr>
          <w:rFonts w:ascii="Times New Roman" w:hAnsi="Times New Roman" w:cs="Times New Roman"/>
          <w:b/>
        </w:rPr>
        <w:t>Attachment 2</w:t>
      </w:r>
      <w:r w:rsidR="003A293D" w:rsidRPr="003A293D">
        <w:rPr>
          <w:rFonts w:ascii="Times New Roman" w:hAnsi="Times New Roman" w:cs="Times New Roman"/>
          <w:b/>
        </w:rPr>
        <w:t xml:space="preserve"> - </w:t>
      </w:r>
      <w:r w:rsidRPr="003A293D">
        <w:rPr>
          <w:rFonts w:ascii="Times New Roman" w:hAnsi="Times New Roman" w:cs="Times New Roman"/>
          <w:b/>
        </w:rPr>
        <w:t>Federal Provisions</w:t>
      </w:r>
    </w:p>
    <w:p w14:paraId="54D87747" w14:textId="77777777" w:rsidR="00E61D1E" w:rsidRDefault="003A293D" w:rsidP="003A293D">
      <w:pPr>
        <w:spacing w:after="120" w:line="240" w:lineRule="auto"/>
        <w:rPr>
          <w:rFonts w:ascii="Times New Roman" w:hAnsi="Times New Roman" w:cs="Times New Roman"/>
          <w:b/>
        </w:rPr>
      </w:pPr>
      <w:r>
        <w:rPr>
          <w:rFonts w:ascii="Times New Roman" w:hAnsi="Times New Roman" w:cs="Times New Roman"/>
          <w:b/>
        </w:rPr>
        <w:t xml:space="preserve">Attachment </w:t>
      </w:r>
      <w:r w:rsidR="00E61D1E">
        <w:rPr>
          <w:rFonts w:ascii="Times New Roman" w:hAnsi="Times New Roman" w:cs="Times New Roman"/>
          <w:b/>
        </w:rPr>
        <w:t>3 – Good faith (sample DBE/MBE/WBE advertisement)</w:t>
      </w:r>
    </w:p>
    <w:p w14:paraId="0F64C8AC" w14:textId="77777777" w:rsidR="00E61D1E" w:rsidRDefault="00E61D1E" w:rsidP="003A293D">
      <w:pPr>
        <w:spacing w:after="120" w:line="240" w:lineRule="auto"/>
        <w:rPr>
          <w:rFonts w:ascii="Times New Roman" w:hAnsi="Times New Roman" w:cs="Times New Roman"/>
          <w:b/>
        </w:rPr>
      </w:pPr>
      <w:r>
        <w:rPr>
          <w:rFonts w:ascii="Times New Roman" w:hAnsi="Times New Roman" w:cs="Times New Roman"/>
          <w:b/>
        </w:rPr>
        <w:t>Attachment 4 - Employment Notices</w:t>
      </w:r>
    </w:p>
    <w:p w14:paraId="287314D9" w14:textId="28A32F5E" w:rsidR="00E61D1E" w:rsidRDefault="00E61D1E" w:rsidP="003A293D">
      <w:pPr>
        <w:spacing w:after="120" w:line="240" w:lineRule="auto"/>
        <w:rPr>
          <w:rFonts w:ascii="Times New Roman" w:hAnsi="Times New Roman" w:cs="Times New Roman"/>
          <w:b/>
        </w:rPr>
      </w:pPr>
      <w:r w:rsidRPr="00E61A11">
        <w:rPr>
          <w:rFonts w:ascii="Times New Roman" w:hAnsi="Times New Roman" w:cs="Times New Roman"/>
          <w:b/>
        </w:rPr>
        <w:t>Attachment 5 - Site Meeting Notifications (English</w:t>
      </w:r>
      <w:r w:rsidR="00E1407C">
        <w:rPr>
          <w:rFonts w:ascii="Times New Roman" w:hAnsi="Times New Roman" w:cs="Times New Roman"/>
          <w:b/>
        </w:rPr>
        <w:t>,</w:t>
      </w:r>
      <w:r w:rsidRPr="00E61A11">
        <w:rPr>
          <w:rFonts w:ascii="Times New Roman" w:hAnsi="Times New Roman" w:cs="Times New Roman"/>
          <w:b/>
        </w:rPr>
        <w:t xml:space="preserve"> Spanish</w:t>
      </w:r>
      <w:bookmarkStart w:id="0" w:name="_GoBack"/>
      <w:bookmarkEnd w:id="0"/>
      <w:r w:rsidR="00E1407C">
        <w:rPr>
          <w:rFonts w:ascii="Times New Roman" w:hAnsi="Times New Roman" w:cs="Times New Roman"/>
          <w:b/>
        </w:rPr>
        <w:t xml:space="preserve"> &amp; Tagalog</w:t>
      </w:r>
      <w:r w:rsidRPr="00E61A11">
        <w:rPr>
          <w:rFonts w:ascii="Times New Roman" w:hAnsi="Times New Roman" w:cs="Times New Roman"/>
          <w:b/>
        </w:rPr>
        <w:t>)</w:t>
      </w:r>
    </w:p>
    <w:p w14:paraId="61F3A2AB" w14:textId="770AF17D" w:rsidR="00E61D1E" w:rsidRDefault="00E61D1E" w:rsidP="003A293D">
      <w:pPr>
        <w:spacing w:after="120" w:line="240" w:lineRule="auto"/>
        <w:rPr>
          <w:rFonts w:ascii="Times New Roman" w:hAnsi="Times New Roman" w:cs="Times New Roman"/>
          <w:b/>
        </w:rPr>
      </w:pPr>
      <w:r>
        <w:rPr>
          <w:rFonts w:ascii="Times New Roman" w:hAnsi="Times New Roman" w:cs="Times New Roman"/>
          <w:b/>
        </w:rPr>
        <w:t>Attachment 6 – Photos of Posting of Title VI (English</w:t>
      </w:r>
      <w:r w:rsidR="00E1407C">
        <w:rPr>
          <w:rFonts w:ascii="Times New Roman" w:hAnsi="Times New Roman" w:cs="Times New Roman"/>
          <w:b/>
        </w:rPr>
        <w:t>,</w:t>
      </w:r>
      <w:r>
        <w:rPr>
          <w:rFonts w:ascii="Times New Roman" w:hAnsi="Times New Roman" w:cs="Times New Roman"/>
          <w:b/>
        </w:rPr>
        <w:t xml:space="preserve"> Spanish</w:t>
      </w:r>
      <w:r w:rsidR="00E1407C">
        <w:rPr>
          <w:rFonts w:ascii="Times New Roman" w:hAnsi="Times New Roman" w:cs="Times New Roman"/>
          <w:b/>
        </w:rPr>
        <w:t xml:space="preserve"> </w:t>
      </w:r>
      <w:r w:rsidR="00E1407C">
        <w:rPr>
          <w:rFonts w:ascii="Times New Roman" w:hAnsi="Times New Roman" w:cs="Times New Roman"/>
          <w:b/>
        </w:rPr>
        <w:t>&amp; Tagalog</w:t>
      </w:r>
      <w:r>
        <w:rPr>
          <w:rFonts w:ascii="Times New Roman" w:hAnsi="Times New Roman" w:cs="Times New Roman"/>
          <w:b/>
        </w:rPr>
        <w:t>)</w:t>
      </w:r>
    </w:p>
    <w:p w14:paraId="5AB47228" w14:textId="77777777" w:rsidR="00E20CF5" w:rsidRDefault="00E20CF5" w:rsidP="003A293D">
      <w:pPr>
        <w:spacing w:after="120" w:line="240" w:lineRule="auto"/>
        <w:rPr>
          <w:rFonts w:ascii="Times New Roman" w:hAnsi="Times New Roman" w:cs="Times New Roman"/>
          <w:b/>
        </w:rPr>
      </w:pPr>
      <w:r>
        <w:rPr>
          <w:rFonts w:ascii="Times New Roman" w:hAnsi="Times New Roman" w:cs="Times New Roman"/>
          <w:b/>
        </w:rPr>
        <w:t>Attachment 7 – Website Posting</w:t>
      </w:r>
    </w:p>
    <w:p w14:paraId="578C41EB" w14:textId="77777777" w:rsidR="009D7996" w:rsidRPr="009D7996" w:rsidRDefault="009D7996" w:rsidP="003A293D">
      <w:pPr>
        <w:spacing w:after="120" w:line="240" w:lineRule="auto"/>
        <w:rPr>
          <w:rFonts w:ascii="Times New Roman" w:hAnsi="Times New Roman" w:cs="Times New Roman"/>
          <w:b/>
          <w:sz w:val="24"/>
          <w:szCs w:val="24"/>
        </w:rPr>
      </w:pPr>
      <w:r w:rsidRPr="009D7996">
        <w:rPr>
          <w:rFonts w:ascii="Times New Roman" w:hAnsi="Times New Roman" w:cs="Times New Roman"/>
          <w:b/>
          <w:sz w:val="24"/>
          <w:szCs w:val="24"/>
        </w:rPr>
        <w:br w:type="page"/>
      </w:r>
    </w:p>
    <w:p w14:paraId="3AC9C8F6" w14:textId="77777777" w:rsidR="003243BF" w:rsidRPr="00300B28" w:rsidRDefault="00642D7F" w:rsidP="000A511B">
      <w:pPr>
        <w:pStyle w:val="Heading1"/>
        <w:numPr>
          <w:ilvl w:val="0"/>
          <w:numId w:val="35"/>
        </w:numPr>
        <w:spacing w:before="0"/>
        <w:rPr>
          <w:rFonts w:ascii="Times New Roman" w:hAnsi="Times New Roman" w:cs="Times New Roman"/>
          <w:b/>
          <w:color w:val="auto"/>
        </w:rPr>
      </w:pPr>
      <w:bookmarkStart w:id="1" w:name="_Toc520801798"/>
      <w:r w:rsidRPr="00300B28">
        <w:rPr>
          <w:rFonts w:ascii="Times New Roman" w:hAnsi="Times New Roman" w:cs="Times New Roman"/>
          <w:b/>
          <w:color w:val="auto"/>
        </w:rPr>
        <w:lastRenderedPageBreak/>
        <w:t>Introduction</w:t>
      </w:r>
      <w:bookmarkEnd w:id="1"/>
    </w:p>
    <w:p w14:paraId="6A2F511E" w14:textId="77777777" w:rsidR="00BE635B" w:rsidRPr="00A6587D" w:rsidRDefault="00BE635B" w:rsidP="00A6587D">
      <w:pPr>
        <w:spacing w:after="0"/>
        <w:rPr>
          <w:rFonts w:ascii="Times New Roman" w:hAnsi="Times New Roman" w:cs="Times New Roman"/>
        </w:rPr>
      </w:pPr>
    </w:p>
    <w:p w14:paraId="3447DE3D" w14:textId="77777777" w:rsidR="00B0715D" w:rsidRPr="00300B28" w:rsidRDefault="00B0715D" w:rsidP="00A6587D">
      <w:pPr>
        <w:spacing w:after="0"/>
        <w:jc w:val="both"/>
        <w:rPr>
          <w:rFonts w:ascii="Times New Roman" w:hAnsi="Times New Roman" w:cs="Times New Roman"/>
          <w:lang w:bidi="en-US"/>
        </w:rPr>
      </w:pPr>
      <w:r w:rsidRPr="00300B28">
        <w:rPr>
          <w:rFonts w:ascii="Times New Roman" w:hAnsi="Times New Roman" w:cs="Times New Roman"/>
          <w:lang w:bidi="en-US"/>
        </w:rPr>
        <w:t xml:space="preserve">The Napa County </w:t>
      </w:r>
      <w:r w:rsidR="00CC27E1" w:rsidRPr="00300B28">
        <w:rPr>
          <w:rFonts w:ascii="Times New Roman" w:hAnsi="Times New Roman" w:cs="Times New Roman"/>
          <w:lang w:bidi="en-US"/>
        </w:rPr>
        <w:t>Public Work</w:t>
      </w:r>
      <w:r w:rsidR="005A1E6D" w:rsidRPr="00300B28">
        <w:rPr>
          <w:rFonts w:ascii="Times New Roman" w:hAnsi="Times New Roman" w:cs="Times New Roman"/>
          <w:lang w:bidi="en-US"/>
        </w:rPr>
        <w:t>s</w:t>
      </w:r>
      <w:r w:rsidR="00CC27E1" w:rsidRPr="00300B28">
        <w:rPr>
          <w:rFonts w:ascii="Times New Roman" w:hAnsi="Times New Roman" w:cs="Times New Roman"/>
          <w:lang w:bidi="en-US"/>
        </w:rPr>
        <w:t xml:space="preserve"> De</w:t>
      </w:r>
      <w:r w:rsidRPr="00300B28">
        <w:rPr>
          <w:rFonts w:ascii="Times New Roman" w:hAnsi="Times New Roman" w:cs="Times New Roman"/>
          <w:lang w:bidi="en-US"/>
        </w:rPr>
        <w:t>partment is a recipient of Federal Highway Administration (FHWA) federal-aid highway funds and Federal Aviation Administration (FAA) federal-aid airport funds</w:t>
      </w:r>
      <w:r w:rsidR="004938BB" w:rsidRPr="00300B28">
        <w:rPr>
          <w:rFonts w:ascii="Times New Roman" w:hAnsi="Times New Roman" w:cs="Times New Roman"/>
          <w:lang w:bidi="en-US"/>
        </w:rPr>
        <w:t xml:space="preserve"> and funding from Federal Emergency Management Agency (FEMA), the Environmental Protection Agency and other federal sources.</w:t>
      </w:r>
      <w:r w:rsidRPr="00300B28">
        <w:rPr>
          <w:rFonts w:ascii="Times New Roman" w:hAnsi="Times New Roman" w:cs="Times New Roman"/>
          <w:lang w:bidi="en-US"/>
        </w:rPr>
        <w:t xml:space="preserve"> Recipients of federal funds are required to comply with various nondiscrimination laws and regulations, including Title VI of the Civil Rights Act of 1964 (Title VI). Title VI forbids discrimination against anyone in the United States on the basis of race, color, or national origin in the programs and activities of an agency receiving federal financial assistance. In addition to Title VI, the other nondiscrimination statutes that afford legal protection are: Section 162 (a) of the Federal-Aid Highway Act of 1973 (23 USC 324) (sex), Age Discrimination Act of 1975 (age), and Section 504 of the Rehabilitation Act of 1973/Americans with Disabilities Act of 1990 (disability). Together, these requirements define an over-arching Title VI Program. It is important to also understand that Title VI and the additional nondiscrimination requirements apply to all </w:t>
      </w:r>
      <w:r w:rsidR="00B22F49" w:rsidRPr="00300B28">
        <w:rPr>
          <w:rFonts w:ascii="Times New Roman" w:hAnsi="Times New Roman" w:cs="Times New Roman"/>
          <w:lang w:bidi="en-US"/>
        </w:rPr>
        <w:t>Napa</w:t>
      </w:r>
      <w:r w:rsidRPr="00300B28">
        <w:rPr>
          <w:rFonts w:ascii="Times New Roman" w:hAnsi="Times New Roman" w:cs="Times New Roman"/>
          <w:lang w:bidi="en-US"/>
        </w:rPr>
        <w:t xml:space="preserve"> County Public Works Department programs even when only one program receives federal funds.</w:t>
      </w:r>
    </w:p>
    <w:p w14:paraId="4425AB0B" w14:textId="77777777" w:rsidR="00A6587D" w:rsidRPr="00300B28" w:rsidRDefault="00A6587D" w:rsidP="00A6587D">
      <w:pPr>
        <w:spacing w:after="0"/>
        <w:jc w:val="both"/>
        <w:rPr>
          <w:rFonts w:ascii="Times New Roman" w:hAnsi="Times New Roman" w:cs="Times New Roman"/>
          <w:lang w:bidi="en-US"/>
        </w:rPr>
      </w:pPr>
    </w:p>
    <w:p w14:paraId="741F9983" w14:textId="77777777" w:rsidR="00B0715D" w:rsidRPr="00300B28" w:rsidRDefault="00B0715D" w:rsidP="00A6587D">
      <w:pPr>
        <w:spacing w:after="0"/>
        <w:jc w:val="both"/>
        <w:rPr>
          <w:rFonts w:ascii="Times New Roman" w:hAnsi="Times New Roman" w:cs="Times New Roman"/>
          <w:lang w:bidi="en-US"/>
        </w:rPr>
      </w:pPr>
      <w:r w:rsidRPr="00300B28">
        <w:rPr>
          <w:rFonts w:ascii="Times New Roman" w:hAnsi="Times New Roman" w:cs="Times New Roman"/>
          <w:lang w:bidi="en-US"/>
        </w:rPr>
        <w:t>The Civil Rights Restoration Act of 1987 defined the word “program” to ma</w:t>
      </w:r>
      <w:r w:rsidR="00300B28" w:rsidRPr="00300B28">
        <w:rPr>
          <w:rFonts w:ascii="Times New Roman" w:hAnsi="Times New Roman" w:cs="Times New Roman"/>
          <w:lang w:bidi="en-US"/>
        </w:rPr>
        <w:t xml:space="preserve">ke clear that discrimination is </w:t>
      </w:r>
      <w:r w:rsidRPr="00300B28">
        <w:rPr>
          <w:rFonts w:ascii="Times New Roman" w:hAnsi="Times New Roman" w:cs="Times New Roman"/>
          <w:lang w:bidi="en-US"/>
        </w:rPr>
        <w:t xml:space="preserve">prohibited throughout an entire agency if any part of the agency receives federal funds. Simply stated, the Napa County Department of Public Works is to ensure that none of its activities or programs treats any part of a community any differently than another. The Napa County Department of Public Works is committed to achieving full compliance. Through this Title VI Program Plan, the </w:t>
      </w:r>
      <w:r w:rsidR="00B22F49" w:rsidRPr="00300B28">
        <w:rPr>
          <w:rFonts w:ascii="Times New Roman" w:hAnsi="Times New Roman" w:cs="Times New Roman"/>
          <w:lang w:bidi="en-US"/>
        </w:rPr>
        <w:t>Department</w:t>
      </w:r>
      <w:r w:rsidRPr="00300B28">
        <w:rPr>
          <w:rFonts w:ascii="Times New Roman" w:hAnsi="Times New Roman" w:cs="Times New Roman"/>
          <w:lang w:bidi="en-US"/>
        </w:rPr>
        <w:t xml:space="preserve"> expects every manager, supervisor, employee, and sub recipient of federal-aid funds administered by the Public Works Department to be aware of and apply the intent of Title VI and related nondiscrimination statutes in performing assigned duties. The Title VI Program Plan focuses on the functional areas with significant public contact responsibilities and provides the policy direction necessary to ensure compliance with Title VI and related nondiscrimination statutes.</w:t>
      </w:r>
    </w:p>
    <w:p w14:paraId="7B513298" w14:textId="77777777" w:rsidR="00A6587D" w:rsidRPr="00300B28" w:rsidRDefault="00A6587D" w:rsidP="00A6587D">
      <w:pPr>
        <w:spacing w:after="0"/>
        <w:jc w:val="both"/>
        <w:rPr>
          <w:rFonts w:ascii="Times New Roman" w:hAnsi="Times New Roman" w:cs="Times New Roman"/>
          <w:lang w:bidi="en-US"/>
        </w:rPr>
      </w:pPr>
    </w:p>
    <w:p w14:paraId="750EE2BB" w14:textId="77777777" w:rsidR="00B0715D" w:rsidRPr="00300B28" w:rsidRDefault="00B0715D" w:rsidP="00A6587D">
      <w:pPr>
        <w:spacing w:after="0"/>
        <w:jc w:val="both"/>
        <w:rPr>
          <w:rFonts w:ascii="Times New Roman" w:hAnsi="Times New Roman" w:cs="Times New Roman"/>
          <w:lang w:bidi="en-US"/>
        </w:rPr>
      </w:pPr>
      <w:r w:rsidRPr="00300B28">
        <w:rPr>
          <w:rFonts w:ascii="Times New Roman" w:hAnsi="Times New Roman" w:cs="Times New Roman"/>
          <w:lang w:bidi="en-US"/>
        </w:rPr>
        <w:t xml:space="preserve">Napa County </w:t>
      </w:r>
      <w:r w:rsidR="00736FD7" w:rsidRPr="00300B28">
        <w:rPr>
          <w:rFonts w:ascii="Times New Roman" w:hAnsi="Times New Roman" w:cs="Times New Roman"/>
          <w:lang w:bidi="en-US"/>
        </w:rPr>
        <w:t xml:space="preserve">Public Works </w:t>
      </w:r>
      <w:r w:rsidRPr="00300B28">
        <w:rPr>
          <w:rFonts w:ascii="Times New Roman" w:hAnsi="Times New Roman" w:cs="Times New Roman"/>
          <w:lang w:bidi="en-US"/>
        </w:rPr>
        <w:t>Department</w:t>
      </w:r>
      <w:r w:rsidR="004938BB" w:rsidRPr="00300B28">
        <w:rPr>
          <w:rFonts w:ascii="Times New Roman" w:hAnsi="Times New Roman" w:cs="Times New Roman"/>
          <w:lang w:bidi="en-US"/>
        </w:rPr>
        <w:t>,</w:t>
      </w:r>
      <w:r w:rsidR="00300B28" w:rsidRPr="00300B28">
        <w:rPr>
          <w:rFonts w:ascii="Times New Roman" w:hAnsi="Times New Roman" w:cs="Times New Roman"/>
          <w:lang w:bidi="en-US"/>
        </w:rPr>
        <w:t xml:space="preserve"> </w:t>
      </w:r>
      <w:r w:rsidRPr="00300B28">
        <w:rPr>
          <w:rFonts w:ascii="Times New Roman" w:hAnsi="Times New Roman" w:cs="Times New Roman"/>
          <w:lang w:bidi="en-US"/>
        </w:rPr>
        <w:t xml:space="preserve">as a recipient, to prepare a plan to clarify roles, responsibilities, and procedures to ensure compliance with Title VI and related nondiscrimination statutes. Title 23 of the Code of Federal Regulations (CFR) 200.9(b) (11) requires an updated Title VI Program Plan every </w:t>
      </w:r>
      <w:r w:rsidR="008773C5" w:rsidRPr="00300B28">
        <w:rPr>
          <w:rFonts w:ascii="Times New Roman" w:hAnsi="Times New Roman" w:cs="Times New Roman"/>
          <w:lang w:bidi="en-US"/>
        </w:rPr>
        <w:t xml:space="preserve">three </w:t>
      </w:r>
      <w:r w:rsidRPr="00300B28">
        <w:rPr>
          <w:rFonts w:ascii="Times New Roman" w:hAnsi="Times New Roman" w:cs="Times New Roman"/>
          <w:lang w:bidi="en-US"/>
        </w:rPr>
        <w:t>year</w:t>
      </w:r>
      <w:r w:rsidR="008773C5" w:rsidRPr="00300B28">
        <w:rPr>
          <w:rFonts w:ascii="Times New Roman" w:hAnsi="Times New Roman" w:cs="Times New Roman"/>
          <w:lang w:bidi="en-US"/>
        </w:rPr>
        <w:t>s</w:t>
      </w:r>
      <w:r w:rsidRPr="00300B28">
        <w:rPr>
          <w:rFonts w:ascii="Times New Roman" w:hAnsi="Times New Roman" w:cs="Times New Roman"/>
          <w:lang w:bidi="en-US"/>
        </w:rPr>
        <w:t xml:space="preserve"> by October 1.</w:t>
      </w:r>
    </w:p>
    <w:p w14:paraId="571D2754" w14:textId="77777777" w:rsidR="00A6587D" w:rsidRPr="00300B28" w:rsidRDefault="00A6587D" w:rsidP="00A6587D">
      <w:pPr>
        <w:spacing w:after="0"/>
        <w:jc w:val="both"/>
        <w:rPr>
          <w:rFonts w:ascii="Times New Roman" w:hAnsi="Times New Roman" w:cs="Times New Roman"/>
          <w:lang w:bidi="en-US"/>
        </w:rPr>
      </w:pPr>
    </w:p>
    <w:p w14:paraId="147AA40D" w14:textId="77777777" w:rsidR="00B0715D" w:rsidRPr="00300B28" w:rsidRDefault="00B0715D" w:rsidP="00A6587D">
      <w:pPr>
        <w:spacing w:after="0"/>
        <w:jc w:val="both"/>
        <w:rPr>
          <w:rFonts w:ascii="Times New Roman" w:hAnsi="Times New Roman" w:cs="Times New Roman"/>
          <w:lang w:bidi="en-US"/>
        </w:rPr>
      </w:pPr>
      <w:r w:rsidRPr="00300B28">
        <w:rPr>
          <w:rFonts w:ascii="Times New Roman" w:hAnsi="Times New Roman" w:cs="Times New Roman"/>
          <w:lang w:bidi="en-US"/>
        </w:rPr>
        <w:t>The Napa County Public Works Department relies on its Title VI Program Manager to work with staff to implement and monitor compliance with Title VI nondiscrimination requirements.</w:t>
      </w:r>
    </w:p>
    <w:p w14:paraId="3FF434BB" w14:textId="77777777" w:rsidR="00642D7F" w:rsidRPr="00300B28" w:rsidRDefault="00642D7F" w:rsidP="005A1E6D">
      <w:pPr>
        <w:autoSpaceDE w:val="0"/>
        <w:autoSpaceDN w:val="0"/>
        <w:adjustRightInd w:val="0"/>
        <w:spacing w:after="120" w:line="240" w:lineRule="auto"/>
        <w:rPr>
          <w:rFonts w:ascii="Times New Roman" w:hAnsi="Times New Roman" w:cs="Times New Roman"/>
        </w:rPr>
      </w:pPr>
    </w:p>
    <w:p w14:paraId="1697B1A5"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5486B3E6"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4EB057CB"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5E24ED65"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49B4360D"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218A5BF4"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53F66134"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2DFBDF42" w14:textId="77777777" w:rsidR="00E6779A" w:rsidRPr="00300B28" w:rsidRDefault="00E6779A" w:rsidP="005A1E6D">
      <w:pPr>
        <w:autoSpaceDE w:val="0"/>
        <w:autoSpaceDN w:val="0"/>
        <w:adjustRightInd w:val="0"/>
        <w:spacing w:after="120" w:line="240" w:lineRule="auto"/>
        <w:rPr>
          <w:rFonts w:ascii="Times New Roman" w:hAnsi="Times New Roman" w:cs="Times New Roman"/>
        </w:rPr>
      </w:pPr>
    </w:p>
    <w:p w14:paraId="32B0B8E0" w14:textId="77777777" w:rsidR="005A6009" w:rsidRPr="00A6587D" w:rsidRDefault="005A6009" w:rsidP="000A511B">
      <w:pPr>
        <w:pStyle w:val="Heading1"/>
        <w:numPr>
          <w:ilvl w:val="0"/>
          <w:numId w:val="35"/>
        </w:numPr>
        <w:spacing w:before="0"/>
        <w:jc w:val="both"/>
        <w:rPr>
          <w:rFonts w:ascii="Times New Roman" w:hAnsi="Times New Roman" w:cs="Times New Roman"/>
          <w:b/>
          <w:color w:val="auto"/>
        </w:rPr>
      </w:pPr>
      <w:bookmarkStart w:id="2" w:name="_Toc520801799"/>
      <w:r w:rsidRPr="00A6587D">
        <w:rPr>
          <w:rFonts w:ascii="Times New Roman" w:hAnsi="Times New Roman" w:cs="Times New Roman"/>
          <w:b/>
          <w:color w:val="auto"/>
        </w:rPr>
        <w:t>Title VI Policy Statement</w:t>
      </w:r>
      <w:bookmarkEnd w:id="2"/>
    </w:p>
    <w:p w14:paraId="40B1314E" w14:textId="77777777" w:rsidR="005A6009" w:rsidRPr="00A6587D" w:rsidRDefault="005A6009" w:rsidP="00300B28">
      <w:pPr>
        <w:autoSpaceDE w:val="0"/>
        <w:autoSpaceDN w:val="0"/>
        <w:adjustRightInd w:val="0"/>
        <w:spacing w:after="0" w:line="240" w:lineRule="auto"/>
        <w:jc w:val="both"/>
        <w:rPr>
          <w:rFonts w:ascii="Times New Roman" w:hAnsi="Times New Roman" w:cs="Times New Roman"/>
          <w:sz w:val="23"/>
          <w:szCs w:val="23"/>
        </w:rPr>
      </w:pPr>
    </w:p>
    <w:p w14:paraId="68BD658F" w14:textId="77777777" w:rsidR="00642D7F" w:rsidRPr="00300B28" w:rsidRDefault="00642D7F" w:rsidP="00300B28">
      <w:pPr>
        <w:autoSpaceDE w:val="0"/>
        <w:autoSpaceDN w:val="0"/>
        <w:adjustRightInd w:val="0"/>
        <w:spacing w:after="0"/>
        <w:jc w:val="both"/>
        <w:rPr>
          <w:rFonts w:ascii="Times New Roman" w:hAnsi="Times New Roman" w:cs="Times New Roman"/>
        </w:rPr>
      </w:pPr>
      <w:r w:rsidRPr="00300B28">
        <w:rPr>
          <w:rFonts w:ascii="Times New Roman" w:hAnsi="Times New Roman" w:cs="Times New Roman"/>
        </w:rPr>
        <w:t>Title VI of the Civil Rights Act of 1964 prohibits discrimination on the basis of race, color, or national origin in programs and activities receiving Federal financial assistance. Specifically, Title V</w:t>
      </w:r>
      <w:r w:rsidR="00B22F49" w:rsidRPr="00300B28">
        <w:rPr>
          <w:rFonts w:ascii="Times New Roman" w:hAnsi="Times New Roman" w:cs="Times New Roman"/>
        </w:rPr>
        <w:t>I</w:t>
      </w:r>
      <w:r w:rsidRPr="00300B28">
        <w:rPr>
          <w:rFonts w:ascii="Times New Roman" w:hAnsi="Times New Roman" w:cs="Times New Roman"/>
        </w:rPr>
        <w:t xml:space="preserve"> provides that "no person in the United States shall, on the ground of race, color, or national origin, be excluded from participation in, be denied the benefits of, or be subjected to discrimination under any program or activity receiving Federal financial assistance" (42 U.S.C. Section 2000d). Presidential Executive Order 12898 addresses environmental justice in minority and low-income populations. Presidential Executive Order 13166 addresses services to those individuals with limited English proficiency.</w:t>
      </w:r>
    </w:p>
    <w:p w14:paraId="44EE1230" w14:textId="77777777" w:rsidR="00642D7F" w:rsidRPr="00300B28" w:rsidRDefault="00642D7F" w:rsidP="00300B28">
      <w:pPr>
        <w:autoSpaceDE w:val="0"/>
        <w:autoSpaceDN w:val="0"/>
        <w:adjustRightInd w:val="0"/>
        <w:spacing w:after="0"/>
        <w:jc w:val="both"/>
        <w:rPr>
          <w:rFonts w:ascii="Times New Roman" w:hAnsi="Times New Roman" w:cs="Times New Roman"/>
        </w:rPr>
      </w:pPr>
    </w:p>
    <w:p w14:paraId="7C3CA336" w14:textId="77777777" w:rsidR="00642D7F" w:rsidRPr="00300B28" w:rsidRDefault="00642D7F" w:rsidP="00300B28">
      <w:pPr>
        <w:autoSpaceDE w:val="0"/>
        <w:autoSpaceDN w:val="0"/>
        <w:adjustRightInd w:val="0"/>
        <w:spacing w:after="0"/>
        <w:jc w:val="both"/>
        <w:rPr>
          <w:rFonts w:ascii="Times New Roman" w:hAnsi="Times New Roman" w:cs="Times New Roman"/>
        </w:rPr>
      </w:pPr>
      <w:r w:rsidRPr="00300B28">
        <w:rPr>
          <w:rFonts w:ascii="Times New Roman" w:hAnsi="Times New Roman" w:cs="Times New Roman"/>
        </w:rPr>
        <w:t>Napa County</w:t>
      </w:r>
      <w:r w:rsidR="00736FD7" w:rsidRPr="00300B28">
        <w:rPr>
          <w:rFonts w:ascii="Times New Roman" w:hAnsi="Times New Roman" w:cs="Times New Roman"/>
        </w:rPr>
        <w:t xml:space="preserve"> Public Works Department (Department)</w:t>
      </w:r>
      <w:r w:rsidRPr="00300B28">
        <w:rPr>
          <w:rFonts w:ascii="Times New Roman" w:hAnsi="Times New Roman" w:cs="Times New Roman"/>
        </w:rPr>
        <w:t xml:space="preserve"> is committed to ensuring that no person is excluded from participation in</w:t>
      </w:r>
      <w:r w:rsidR="005A1E6D" w:rsidRPr="00300B28">
        <w:rPr>
          <w:rFonts w:ascii="Times New Roman" w:hAnsi="Times New Roman" w:cs="Times New Roman"/>
        </w:rPr>
        <w:t xml:space="preserve"> </w:t>
      </w:r>
      <w:r w:rsidRPr="00300B28">
        <w:rPr>
          <w:rFonts w:ascii="Times New Roman" w:hAnsi="Times New Roman" w:cs="Times New Roman"/>
        </w:rPr>
        <w:t xml:space="preserve">or denied the benefits of its services on the basis of race, color, or national origin, as protected by Title VI. This plan was developed to guide the </w:t>
      </w:r>
      <w:r w:rsidR="00736FD7" w:rsidRPr="00300B28">
        <w:rPr>
          <w:rFonts w:ascii="Times New Roman" w:hAnsi="Times New Roman" w:cs="Times New Roman"/>
        </w:rPr>
        <w:t>Department</w:t>
      </w:r>
      <w:r w:rsidRPr="00300B28">
        <w:rPr>
          <w:rFonts w:ascii="Times New Roman" w:hAnsi="Times New Roman" w:cs="Times New Roman"/>
        </w:rPr>
        <w:t xml:space="preserve"> in its administration and management of Title VI related activities for the public and vendors.</w:t>
      </w:r>
    </w:p>
    <w:p w14:paraId="3D4E3E69" w14:textId="77777777" w:rsidR="00642D7F" w:rsidRPr="00300B28" w:rsidRDefault="00642D7F" w:rsidP="00300B28">
      <w:pPr>
        <w:autoSpaceDE w:val="0"/>
        <w:autoSpaceDN w:val="0"/>
        <w:adjustRightInd w:val="0"/>
        <w:spacing w:after="0"/>
        <w:rPr>
          <w:rFonts w:ascii="Times New Roman" w:hAnsi="Times New Roman" w:cs="Times New Roman"/>
        </w:rPr>
      </w:pPr>
    </w:p>
    <w:p w14:paraId="7DBD1C48" w14:textId="77777777" w:rsidR="00642D7F" w:rsidRPr="00A6587D" w:rsidRDefault="00642D7F" w:rsidP="005A1E6D">
      <w:pPr>
        <w:autoSpaceDE w:val="0"/>
        <w:autoSpaceDN w:val="0"/>
        <w:adjustRightInd w:val="0"/>
        <w:spacing w:after="120" w:line="240" w:lineRule="auto"/>
        <w:rPr>
          <w:rFonts w:ascii="Times New Roman" w:hAnsi="Times New Roman" w:cs="Times New Roman"/>
          <w:sz w:val="23"/>
          <w:szCs w:val="23"/>
        </w:rPr>
      </w:pPr>
    </w:p>
    <w:p w14:paraId="5AF2E3B3" w14:textId="77777777" w:rsidR="003243BF" w:rsidRPr="00A6587D" w:rsidRDefault="003243BF" w:rsidP="005A1E6D">
      <w:pPr>
        <w:spacing w:after="120"/>
        <w:rPr>
          <w:rFonts w:ascii="Times New Roman" w:hAnsi="Times New Roman" w:cs="Times New Roman"/>
          <w:b/>
          <w:sz w:val="48"/>
          <w:szCs w:val="48"/>
        </w:rPr>
      </w:pPr>
    </w:p>
    <w:p w14:paraId="33163972" w14:textId="77777777" w:rsidR="00153513" w:rsidRPr="00A6587D" w:rsidRDefault="00153513" w:rsidP="005A1E6D">
      <w:pPr>
        <w:spacing w:after="120"/>
        <w:rPr>
          <w:rFonts w:ascii="Times New Roman" w:hAnsi="Times New Roman" w:cs="Times New Roman"/>
          <w:b/>
          <w:sz w:val="48"/>
          <w:szCs w:val="48"/>
        </w:rPr>
      </w:pPr>
      <w:r w:rsidRPr="00A6587D">
        <w:rPr>
          <w:rFonts w:ascii="Times New Roman" w:hAnsi="Times New Roman" w:cs="Times New Roman"/>
          <w:b/>
          <w:sz w:val="48"/>
          <w:szCs w:val="48"/>
        </w:rPr>
        <w:br w:type="page"/>
      </w:r>
    </w:p>
    <w:p w14:paraId="76A6A812" w14:textId="77777777" w:rsidR="003243BF" w:rsidRDefault="003243BF" w:rsidP="00712DE2">
      <w:pPr>
        <w:pStyle w:val="Heading1"/>
        <w:numPr>
          <w:ilvl w:val="0"/>
          <w:numId w:val="35"/>
        </w:numPr>
        <w:spacing w:before="0" w:after="120"/>
        <w:jc w:val="both"/>
        <w:rPr>
          <w:rFonts w:ascii="Times New Roman" w:hAnsi="Times New Roman" w:cs="Times New Roman"/>
          <w:b/>
          <w:color w:val="auto"/>
        </w:rPr>
      </w:pPr>
      <w:bookmarkStart w:id="3" w:name="_Toc520801800"/>
      <w:r w:rsidRPr="00A6587D">
        <w:rPr>
          <w:rFonts w:ascii="Times New Roman" w:hAnsi="Times New Roman" w:cs="Times New Roman"/>
          <w:b/>
          <w:color w:val="auto"/>
        </w:rPr>
        <w:lastRenderedPageBreak/>
        <w:t>Organization, Staffing</w:t>
      </w:r>
      <w:r w:rsidR="008F3AF2" w:rsidRPr="00A6587D">
        <w:rPr>
          <w:rFonts w:ascii="Times New Roman" w:hAnsi="Times New Roman" w:cs="Times New Roman"/>
          <w:b/>
          <w:color w:val="auto"/>
        </w:rPr>
        <w:t>,</w:t>
      </w:r>
      <w:r w:rsidRPr="00A6587D">
        <w:rPr>
          <w:rFonts w:ascii="Times New Roman" w:hAnsi="Times New Roman" w:cs="Times New Roman"/>
          <w:b/>
          <w:color w:val="auto"/>
        </w:rPr>
        <w:t xml:space="preserve"> and Structure</w:t>
      </w:r>
      <w:bookmarkEnd w:id="3"/>
    </w:p>
    <w:p w14:paraId="728ABCB0" w14:textId="77777777" w:rsidR="00712DE2" w:rsidRPr="00712DE2" w:rsidRDefault="00712DE2" w:rsidP="00712DE2">
      <w:pPr>
        <w:spacing w:after="0"/>
      </w:pPr>
    </w:p>
    <w:p w14:paraId="4F759968" w14:textId="77777777" w:rsidR="00153513" w:rsidRPr="00A6587D" w:rsidRDefault="00153513" w:rsidP="00657DB7">
      <w:pPr>
        <w:spacing w:after="0"/>
        <w:rPr>
          <w:rFonts w:ascii="Times New Roman" w:hAnsi="Times New Roman" w:cs="Times New Roman"/>
          <w:b/>
        </w:rPr>
      </w:pPr>
      <w:r w:rsidRPr="00A6587D">
        <w:rPr>
          <w:rFonts w:ascii="Times New Roman" w:hAnsi="Times New Roman" w:cs="Times New Roman"/>
          <w:b/>
        </w:rPr>
        <w:t>Department Function and Responsibilities</w:t>
      </w:r>
    </w:p>
    <w:p w14:paraId="6D8B1327" w14:textId="77777777" w:rsidR="00153513" w:rsidRPr="00A6587D" w:rsidRDefault="00153513" w:rsidP="00657DB7">
      <w:pPr>
        <w:autoSpaceDE w:val="0"/>
        <w:autoSpaceDN w:val="0"/>
        <w:adjustRightInd w:val="0"/>
        <w:spacing w:after="0"/>
        <w:jc w:val="both"/>
        <w:rPr>
          <w:rFonts w:ascii="Times New Roman" w:hAnsi="Times New Roman" w:cs="Times New Roman"/>
          <w:sz w:val="32"/>
          <w:szCs w:val="32"/>
          <w:u w:val="single"/>
        </w:rPr>
      </w:pPr>
    </w:p>
    <w:p w14:paraId="0B6AC059" w14:textId="77777777" w:rsidR="00153513" w:rsidRPr="00300B28" w:rsidRDefault="00B0715D" w:rsidP="00300B28">
      <w:pPr>
        <w:autoSpaceDE w:val="0"/>
        <w:autoSpaceDN w:val="0"/>
        <w:adjustRightInd w:val="0"/>
        <w:spacing w:after="0"/>
        <w:jc w:val="both"/>
        <w:rPr>
          <w:rFonts w:ascii="Times New Roman" w:hAnsi="Times New Roman" w:cs="Times New Roman"/>
          <w:b/>
          <w:bCs/>
        </w:rPr>
      </w:pPr>
      <w:r w:rsidRPr="00300B28">
        <w:rPr>
          <w:rFonts w:ascii="Times New Roman" w:eastAsia="Times New Roman" w:hAnsi="Times New Roman" w:cs="Times New Roman"/>
          <w:b/>
          <w:bCs/>
        </w:rPr>
        <w:t>Mission</w:t>
      </w:r>
    </w:p>
    <w:p w14:paraId="1961CF81" w14:textId="77777777" w:rsidR="00153513" w:rsidRPr="00300B28" w:rsidRDefault="00153513" w:rsidP="00300B28">
      <w:pPr>
        <w:autoSpaceDE w:val="0"/>
        <w:autoSpaceDN w:val="0"/>
        <w:adjustRightInd w:val="0"/>
        <w:spacing w:after="0"/>
        <w:jc w:val="both"/>
        <w:rPr>
          <w:rFonts w:ascii="Times New Roman" w:hAnsi="Times New Roman" w:cs="Times New Roman"/>
          <w:color w:val="231F20"/>
        </w:rPr>
      </w:pPr>
      <w:r w:rsidRPr="00300B28">
        <w:rPr>
          <w:rFonts w:ascii="Times New Roman" w:hAnsi="Times New Roman" w:cs="Times New Roman"/>
          <w:color w:val="231F20"/>
        </w:rPr>
        <w:t xml:space="preserve">The </w:t>
      </w:r>
      <w:r w:rsidR="00E4557D" w:rsidRPr="00300B28">
        <w:rPr>
          <w:rFonts w:ascii="Times New Roman" w:hAnsi="Times New Roman" w:cs="Times New Roman"/>
          <w:color w:val="231F20"/>
        </w:rPr>
        <w:t>Napa County</w:t>
      </w:r>
      <w:r w:rsidRPr="00300B28">
        <w:rPr>
          <w:rFonts w:ascii="Times New Roman" w:hAnsi="Times New Roman" w:cs="Times New Roman"/>
          <w:color w:val="231F20"/>
        </w:rPr>
        <w:t xml:space="preserve"> Public Works</w:t>
      </w:r>
      <w:r w:rsidR="00E4557D" w:rsidRPr="00300B28">
        <w:rPr>
          <w:rFonts w:ascii="Times New Roman" w:hAnsi="Times New Roman" w:cs="Times New Roman"/>
          <w:color w:val="231F20"/>
        </w:rPr>
        <w:t xml:space="preserve"> Department</w:t>
      </w:r>
      <w:r w:rsidRPr="00300B28">
        <w:rPr>
          <w:rFonts w:ascii="Times New Roman" w:hAnsi="Times New Roman" w:cs="Times New Roman"/>
          <w:color w:val="231F20"/>
        </w:rPr>
        <w:t xml:space="preserve"> is dedicated to sustaining health, safety, qu</w:t>
      </w:r>
      <w:r w:rsidR="00B0715D" w:rsidRPr="00300B28">
        <w:rPr>
          <w:rFonts w:ascii="Times New Roman" w:hAnsi="Times New Roman" w:cs="Times New Roman"/>
          <w:color w:val="231F20"/>
        </w:rPr>
        <w:t xml:space="preserve">ality of life and protection of </w:t>
      </w:r>
      <w:r w:rsidRPr="00300B28">
        <w:rPr>
          <w:rFonts w:ascii="Times New Roman" w:hAnsi="Times New Roman" w:cs="Times New Roman"/>
          <w:color w:val="231F20"/>
        </w:rPr>
        <w:t>natural resources by providing and maintaining public facilities and services in</w:t>
      </w:r>
      <w:r w:rsidR="00B0715D" w:rsidRPr="00300B28">
        <w:rPr>
          <w:rFonts w:ascii="Times New Roman" w:hAnsi="Times New Roman" w:cs="Times New Roman"/>
          <w:color w:val="231F20"/>
        </w:rPr>
        <w:t xml:space="preserve"> partnership with the community </w:t>
      </w:r>
      <w:r w:rsidRPr="00300B28">
        <w:rPr>
          <w:rFonts w:ascii="Times New Roman" w:hAnsi="Times New Roman" w:cs="Times New Roman"/>
          <w:color w:val="231F20"/>
        </w:rPr>
        <w:t>and other public agencies for current and future residents, workers, animals and visitors of Napa County.</w:t>
      </w:r>
    </w:p>
    <w:p w14:paraId="5862520B" w14:textId="77777777" w:rsidR="00B0715D" w:rsidRPr="00300B28" w:rsidRDefault="00B0715D" w:rsidP="00300B28">
      <w:pPr>
        <w:pStyle w:val="Heading3"/>
        <w:spacing w:before="0"/>
        <w:jc w:val="both"/>
        <w:rPr>
          <w:rFonts w:ascii="Times New Roman" w:eastAsia="Times New Roman" w:hAnsi="Times New Roman" w:cs="Times New Roman"/>
          <w:b/>
          <w:sz w:val="22"/>
          <w:szCs w:val="22"/>
        </w:rPr>
      </w:pPr>
    </w:p>
    <w:p w14:paraId="4EF24317" w14:textId="77777777" w:rsidR="00153513" w:rsidRPr="00300B28" w:rsidRDefault="00B0715D" w:rsidP="00657DB7">
      <w:pPr>
        <w:rPr>
          <w:rFonts w:ascii="Times New Roman" w:hAnsi="Times New Roman" w:cs="Times New Roman"/>
          <w:b/>
        </w:rPr>
      </w:pPr>
      <w:r w:rsidRPr="00300B28">
        <w:rPr>
          <w:rFonts w:ascii="Times New Roman" w:eastAsia="Times New Roman" w:hAnsi="Times New Roman" w:cs="Times New Roman"/>
          <w:b/>
        </w:rPr>
        <w:t>Function and Responsibilities</w:t>
      </w:r>
    </w:p>
    <w:p w14:paraId="3F04B40E" w14:textId="77777777" w:rsidR="00153513" w:rsidRDefault="00E4557D" w:rsidP="002C1E14">
      <w:pPr>
        <w:autoSpaceDE w:val="0"/>
        <w:autoSpaceDN w:val="0"/>
        <w:adjustRightInd w:val="0"/>
        <w:spacing w:after="120"/>
        <w:jc w:val="both"/>
        <w:rPr>
          <w:rFonts w:ascii="Times New Roman" w:hAnsi="Times New Roman" w:cs="Times New Roman"/>
          <w:color w:val="231F20"/>
        </w:rPr>
      </w:pPr>
      <w:r w:rsidRPr="00300B28">
        <w:rPr>
          <w:rFonts w:ascii="Times New Roman" w:hAnsi="Times New Roman" w:cs="Times New Roman"/>
          <w:color w:val="231F20"/>
        </w:rPr>
        <w:t>The Department</w:t>
      </w:r>
      <w:r w:rsidR="00153513" w:rsidRPr="00300B28">
        <w:rPr>
          <w:rFonts w:ascii="Times New Roman" w:hAnsi="Times New Roman" w:cs="Times New Roman"/>
          <w:color w:val="231F20"/>
        </w:rPr>
        <w:t xml:space="preserve"> has many programmatic responsibilities and oversees a variety of activities.</w:t>
      </w:r>
      <w:r w:rsidR="00300B28" w:rsidRPr="00300B28">
        <w:rPr>
          <w:rFonts w:ascii="Times New Roman" w:hAnsi="Times New Roman" w:cs="Times New Roman"/>
          <w:color w:val="231F20"/>
        </w:rPr>
        <w:t xml:space="preserve"> </w:t>
      </w:r>
      <w:r w:rsidR="00153513" w:rsidRPr="00300B28">
        <w:rPr>
          <w:rFonts w:ascii="Times New Roman" w:hAnsi="Times New Roman" w:cs="Times New Roman"/>
          <w:color w:val="231F20"/>
        </w:rPr>
        <w:t>The Department is</w:t>
      </w:r>
      <w:r w:rsidR="00300B28">
        <w:rPr>
          <w:rFonts w:ascii="Times New Roman" w:hAnsi="Times New Roman" w:cs="Times New Roman"/>
          <w:color w:val="231F20"/>
        </w:rPr>
        <w:t xml:space="preserve"> </w:t>
      </w:r>
      <w:r w:rsidR="00153513" w:rsidRPr="00300B28">
        <w:rPr>
          <w:rFonts w:ascii="Times New Roman" w:hAnsi="Times New Roman" w:cs="Times New Roman"/>
          <w:color w:val="231F20"/>
        </w:rPr>
        <w:t>organized into four divisions as follows:</w:t>
      </w:r>
    </w:p>
    <w:p w14:paraId="327C49BD" w14:textId="77777777" w:rsidR="00153513" w:rsidRPr="00300B28" w:rsidRDefault="00B0715D" w:rsidP="002C1E14">
      <w:pPr>
        <w:pStyle w:val="ListParagraph"/>
        <w:numPr>
          <w:ilvl w:val="0"/>
          <w:numId w:val="20"/>
        </w:numPr>
        <w:autoSpaceDE w:val="0"/>
        <w:autoSpaceDN w:val="0"/>
        <w:adjustRightInd w:val="0"/>
        <w:spacing w:after="120"/>
        <w:jc w:val="both"/>
        <w:rPr>
          <w:rFonts w:ascii="Times New Roman" w:hAnsi="Times New Roman" w:cs="Times New Roman"/>
          <w:b/>
          <w:bCs/>
          <w:color w:val="231F20"/>
        </w:rPr>
      </w:pPr>
      <w:r w:rsidRPr="00300B28">
        <w:rPr>
          <w:rFonts w:ascii="Times New Roman" w:eastAsia="Times New Roman" w:hAnsi="Times New Roman" w:cs="Times New Roman"/>
          <w:color w:val="231F20"/>
        </w:rPr>
        <w:t>Engineering</w:t>
      </w:r>
    </w:p>
    <w:p w14:paraId="6525AA87" w14:textId="77777777" w:rsidR="00153513" w:rsidRPr="00300B28" w:rsidRDefault="00153513" w:rsidP="002C1E14">
      <w:pPr>
        <w:pStyle w:val="ListParagraph"/>
        <w:numPr>
          <w:ilvl w:val="0"/>
          <w:numId w:val="22"/>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Construction and Design Engineering: Oversees and implements the County's Capital</w:t>
      </w:r>
      <w:r w:rsidR="00B0715D" w:rsidRPr="00300B28">
        <w:rPr>
          <w:rFonts w:ascii="Times New Roman" w:hAnsi="Times New Roman" w:cs="Times New Roman"/>
          <w:color w:val="231F20"/>
        </w:rPr>
        <w:t xml:space="preserve"> </w:t>
      </w:r>
      <w:r w:rsidRPr="00300B28">
        <w:rPr>
          <w:rFonts w:ascii="Times New Roman" w:hAnsi="Times New Roman" w:cs="Times New Roman"/>
          <w:color w:val="231F20"/>
        </w:rPr>
        <w:t>Improvement Program, including buildings and civil projects.</w:t>
      </w:r>
    </w:p>
    <w:p w14:paraId="710BF932" w14:textId="77777777" w:rsidR="00153513" w:rsidRPr="00300B28" w:rsidRDefault="00153513" w:rsidP="002C1E14">
      <w:pPr>
        <w:pStyle w:val="ListParagraph"/>
        <w:numPr>
          <w:ilvl w:val="0"/>
          <w:numId w:val="22"/>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Roads: Protects</w:t>
      </w:r>
      <w:r w:rsidR="00300B28">
        <w:rPr>
          <w:rFonts w:ascii="Times New Roman" w:hAnsi="Times New Roman" w:cs="Times New Roman"/>
          <w:color w:val="231F20"/>
        </w:rPr>
        <w:t>,</w:t>
      </w:r>
      <w:r w:rsidRPr="00300B28">
        <w:rPr>
          <w:rFonts w:ascii="Times New Roman" w:hAnsi="Times New Roman" w:cs="Times New Roman"/>
          <w:color w:val="231F20"/>
        </w:rPr>
        <w:t xml:space="preserve"> preserves, enhances and improves the existing County road system by</w:t>
      </w:r>
      <w:r w:rsidR="00B0715D" w:rsidRPr="00300B28">
        <w:rPr>
          <w:rFonts w:ascii="Times New Roman" w:hAnsi="Times New Roman" w:cs="Times New Roman"/>
          <w:color w:val="231F20"/>
        </w:rPr>
        <w:t xml:space="preserve"> </w:t>
      </w:r>
      <w:r w:rsidRPr="00300B28">
        <w:rPr>
          <w:rFonts w:ascii="Times New Roman" w:hAnsi="Times New Roman" w:cs="Times New Roman"/>
          <w:color w:val="231F20"/>
        </w:rPr>
        <w:t>operating and maintaining 446 miles of County roads so that they are safe, reliable, and</w:t>
      </w:r>
      <w:r w:rsidR="00B0715D" w:rsidRPr="00300B28">
        <w:rPr>
          <w:rFonts w:ascii="Times New Roman" w:hAnsi="Times New Roman" w:cs="Times New Roman"/>
          <w:color w:val="231F20"/>
        </w:rPr>
        <w:t xml:space="preserve"> </w:t>
      </w:r>
      <w:r w:rsidRPr="00300B28">
        <w:rPr>
          <w:rFonts w:ascii="Times New Roman" w:hAnsi="Times New Roman" w:cs="Times New Roman"/>
          <w:color w:val="231F20"/>
        </w:rPr>
        <w:t>accessible for all users. The vast majority of roadwa</w:t>
      </w:r>
      <w:r w:rsidR="00B0715D" w:rsidRPr="00300B28">
        <w:rPr>
          <w:rFonts w:ascii="Times New Roman" w:hAnsi="Times New Roman" w:cs="Times New Roman"/>
          <w:color w:val="231F20"/>
        </w:rPr>
        <w:t xml:space="preserve">y miles are rural in nature and </w:t>
      </w:r>
      <w:r w:rsidRPr="00300B28">
        <w:rPr>
          <w:rFonts w:ascii="Times New Roman" w:hAnsi="Times New Roman" w:cs="Times New Roman"/>
          <w:color w:val="231F20"/>
        </w:rPr>
        <w:t>almost one</w:t>
      </w:r>
      <w:r w:rsidR="00B0715D" w:rsidRPr="00300B28">
        <w:rPr>
          <w:rFonts w:ascii="Times New Roman" w:hAnsi="Times New Roman" w:cs="Times New Roman"/>
          <w:color w:val="231F20"/>
        </w:rPr>
        <w:t xml:space="preserve"> </w:t>
      </w:r>
      <w:r w:rsidRPr="00300B28">
        <w:rPr>
          <w:rFonts w:ascii="Times New Roman" w:hAnsi="Times New Roman" w:cs="Times New Roman"/>
          <w:color w:val="231F20"/>
        </w:rPr>
        <w:t>third</w:t>
      </w:r>
      <w:r w:rsidR="00B0715D" w:rsidRPr="00300B28">
        <w:rPr>
          <w:rFonts w:ascii="Times New Roman" w:hAnsi="Times New Roman" w:cs="Times New Roman"/>
          <w:color w:val="231F20"/>
        </w:rPr>
        <w:t xml:space="preserve"> </w:t>
      </w:r>
      <w:r w:rsidRPr="00300B28">
        <w:rPr>
          <w:rFonts w:ascii="Times New Roman" w:hAnsi="Times New Roman" w:cs="Times New Roman"/>
          <w:color w:val="231F20"/>
        </w:rPr>
        <w:t>of these constitute the County’s major arterial or collector network.</w:t>
      </w:r>
    </w:p>
    <w:p w14:paraId="7363F28A" w14:textId="77777777" w:rsidR="00153513" w:rsidRPr="00300B28" w:rsidRDefault="00153513" w:rsidP="002C1E14">
      <w:pPr>
        <w:pStyle w:val="ListParagraph"/>
        <w:numPr>
          <w:ilvl w:val="0"/>
          <w:numId w:val="22"/>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County Surveyor: Administers County surveys and maintains records of governmental surveys</w:t>
      </w:r>
      <w:r w:rsidR="00B0715D" w:rsidRPr="00300B28">
        <w:rPr>
          <w:rFonts w:ascii="Times New Roman" w:hAnsi="Times New Roman" w:cs="Times New Roman"/>
          <w:color w:val="231F20"/>
        </w:rPr>
        <w:t xml:space="preserve"> </w:t>
      </w:r>
      <w:r w:rsidRPr="00300B28">
        <w:rPr>
          <w:rFonts w:ascii="Times New Roman" w:hAnsi="Times New Roman" w:cs="Times New Roman"/>
          <w:color w:val="231F20"/>
        </w:rPr>
        <w:t>and lines. Processes lot line adjustments and subdivision maps.</w:t>
      </w:r>
    </w:p>
    <w:p w14:paraId="5C5C903E" w14:textId="77777777" w:rsidR="00300B28" w:rsidRPr="00300B28" w:rsidRDefault="00300B28" w:rsidP="002C1E14">
      <w:pPr>
        <w:pStyle w:val="ListParagraph"/>
        <w:autoSpaceDE w:val="0"/>
        <w:autoSpaceDN w:val="0"/>
        <w:adjustRightInd w:val="0"/>
        <w:spacing w:after="120"/>
        <w:ind w:left="1260"/>
        <w:jc w:val="both"/>
        <w:rPr>
          <w:rFonts w:ascii="Times New Roman" w:hAnsi="Times New Roman" w:cs="Times New Roman"/>
          <w:color w:val="231F20"/>
        </w:rPr>
      </w:pPr>
    </w:p>
    <w:p w14:paraId="66167AF4" w14:textId="77777777" w:rsidR="00153513" w:rsidRPr="00300B28" w:rsidRDefault="00B0715D" w:rsidP="002C1E14">
      <w:pPr>
        <w:pStyle w:val="ListParagraph"/>
        <w:numPr>
          <w:ilvl w:val="0"/>
          <w:numId w:val="21"/>
        </w:numPr>
        <w:autoSpaceDE w:val="0"/>
        <w:autoSpaceDN w:val="0"/>
        <w:adjustRightInd w:val="0"/>
        <w:spacing w:after="120"/>
        <w:jc w:val="both"/>
        <w:rPr>
          <w:rFonts w:ascii="Times New Roman" w:hAnsi="Times New Roman" w:cs="Times New Roman"/>
          <w:b/>
          <w:bCs/>
          <w:color w:val="231F20"/>
        </w:rPr>
      </w:pPr>
      <w:r w:rsidRPr="00300B28">
        <w:rPr>
          <w:rFonts w:ascii="Times New Roman" w:eastAsia="Times New Roman" w:hAnsi="Times New Roman" w:cs="Times New Roman"/>
          <w:color w:val="231F20"/>
        </w:rPr>
        <w:t>Flood Control and Water Resources</w:t>
      </w:r>
    </w:p>
    <w:p w14:paraId="0777DA15" w14:textId="77777777" w:rsidR="00153513" w:rsidRPr="00300B28" w:rsidRDefault="00153513" w:rsidP="002C1E14">
      <w:pPr>
        <w:pStyle w:val="ListParagraph"/>
        <w:numPr>
          <w:ilvl w:val="0"/>
          <w:numId w:val="25"/>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Environmental Services and Napa Flood Project: Public Works</w:t>
      </w:r>
      <w:r w:rsidR="00B0715D" w:rsidRPr="00300B28">
        <w:rPr>
          <w:rFonts w:ascii="Times New Roman" w:hAnsi="Times New Roman" w:cs="Times New Roman"/>
          <w:color w:val="231F20"/>
        </w:rPr>
        <w:t xml:space="preserve"> provides staffing for the Napa </w:t>
      </w:r>
      <w:r w:rsidRPr="00300B28">
        <w:rPr>
          <w:rFonts w:ascii="Times New Roman" w:hAnsi="Times New Roman" w:cs="Times New Roman"/>
          <w:color w:val="231F20"/>
        </w:rPr>
        <w:t>County Flood Control &amp; Water Conservation District activit</w:t>
      </w:r>
      <w:r w:rsidR="00B0715D" w:rsidRPr="00300B28">
        <w:rPr>
          <w:rFonts w:ascii="Times New Roman" w:hAnsi="Times New Roman" w:cs="Times New Roman"/>
          <w:color w:val="231F20"/>
        </w:rPr>
        <w:t xml:space="preserve">ies, which include managing the </w:t>
      </w:r>
      <w:r w:rsidRPr="00300B28">
        <w:rPr>
          <w:rFonts w:ascii="Times New Roman" w:hAnsi="Times New Roman" w:cs="Times New Roman"/>
          <w:color w:val="231F20"/>
        </w:rPr>
        <w:t>Measure "A" funded Napa River Flood Protection Project and pe</w:t>
      </w:r>
      <w:r w:rsidR="00B0715D" w:rsidRPr="00300B28">
        <w:rPr>
          <w:rFonts w:ascii="Times New Roman" w:hAnsi="Times New Roman" w:cs="Times New Roman"/>
          <w:color w:val="231F20"/>
        </w:rPr>
        <w:t xml:space="preserve">rforming a variety of watershed </w:t>
      </w:r>
      <w:r w:rsidRPr="00300B28">
        <w:rPr>
          <w:rFonts w:ascii="Times New Roman" w:hAnsi="Times New Roman" w:cs="Times New Roman"/>
          <w:color w:val="231F20"/>
        </w:rPr>
        <w:t>maintenance functions.</w:t>
      </w:r>
    </w:p>
    <w:p w14:paraId="1BF5F946" w14:textId="77777777" w:rsidR="00B0715D" w:rsidRPr="00300B28" w:rsidRDefault="00153513" w:rsidP="002C1E14">
      <w:pPr>
        <w:pStyle w:val="ListParagraph"/>
        <w:numPr>
          <w:ilvl w:val="0"/>
          <w:numId w:val="25"/>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Resort Improvement Districts: Public Works provides staff to oper</w:t>
      </w:r>
      <w:r w:rsidR="00B0715D" w:rsidRPr="00300B28">
        <w:rPr>
          <w:rFonts w:ascii="Times New Roman" w:hAnsi="Times New Roman" w:cs="Times New Roman"/>
          <w:color w:val="231F20"/>
        </w:rPr>
        <w:t xml:space="preserve">ate water and sewer service for </w:t>
      </w:r>
      <w:r w:rsidRPr="00300B28">
        <w:rPr>
          <w:rFonts w:ascii="Times New Roman" w:hAnsi="Times New Roman" w:cs="Times New Roman"/>
          <w:color w:val="231F20"/>
        </w:rPr>
        <w:t xml:space="preserve">Lake </w:t>
      </w:r>
      <w:proofErr w:type="spellStart"/>
      <w:r w:rsidRPr="00300B28">
        <w:rPr>
          <w:rFonts w:ascii="Times New Roman" w:hAnsi="Times New Roman" w:cs="Times New Roman"/>
          <w:color w:val="231F20"/>
        </w:rPr>
        <w:t>Berryessa</w:t>
      </w:r>
      <w:proofErr w:type="spellEnd"/>
      <w:r w:rsidRPr="00300B28">
        <w:rPr>
          <w:rFonts w:ascii="Times New Roman" w:hAnsi="Times New Roman" w:cs="Times New Roman"/>
          <w:color w:val="231F20"/>
        </w:rPr>
        <w:t xml:space="preserve"> Resort Improvement District and Napa </w:t>
      </w:r>
      <w:proofErr w:type="spellStart"/>
      <w:r w:rsidRPr="00300B28">
        <w:rPr>
          <w:rFonts w:ascii="Times New Roman" w:hAnsi="Times New Roman" w:cs="Times New Roman"/>
          <w:color w:val="231F20"/>
        </w:rPr>
        <w:t>Berryes</w:t>
      </w:r>
      <w:r w:rsidR="00B0715D" w:rsidRPr="00300B28">
        <w:rPr>
          <w:rFonts w:ascii="Times New Roman" w:hAnsi="Times New Roman" w:cs="Times New Roman"/>
          <w:color w:val="231F20"/>
        </w:rPr>
        <w:t>sa</w:t>
      </w:r>
      <w:proofErr w:type="spellEnd"/>
      <w:r w:rsidR="00B0715D" w:rsidRPr="00300B28">
        <w:rPr>
          <w:rFonts w:ascii="Times New Roman" w:hAnsi="Times New Roman" w:cs="Times New Roman"/>
          <w:color w:val="231F20"/>
        </w:rPr>
        <w:t xml:space="preserve"> Resort Improvement District. </w:t>
      </w:r>
    </w:p>
    <w:p w14:paraId="4668BB43" w14:textId="77777777" w:rsidR="00153513" w:rsidRPr="00300B28" w:rsidRDefault="00153513" w:rsidP="002C1E14">
      <w:pPr>
        <w:pStyle w:val="ListParagraph"/>
        <w:numPr>
          <w:ilvl w:val="0"/>
          <w:numId w:val="25"/>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 xml:space="preserve">Natural Resources: The Natural Resources Conservation (NRC) </w:t>
      </w:r>
      <w:r w:rsidR="00B0715D" w:rsidRPr="00300B28">
        <w:rPr>
          <w:rFonts w:ascii="Times New Roman" w:hAnsi="Times New Roman" w:cs="Times New Roman"/>
          <w:color w:val="231F20"/>
        </w:rPr>
        <w:t>Division</w:t>
      </w:r>
      <w:r w:rsidRPr="00300B28">
        <w:rPr>
          <w:rFonts w:ascii="Times New Roman" w:hAnsi="Times New Roman" w:cs="Times New Roman"/>
          <w:color w:val="231F20"/>
        </w:rPr>
        <w:t xml:space="preserve"> programs include Integrated Waste Management, Water Resources Conservation, </w:t>
      </w:r>
      <w:r w:rsidR="00B0715D" w:rsidRPr="00300B28">
        <w:rPr>
          <w:rFonts w:ascii="Times New Roman" w:hAnsi="Times New Roman" w:cs="Times New Roman"/>
          <w:color w:val="231F20"/>
        </w:rPr>
        <w:t xml:space="preserve">and </w:t>
      </w:r>
      <w:r w:rsidRPr="00300B28">
        <w:rPr>
          <w:rFonts w:ascii="Times New Roman" w:hAnsi="Times New Roman" w:cs="Times New Roman"/>
          <w:color w:val="231F20"/>
        </w:rPr>
        <w:t>Energy Efficiency.</w:t>
      </w:r>
    </w:p>
    <w:p w14:paraId="3AE4C219" w14:textId="77777777" w:rsidR="00300B28" w:rsidRPr="00300B28" w:rsidRDefault="00300B28" w:rsidP="002C1E14">
      <w:pPr>
        <w:pStyle w:val="ListParagraph"/>
        <w:autoSpaceDE w:val="0"/>
        <w:autoSpaceDN w:val="0"/>
        <w:adjustRightInd w:val="0"/>
        <w:spacing w:after="120"/>
        <w:ind w:left="1260"/>
        <w:jc w:val="both"/>
        <w:rPr>
          <w:rFonts w:ascii="Times New Roman" w:hAnsi="Times New Roman" w:cs="Times New Roman"/>
          <w:color w:val="231F20"/>
        </w:rPr>
      </w:pPr>
    </w:p>
    <w:p w14:paraId="74F6FADE" w14:textId="77777777" w:rsidR="00153513" w:rsidRPr="00300B28" w:rsidRDefault="00B0715D" w:rsidP="002C1E14">
      <w:pPr>
        <w:pStyle w:val="ListParagraph"/>
        <w:numPr>
          <w:ilvl w:val="0"/>
          <w:numId w:val="24"/>
        </w:numPr>
        <w:autoSpaceDE w:val="0"/>
        <w:autoSpaceDN w:val="0"/>
        <w:adjustRightInd w:val="0"/>
        <w:spacing w:after="120"/>
        <w:jc w:val="both"/>
        <w:rPr>
          <w:rFonts w:ascii="Times New Roman" w:hAnsi="Times New Roman" w:cs="Times New Roman"/>
          <w:b/>
          <w:bCs/>
          <w:color w:val="231F20"/>
        </w:rPr>
      </w:pPr>
      <w:r w:rsidRPr="00300B28">
        <w:rPr>
          <w:rFonts w:ascii="Times New Roman" w:eastAsia="Times New Roman" w:hAnsi="Times New Roman" w:cs="Times New Roman"/>
          <w:color w:val="231F20"/>
        </w:rPr>
        <w:t>General Services</w:t>
      </w:r>
    </w:p>
    <w:p w14:paraId="420302EC" w14:textId="77777777" w:rsidR="00153513" w:rsidRPr="00300B28" w:rsidRDefault="00153513" w:rsidP="002C1E14">
      <w:pPr>
        <w:pStyle w:val="ListParagraph"/>
        <w:numPr>
          <w:ilvl w:val="0"/>
          <w:numId w:val="26"/>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 xml:space="preserve">Airport: </w:t>
      </w:r>
      <w:r w:rsidR="004938BB" w:rsidRPr="00300B28">
        <w:rPr>
          <w:rFonts w:ascii="Times New Roman" w:hAnsi="Times New Roman" w:cs="Times New Roman"/>
          <w:color w:val="231F20"/>
        </w:rPr>
        <w:t>Manages the</w:t>
      </w:r>
      <w:r w:rsidRPr="00300B28">
        <w:rPr>
          <w:rFonts w:ascii="Times New Roman" w:hAnsi="Times New Roman" w:cs="Times New Roman"/>
          <w:color w:val="231F20"/>
        </w:rPr>
        <w:t xml:space="preserve"> operation and</w:t>
      </w:r>
      <w:r w:rsidR="00B0715D" w:rsidRPr="00300B28">
        <w:rPr>
          <w:rFonts w:ascii="Times New Roman" w:hAnsi="Times New Roman" w:cs="Times New Roman"/>
          <w:color w:val="231F20"/>
        </w:rPr>
        <w:t xml:space="preserve"> maintenance of the Napa County </w:t>
      </w:r>
      <w:r w:rsidRPr="00300B28">
        <w:rPr>
          <w:rFonts w:ascii="Times New Roman" w:hAnsi="Times New Roman" w:cs="Times New Roman"/>
          <w:color w:val="231F20"/>
        </w:rPr>
        <w:t xml:space="preserve">Airport. </w:t>
      </w:r>
    </w:p>
    <w:p w14:paraId="0893DD59" w14:textId="77777777" w:rsidR="00153513" w:rsidRPr="00300B28" w:rsidRDefault="00153513" w:rsidP="002C1E14">
      <w:pPr>
        <w:pStyle w:val="ListParagraph"/>
        <w:numPr>
          <w:ilvl w:val="0"/>
          <w:numId w:val="26"/>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lastRenderedPageBreak/>
        <w:t xml:space="preserve">Animal Shelter: The Animal Shelter is responsible for receiving, housing and </w:t>
      </w:r>
      <w:r w:rsidR="00B0715D" w:rsidRPr="00300B28">
        <w:rPr>
          <w:rFonts w:ascii="Times New Roman" w:hAnsi="Times New Roman" w:cs="Times New Roman"/>
          <w:color w:val="231F20"/>
        </w:rPr>
        <w:t xml:space="preserve">caring for stray and </w:t>
      </w:r>
      <w:r w:rsidRPr="00300B28">
        <w:rPr>
          <w:rFonts w:ascii="Times New Roman" w:hAnsi="Times New Roman" w:cs="Times New Roman"/>
          <w:color w:val="231F20"/>
        </w:rPr>
        <w:t xml:space="preserve">unwanted animals, conducting </w:t>
      </w:r>
      <w:r w:rsidR="00300B28" w:rsidRPr="00300B28">
        <w:rPr>
          <w:rFonts w:ascii="Times New Roman" w:hAnsi="Times New Roman" w:cs="Times New Roman"/>
          <w:color w:val="231F20"/>
        </w:rPr>
        <w:t>adoption, spay,</w:t>
      </w:r>
      <w:r w:rsidRPr="00300B28">
        <w:rPr>
          <w:rFonts w:ascii="Times New Roman" w:hAnsi="Times New Roman" w:cs="Times New Roman"/>
          <w:color w:val="231F20"/>
        </w:rPr>
        <w:t xml:space="preserve"> and neuter pr</w:t>
      </w:r>
      <w:r w:rsidR="00B0715D" w:rsidRPr="00300B28">
        <w:rPr>
          <w:rFonts w:ascii="Times New Roman" w:hAnsi="Times New Roman" w:cs="Times New Roman"/>
          <w:color w:val="231F20"/>
        </w:rPr>
        <w:t>ograms and issuing dog licenses and kennel permits.</w:t>
      </w:r>
    </w:p>
    <w:p w14:paraId="2B9F48FE" w14:textId="77777777" w:rsidR="00153513" w:rsidRPr="00300B28" w:rsidRDefault="00153513" w:rsidP="002C1E14">
      <w:pPr>
        <w:pStyle w:val="ListParagraph"/>
        <w:numPr>
          <w:ilvl w:val="0"/>
          <w:numId w:val="26"/>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Property Management</w:t>
      </w:r>
      <w:r w:rsidR="00A02573" w:rsidRPr="00300B28">
        <w:rPr>
          <w:rFonts w:ascii="Times New Roman" w:hAnsi="Times New Roman" w:cs="Times New Roman"/>
          <w:color w:val="231F20"/>
        </w:rPr>
        <w:t>:</w:t>
      </w:r>
      <w:r w:rsidR="005A1E6D" w:rsidRPr="00300B28">
        <w:rPr>
          <w:rFonts w:ascii="Times New Roman" w:hAnsi="Times New Roman" w:cs="Times New Roman"/>
          <w:color w:val="231F20"/>
        </w:rPr>
        <w:t xml:space="preserve"> </w:t>
      </w:r>
      <w:r w:rsidRPr="00300B28">
        <w:rPr>
          <w:rFonts w:ascii="Times New Roman" w:hAnsi="Times New Roman" w:cs="Times New Roman"/>
          <w:color w:val="231F20"/>
        </w:rPr>
        <w:t>Property Management provides ong</w:t>
      </w:r>
      <w:r w:rsidR="00B0715D" w:rsidRPr="00300B28">
        <w:rPr>
          <w:rFonts w:ascii="Times New Roman" w:hAnsi="Times New Roman" w:cs="Times New Roman"/>
          <w:color w:val="231F20"/>
        </w:rPr>
        <w:t xml:space="preserve">oing custodial, maintenance and </w:t>
      </w:r>
      <w:r w:rsidRPr="00300B28">
        <w:rPr>
          <w:rFonts w:ascii="Times New Roman" w:hAnsi="Times New Roman" w:cs="Times New Roman"/>
          <w:color w:val="231F20"/>
        </w:rPr>
        <w:t xml:space="preserve">rehabilitation work on County facilities. It provides for the repair </w:t>
      </w:r>
      <w:r w:rsidR="00B0715D" w:rsidRPr="00300B28">
        <w:rPr>
          <w:rFonts w:ascii="Times New Roman" w:hAnsi="Times New Roman" w:cs="Times New Roman"/>
          <w:color w:val="231F20"/>
        </w:rPr>
        <w:t xml:space="preserve">and maintenance of the County’s </w:t>
      </w:r>
      <w:r w:rsidRPr="00300B28">
        <w:rPr>
          <w:rFonts w:ascii="Times New Roman" w:hAnsi="Times New Roman" w:cs="Times New Roman"/>
          <w:color w:val="231F20"/>
        </w:rPr>
        <w:t>mechanical equipment and other machinery. Oversight is provided for a variety of mainte</w:t>
      </w:r>
      <w:r w:rsidR="00B0715D" w:rsidRPr="00300B28">
        <w:rPr>
          <w:rFonts w:ascii="Times New Roman" w:hAnsi="Times New Roman" w:cs="Times New Roman"/>
          <w:color w:val="231F20"/>
        </w:rPr>
        <w:t xml:space="preserve">nance </w:t>
      </w:r>
      <w:r w:rsidRPr="00300B28">
        <w:rPr>
          <w:rFonts w:ascii="Times New Roman" w:hAnsi="Times New Roman" w:cs="Times New Roman"/>
          <w:color w:val="231F20"/>
        </w:rPr>
        <w:t>services including all landscaping and grounds</w:t>
      </w:r>
      <w:r w:rsidR="00B0715D" w:rsidRPr="00300B28">
        <w:rPr>
          <w:rFonts w:ascii="Times New Roman" w:hAnsi="Times New Roman" w:cs="Times New Roman"/>
          <w:color w:val="231F20"/>
        </w:rPr>
        <w:t xml:space="preserve"> </w:t>
      </w:r>
      <w:r w:rsidRPr="00300B28">
        <w:rPr>
          <w:rFonts w:ascii="Times New Roman" w:hAnsi="Times New Roman" w:cs="Times New Roman"/>
          <w:color w:val="231F20"/>
        </w:rPr>
        <w:t>keeping operations on County premises, the</w:t>
      </w:r>
      <w:r w:rsidR="00B0715D" w:rsidRPr="00300B28">
        <w:rPr>
          <w:rFonts w:ascii="Times New Roman" w:hAnsi="Times New Roman" w:cs="Times New Roman"/>
          <w:color w:val="231F20"/>
        </w:rPr>
        <w:t xml:space="preserve"> Cuttings </w:t>
      </w:r>
      <w:r w:rsidRPr="00300B28">
        <w:rPr>
          <w:rFonts w:ascii="Times New Roman" w:hAnsi="Times New Roman" w:cs="Times New Roman"/>
          <w:color w:val="231F20"/>
        </w:rPr>
        <w:t>Wharf Boat Launch and the Solano Avenue Bike Rest facil</w:t>
      </w:r>
      <w:r w:rsidR="00B0715D" w:rsidRPr="00300B28">
        <w:rPr>
          <w:rFonts w:ascii="Times New Roman" w:hAnsi="Times New Roman" w:cs="Times New Roman"/>
          <w:color w:val="231F20"/>
        </w:rPr>
        <w:t xml:space="preserve">ities. Utility costs for County </w:t>
      </w:r>
      <w:r w:rsidRPr="00300B28">
        <w:rPr>
          <w:rFonts w:ascii="Times New Roman" w:hAnsi="Times New Roman" w:cs="Times New Roman"/>
          <w:color w:val="231F20"/>
        </w:rPr>
        <w:t>buildings are also monitored and managed within this budget unit.</w:t>
      </w:r>
    </w:p>
    <w:p w14:paraId="18C011D1" w14:textId="77777777" w:rsidR="00153513" w:rsidRPr="00300B28" w:rsidRDefault="00153513" w:rsidP="002C1E14">
      <w:pPr>
        <w:pStyle w:val="ListParagraph"/>
        <w:numPr>
          <w:ilvl w:val="0"/>
          <w:numId w:val="26"/>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Fleet: This Division provides a working capital fund for</w:t>
      </w:r>
      <w:r w:rsidR="00B0715D" w:rsidRPr="00300B28">
        <w:rPr>
          <w:rFonts w:ascii="Times New Roman" w:hAnsi="Times New Roman" w:cs="Times New Roman"/>
          <w:color w:val="231F20"/>
        </w:rPr>
        <w:t xml:space="preserve"> the purchase and operation and </w:t>
      </w:r>
      <w:r w:rsidRPr="00300B28">
        <w:rPr>
          <w:rFonts w:ascii="Times New Roman" w:hAnsi="Times New Roman" w:cs="Times New Roman"/>
          <w:color w:val="231F20"/>
        </w:rPr>
        <w:t>maintenance of the County-owned vehicle fleet and road maintenance equipment.</w:t>
      </w:r>
    </w:p>
    <w:p w14:paraId="1B7834BA" w14:textId="77777777" w:rsidR="00153513" w:rsidRDefault="00153513" w:rsidP="002C1E14">
      <w:pPr>
        <w:pStyle w:val="ListParagraph"/>
        <w:numPr>
          <w:ilvl w:val="0"/>
          <w:numId w:val="26"/>
        </w:numPr>
        <w:autoSpaceDE w:val="0"/>
        <w:autoSpaceDN w:val="0"/>
        <w:adjustRightInd w:val="0"/>
        <w:spacing w:after="120"/>
        <w:ind w:left="1260"/>
        <w:jc w:val="both"/>
        <w:rPr>
          <w:rFonts w:ascii="Times New Roman" w:hAnsi="Times New Roman" w:cs="Times New Roman"/>
          <w:color w:val="231F20"/>
        </w:rPr>
      </w:pPr>
      <w:r w:rsidRPr="00300B28">
        <w:rPr>
          <w:rFonts w:ascii="Times New Roman" w:hAnsi="Times New Roman" w:cs="Times New Roman"/>
          <w:color w:val="231F20"/>
        </w:rPr>
        <w:t>Real Estate: Provides real estate management including executing leases, space licens</w:t>
      </w:r>
      <w:r w:rsidR="00B0715D" w:rsidRPr="00300B28">
        <w:rPr>
          <w:rFonts w:ascii="Times New Roman" w:hAnsi="Times New Roman" w:cs="Times New Roman"/>
          <w:color w:val="231F20"/>
        </w:rPr>
        <w:t xml:space="preserve">es, </w:t>
      </w:r>
      <w:r w:rsidRPr="00300B28">
        <w:rPr>
          <w:rFonts w:ascii="Times New Roman" w:hAnsi="Times New Roman" w:cs="Times New Roman"/>
          <w:color w:val="231F20"/>
        </w:rPr>
        <w:t>acquisition and disposal of real property and ongoing management of leased spaces.</w:t>
      </w:r>
    </w:p>
    <w:p w14:paraId="6D8B8714" w14:textId="77777777" w:rsidR="00300B28" w:rsidRPr="00300B28" w:rsidRDefault="00300B28" w:rsidP="002C1E14">
      <w:pPr>
        <w:pStyle w:val="ListParagraph"/>
        <w:autoSpaceDE w:val="0"/>
        <w:autoSpaceDN w:val="0"/>
        <w:adjustRightInd w:val="0"/>
        <w:spacing w:after="120"/>
        <w:ind w:left="1260"/>
        <w:jc w:val="both"/>
        <w:rPr>
          <w:rFonts w:ascii="Times New Roman" w:hAnsi="Times New Roman" w:cs="Times New Roman"/>
          <w:color w:val="231F20"/>
        </w:rPr>
      </w:pPr>
    </w:p>
    <w:p w14:paraId="1CC9FD5C" w14:textId="77777777" w:rsidR="00153513" w:rsidRPr="00300B28" w:rsidRDefault="00B0715D" w:rsidP="002C1E14">
      <w:pPr>
        <w:pStyle w:val="ListParagraph"/>
        <w:numPr>
          <w:ilvl w:val="0"/>
          <w:numId w:val="24"/>
        </w:numPr>
        <w:autoSpaceDE w:val="0"/>
        <w:autoSpaceDN w:val="0"/>
        <w:adjustRightInd w:val="0"/>
        <w:spacing w:after="120"/>
        <w:jc w:val="both"/>
        <w:rPr>
          <w:rFonts w:ascii="Times New Roman" w:hAnsi="Times New Roman" w:cs="Times New Roman"/>
          <w:b/>
          <w:bCs/>
          <w:color w:val="231F20"/>
        </w:rPr>
      </w:pPr>
      <w:r w:rsidRPr="00300B28">
        <w:rPr>
          <w:rFonts w:ascii="Times New Roman" w:eastAsia="Times New Roman" w:hAnsi="Times New Roman" w:cs="Times New Roman"/>
          <w:color w:val="231F20"/>
        </w:rPr>
        <w:t>Administration</w:t>
      </w:r>
    </w:p>
    <w:p w14:paraId="0C0965E7" w14:textId="77777777" w:rsidR="00153513" w:rsidRPr="00300B28" w:rsidRDefault="00153513" w:rsidP="002C1E14">
      <w:pPr>
        <w:pStyle w:val="ListParagraph"/>
        <w:numPr>
          <w:ilvl w:val="0"/>
          <w:numId w:val="27"/>
        </w:numPr>
        <w:autoSpaceDE w:val="0"/>
        <w:autoSpaceDN w:val="0"/>
        <w:adjustRightInd w:val="0"/>
        <w:spacing w:after="120"/>
        <w:ind w:left="1267"/>
        <w:jc w:val="both"/>
        <w:rPr>
          <w:rFonts w:ascii="Times New Roman" w:hAnsi="Times New Roman" w:cs="Times New Roman"/>
          <w:color w:val="231F20"/>
        </w:rPr>
      </w:pPr>
      <w:r w:rsidRPr="00300B28">
        <w:rPr>
          <w:rFonts w:ascii="Times New Roman" w:hAnsi="Times New Roman" w:cs="Times New Roman"/>
          <w:color w:val="231F20"/>
        </w:rPr>
        <w:t>Administration and Business Services: Provides management, admin</w:t>
      </w:r>
      <w:r w:rsidR="00B0715D" w:rsidRPr="00300B28">
        <w:rPr>
          <w:rFonts w:ascii="Times New Roman" w:hAnsi="Times New Roman" w:cs="Times New Roman"/>
          <w:color w:val="231F20"/>
        </w:rPr>
        <w:t xml:space="preserve">istrative, clerical, fiscal and </w:t>
      </w:r>
      <w:r w:rsidRPr="00300B28">
        <w:rPr>
          <w:rFonts w:ascii="Times New Roman" w:hAnsi="Times New Roman" w:cs="Times New Roman"/>
          <w:color w:val="231F20"/>
        </w:rPr>
        <w:t>accounting support to all Public Works functions.</w:t>
      </w:r>
    </w:p>
    <w:p w14:paraId="5F96FA3A" w14:textId="77777777" w:rsidR="00153513" w:rsidRDefault="00153513" w:rsidP="002C1E14">
      <w:pPr>
        <w:pStyle w:val="ListParagraph"/>
        <w:numPr>
          <w:ilvl w:val="0"/>
          <w:numId w:val="27"/>
        </w:numPr>
        <w:autoSpaceDE w:val="0"/>
        <w:autoSpaceDN w:val="0"/>
        <w:adjustRightInd w:val="0"/>
        <w:spacing w:after="120"/>
        <w:ind w:left="1267"/>
        <w:jc w:val="both"/>
        <w:rPr>
          <w:rFonts w:ascii="Times New Roman" w:hAnsi="Times New Roman" w:cs="Times New Roman"/>
          <w:color w:val="231F20"/>
        </w:rPr>
      </w:pPr>
      <w:r w:rsidRPr="00300B28">
        <w:rPr>
          <w:rFonts w:ascii="Times New Roman" w:hAnsi="Times New Roman" w:cs="Times New Roman"/>
          <w:color w:val="231F20"/>
        </w:rPr>
        <w:t>Special Districts: The Division provides contracted services for C</w:t>
      </w:r>
      <w:r w:rsidR="00B0715D" w:rsidRPr="00300B28">
        <w:rPr>
          <w:rFonts w:ascii="Times New Roman" w:hAnsi="Times New Roman" w:cs="Times New Roman"/>
          <w:color w:val="231F20"/>
        </w:rPr>
        <w:t xml:space="preserve">ounty Service Area No. 3, Upper </w:t>
      </w:r>
      <w:r w:rsidRPr="00300B28">
        <w:rPr>
          <w:rFonts w:ascii="Times New Roman" w:hAnsi="Times New Roman" w:cs="Times New Roman"/>
          <w:color w:val="231F20"/>
        </w:rPr>
        <w:t>Valley Waste Management Agency, Silverado Community Servi</w:t>
      </w:r>
      <w:r w:rsidR="00B0715D" w:rsidRPr="00300B28">
        <w:rPr>
          <w:rFonts w:ascii="Times New Roman" w:hAnsi="Times New Roman" w:cs="Times New Roman"/>
          <w:color w:val="231F20"/>
        </w:rPr>
        <w:t xml:space="preserve">ces District, Monticello Public </w:t>
      </w:r>
      <w:r w:rsidRPr="00300B28">
        <w:rPr>
          <w:rFonts w:ascii="Times New Roman" w:hAnsi="Times New Roman" w:cs="Times New Roman"/>
          <w:color w:val="231F20"/>
        </w:rPr>
        <w:t xml:space="preserve">Cemetery District, Lake </w:t>
      </w:r>
      <w:proofErr w:type="spellStart"/>
      <w:r w:rsidRPr="00300B28">
        <w:rPr>
          <w:rFonts w:ascii="Times New Roman" w:hAnsi="Times New Roman" w:cs="Times New Roman"/>
          <w:color w:val="231F20"/>
        </w:rPr>
        <w:t>Berryessa</w:t>
      </w:r>
      <w:proofErr w:type="spellEnd"/>
      <w:r w:rsidRPr="00300B28">
        <w:rPr>
          <w:rFonts w:ascii="Times New Roman" w:hAnsi="Times New Roman" w:cs="Times New Roman"/>
          <w:color w:val="231F20"/>
        </w:rPr>
        <w:t xml:space="preserve"> Resort Improvement D</w:t>
      </w:r>
      <w:r w:rsidR="00B0715D" w:rsidRPr="00300B28">
        <w:rPr>
          <w:rFonts w:ascii="Times New Roman" w:hAnsi="Times New Roman" w:cs="Times New Roman"/>
          <w:color w:val="231F20"/>
        </w:rPr>
        <w:t xml:space="preserve">istrict, Napa </w:t>
      </w:r>
      <w:proofErr w:type="spellStart"/>
      <w:r w:rsidR="00B0715D" w:rsidRPr="00300B28">
        <w:rPr>
          <w:rFonts w:ascii="Times New Roman" w:hAnsi="Times New Roman" w:cs="Times New Roman"/>
          <w:color w:val="231F20"/>
        </w:rPr>
        <w:t>Berryessa</w:t>
      </w:r>
      <w:proofErr w:type="spellEnd"/>
      <w:r w:rsidR="00B0715D" w:rsidRPr="00300B28">
        <w:rPr>
          <w:rFonts w:ascii="Times New Roman" w:hAnsi="Times New Roman" w:cs="Times New Roman"/>
          <w:color w:val="231F20"/>
        </w:rPr>
        <w:t xml:space="preserve"> Resort </w:t>
      </w:r>
      <w:r w:rsidRPr="00300B28">
        <w:rPr>
          <w:rFonts w:ascii="Times New Roman" w:hAnsi="Times New Roman" w:cs="Times New Roman"/>
          <w:color w:val="231F20"/>
        </w:rPr>
        <w:t>Improvement District and the Devlin Road Community Facilities District.</w:t>
      </w:r>
    </w:p>
    <w:p w14:paraId="3E0A5C76" w14:textId="77777777" w:rsidR="002C1E14" w:rsidRPr="002C1E14" w:rsidRDefault="002C1E14" w:rsidP="002C1E14">
      <w:pPr>
        <w:autoSpaceDE w:val="0"/>
        <w:autoSpaceDN w:val="0"/>
        <w:adjustRightInd w:val="0"/>
        <w:spacing w:after="120"/>
        <w:jc w:val="both"/>
        <w:rPr>
          <w:rFonts w:ascii="Times New Roman" w:hAnsi="Times New Roman" w:cs="Times New Roman"/>
          <w:color w:val="231F20"/>
        </w:rPr>
      </w:pPr>
    </w:p>
    <w:p w14:paraId="2E89E918" w14:textId="77777777" w:rsidR="00B0715D" w:rsidRPr="00A6587D" w:rsidRDefault="00B0715D" w:rsidP="005A1E6D">
      <w:pPr>
        <w:autoSpaceDE w:val="0"/>
        <w:autoSpaceDN w:val="0"/>
        <w:adjustRightInd w:val="0"/>
        <w:spacing w:after="120" w:line="240" w:lineRule="auto"/>
        <w:rPr>
          <w:rFonts w:ascii="Times New Roman" w:hAnsi="Times New Roman" w:cs="Times New Roman"/>
          <w:sz w:val="32"/>
          <w:szCs w:val="32"/>
          <w:u w:val="single"/>
        </w:rPr>
      </w:pPr>
      <w:r w:rsidRPr="00A6587D">
        <w:rPr>
          <w:rFonts w:ascii="Times New Roman" w:hAnsi="Times New Roman" w:cs="Times New Roman"/>
          <w:noProof/>
          <w:sz w:val="32"/>
          <w:szCs w:val="32"/>
        </w:rPr>
        <w:lastRenderedPageBreak/>
        <w:drawing>
          <wp:inline distT="0" distB="0" distL="0" distR="0" wp14:anchorId="647FF59E" wp14:editId="1BFE9953">
            <wp:extent cx="6057301" cy="5095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PW.jpg"/>
                    <pic:cNvPicPr/>
                  </pic:nvPicPr>
                  <pic:blipFill rotWithShape="1">
                    <a:blip r:embed="rId9">
                      <a:extLst>
                        <a:ext uri="{28A0092B-C50C-407E-A947-70E740481C1C}">
                          <a14:useLocalDpi xmlns:a14="http://schemas.microsoft.com/office/drawing/2010/main" val="0"/>
                        </a:ext>
                      </a:extLst>
                    </a:blip>
                    <a:srcRect t="1" b="1979"/>
                    <a:stretch/>
                  </pic:blipFill>
                  <pic:spPr bwMode="auto">
                    <a:xfrm>
                      <a:off x="0" y="0"/>
                      <a:ext cx="6080240" cy="5115173"/>
                    </a:xfrm>
                    <a:prstGeom prst="rect">
                      <a:avLst/>
                    </a:prstGeom>
                    <a:ln>
                      <a:noFill/>
                    </a:ln>
                    <a:extLst>
                      <a:ext uri="{53640926-AAD7-44D8-BBD7-CCE9431645EC}">
                        <a14:shadowObscured xmlns:a14="http://schemas.microsoft.com/office/drawing/2010/main"/>
                      </a:ext>
                    </a:extLst>
                  </pic:spPr>
                </pic:pic>
              </a:graphicData>
            </a:graphic>
          </wp:inline>
        </w:drawing>
      </w:r>
    </w:p>
    <w:p w14:paraId="7BC00978" w14:textId="77777777" w:rsidR="00B0715D" w:rsidRPr="00A6587D" w:rsidRDefault="00B0715D" w:rsidP="005A1E6D">
      <w:pPr>
        <w:autoSpaceDE w:val="0"/>
        <w:autoSpaceDN w:val="0"/>
        <w:adjustRightInd w:val="0"/>
        <w:spacing w:after="120" w:line="240" w:lineRule="auto"/>
        <w:rPr>
          <w:rFonts w:ascii="Times New Roman" w:hAnsi="Times New Roman" w:cs="Times New Roman"/>
          <w:sz w:val="32"/>
          <w:szCs w:val="32"/>
          <w:u w:val="single"/>
        </w:rPr>
      </w:pPr>
    </w:p>
    <w:p w14:paraId="113832F0" w14:textId="77777777" w:rsidR="00153513" w:rsidRPr="00A6587D" w:rsidRDefault="00153513" w:rsidP="000A511B">
      <w:pPr>
        <w:pStyle w:val="Heading1"/>
        <w:numPr>
          <w:ilvl w:val="0"/>
          <w:numId w:val="35"/>
        </w:numPr>
        <w:spacing w:before="0"/>
        <w:rPr>
          <w:rFonts w:ascii="Times New Roman" w:hAnsi="Times New Roman" w:cs="Times New Roman"/>
          <w:b/>
          <w:color w:val="auto"/>
        </w:rPr>
      </w:pPr>
      <w:bookmarkStart w:id="4" w:name="_Toc520801801"/>
      <w:r w:rsidRPr="00A6587D">
        <w:rPr>
          <w:rFonts w:ascii="Times New Roman" w:hAnsi="Times New Roman" w:cs="Times New Roman"/>
          <w:b/>
          <w:color w:val="auto"/>
        </w:rPr>
        <w:t xml:space="preserve">Title VI </w:t>
      </w:r>
      <w:r w:rsidR="005A1E6D" w:rsidRPr="00A6587D">
        <w:rPr>
          <w:rFonts w:ascii="Times New Roman" w:hAnsi="Times New Roman" w:cs="Times New Roman"/>
          <w:b/>
          <w:color w:val="auto"/>
        </w:rPr>
        <w:t>Program Manager</w:t>
      </w:r>
      <w:bookmarkEnd w:id="4"/>
    </w:p>
    <w:p w14:paraId="3406DBDB" w14:textId="77777777" w:rsidR="00153513" w:rsidRPr="00A6587D" w:rsidRDefault="00153513" w:rsidP="002C1E14">
      <w:pPr>
        <w:autoSpaceDE w:val="0"/>
        <w:autoSpaceDN w:val="0"/>
        <w:adjustRightInd w:val="0"/>
        <w:spacing w:after="0"/>
        <w:rPr>
          <w:rFonts w:ascii="Times New Roman" w:hAnsi="Times New Roman" w:cs="Times New Roman"/>
          <w:sz w:val="23"/>
          <w:szCs w:val="23"/>
        </w:rPr>
      </w:pPr>
    </w:p>
    <w:p w14:paraId="062D4305" w14:textId="77777777" w:rsidR="00153513" w:rsidRPr="002C1E14" w:rsidRDefault="00153513" w:rsidP="002C1E14">
      <w:pPr>
        <w:autoSpaceDE w:val="0"/>
        <w:autoSpaceDN w:val="0"/>
        <w:adjustRightInd w:val="0"/>
        <w:spacing w:after="0"/>
        <w:jc w:val="both"/>
        <w:rPr>
          <w:rFonts w:ascii="Times New Roman" w:hAnsi="Times New Roman" w:cs="Times New Roman"/>
        </w:rPr>
      </w:pPr>
      <w:r w:rsidRPr="002C1E14">
        <w:rPr>
          <w:rFonts w:ascii="Times New Roman" w:hAnsi="Times New Roman" w:cs="Times New Roman"/>
        </w:rPr>
        <w:t>The Napa County Public Works Director is ultimately responsible for assuring full compliance with the provisions of Title VI of the Civil Rights Act of 1964 and related statutes within the Public Works Department and has directed that non-discrimination is required of all  employees, contractors, and agents pursuant to 23 CFR Part 200 and 49 CFR Part 21.</w:t>
      </w:r>
    </w:p>
    <w:p w14:paraId="1170BDDB" w14:textId="77777777" w:rsidR="00153513" w:rsidRPr="002C1E14" w:rsidRDefault="00153513" w:rsidP="002C1E14">
      <w:pPr>
        <w:autoSpaceDE w:val="0"/>
        <w:autoSpaceDN w:val="0"/>
        <w:adjustRightInd w:val="0"/>
        <w:spacing w:after="0"/>
        <w:jc w:val="both"/>
        <w:rPr>
          <w:rFonts w:ascii="Times New Roman" w:hAnsi="Times New Roman" w:cs="Times New Roman"/>
        </w:rPr>
      </w:pPr>
      <w:r w:rsidRPr="002C1E14">
        <w:rPr>
          <w:rFonts w:ascii="Times New Roman" w:hAnsi="Times New Roman" w:cs="Times New Roman"/>
        </w:rPr>
        <w:t xml:space="preserve">The Napa County Public Works Department has identified the Title VI Coordinator s </w:t>
      </w:r>
      <w:r w:rsidR="00B22F49" w:rsidRPr="002C1E14">
        <w:rPr>
          <w:rFonts w:ascii="Times New Roman" w:hAnsi="Times New Roman" w:cs="Times New Roman"/>
        </w:rPr>
        <w:t xml:space="preserve">to carry out the </w:t>
      </w:r>
      <w:r w:rsidRPr="002C1E14">
        <w:rPr>
          <w:rFonts w:ascii="Times New Roman" w:hAnsi="Times New Roman" w:cs="Times New Roman"/>
        </w:rPr>
        <w:t>Title VI program. The Title VI Coordinator is:</w:t>
      </w:r>
    </w:p>
    <w:p w14:paraId="2D304663" w14:textId="77777777" w:rsidR="00153513" w:rsidRPr="002C1E14" w:rsidRDefault="00153513" w:rsidP="002C1E14">
      <w:pPr>
        <w:autoSpaceDE w:val="0"/>
        <w:autoSpaceDN w:val="0"/>
        <w:adjustRightInd w:val="0"/>
        <w:spacing w:after="0"/>
        <w:jc w:val="both"/>
        <w:rPr>
          <w:rFonts w:ascii="Times New Roman" w:hAnsi="Times New Roman" w:cs="Times New Roman"/>
        </w:rPr>
      </w:pPr>
    </w:p>
    <w:p w14:paraId="300916E9" w14:textId="77777777" w:rsidR="00153513" w:rsidRPr="002C1E14" w:rsidRDefault="00153513" w:rsidP="002C1E14">
      <w:pPr>
        <w:autoSpaceDE w:val="0"/>
        <w:autoSpaceDN w:val="0"/>
        <w:adjustRightInd w:val="0"/>
        <w:spacing w:after="0"/>
        <w:jc w:val="center"/>
        <w:rPr>
          <w:rFonts w:ascii="Times New Roman" w:hAnsi="Times New Roman" w:cs="Times New Roman"/>
        </w:rPr>
      </w:pPr>
      <w:r w:rsidRPr="002C1E14">
        <w:rPr>
          <w:rFonts w:ascii="Times New Roman" w:hAnsi="Times New Roman" w:cs="Times New Roman"/>
        </w:rPr>
        <w:t>Napa County Public Works Department</w:t>
      </w:r>
    </w:p>
    <w:p w14:paraId="67C0C567" w14:textId="77777777" w:rsidR="00153513" w:rsidRPr="002C1E14" w:rsidRDefault="00153513" w:rsidP="002C1E14">
      <w:pPr>
        <w:autoSpaceDE w:val="0"/>
        <w:autoSpaceDN w:val="0"/>
        <w:adjustRightInd w:val="0"/>
        <w:spacing w:after="0"/>
        <w:jc w:val="center"/>
        <w:rPr>
          <w:rFonts w:ascii="Times New Roman" w:hAnsi="Times New Roman" w:cs="Times New Roman"/>
        </w:rPr>
      </w:pPr>
      <w:r w:rsidRPr="002C1E14">
        <w:rPr>
          <w:rFonts w:ascii="Times New Roman" w:hAnsi="Times New Roman" w:cs="Times New Roman"/>
        </w:rPr>
        <w:t xml:space="preserve">Title VI Program </w:t>
      </w:r>
      <w:r w:rsidR="00A02573" w:rsidRPr="002C1E14">
        <w:rPr>
          <w:rFonts w:ascii="Times New Roman" w:hAnsi="Times New Roman" w:cs="Times New Roman"/>
        </w:rPr>
        <w:t>Manager</w:t>
      </w:r>
    </w:p>
    <w:p w14:paraId="6961FBAC" w14:textId="77777777" w:rsidR="00E6779A" w:rsidRPr="002C1E14" w:rsidRDefault="00E6779A" w:rsidP="002C1E14">
      <w:pPr>
        <w:autoSpaceDE w:val="0"/>
        <w:autoSpaceDN w:val="0"/>
        <w:adjustRightInd w:val="0"/>
        <w:spacing w:after="0"/>
        <w:jc w:val="center"/>
        <w:rPr>
          <w:rFonts w:ascii="Times New Roman" w:hAnsi="Times New Roman" w:cs="Times New Roman"/>
        </w:rPr>
      </w:pPr>
      <w:r w:rsidRPr="002C1E14">
        <w:rPr>
          <w:rFonts w:ascii="Times New Roman" w:hAnsi="Times New Roman" w:cs="Times New Roman"/>
        </w:rPr>
        <w:t>Mallika Ramachandran</w:t>
      </w:r>
      <w:r w:rsidR="001B274E" w:rsidRPr="002C1E14">
        <w:rPr>
          <w:rFonts w:ascii="Times New Roman" w:hAnsi="Times New Roman" w:cs="Times New Roman"/>
        </w:rPr>
        <w:t>, P.E</w:t>
      </w:r>
    </w:p>
    <w:p w14:paraId="6F00EDF7" w14:textId="77777777" w:rsidR="00153513" w:rsidRPr="002C1E14" w:rsidRDefault="00153513" w:rsidP="002C1E14">
      <w:pPr>
        <w:autoSpaceDE w:val="0"/>
        <w:autoSpaceDN w:val="0"/>
        <w:adjustRightInd w:val="0"/>
        <w:spacing w:after="0"/>
        <w:jc w:val="center"/>
        <w:rPr>
          <w:rFonts w:ascii="Times New Roman" w:hAnsi="Times New Roman" w:cs="Times New Roman"/>
        </w:rPr>
      </w:pPr>
      <w:r w:rsidRPr="002C1E14">
        <w:rPr>
          <w:rFonts w:ascii="Times New Roman" w:hAnsi="Times New Roman" w:cs="Times New Roman"/>
        </w:rPr>
        <w:t xml:space="preserve">1195 Third Street, </w:t>
      </w:r>
      <w:proofErr w:type="spellStart"/>
      <w:r w:rsidRPr="002C1E14">
        <w:rPr>
          <w:rFonts w:ascii="Times New Roman" w:hAnsi="Times New Roman" w:cs="Times New Roman"/>
        </w:rPr>
        <w:t>Ste</w:t>
      </w:r>
      <w:proofErr w:type="spellEnd"/>
      <w:r w:rsidRPr="002C1E14">
        <w:rPr>
          <w:rFonts w:ascii="Times New Roman" w:hAnsi="Times New Roman" w:cs="Times New Roman"/>
        </w:rPr>
        <w:t xml:space="preserve"> 101</w:t>
      </w:r>
    </w:p>
    <w:p w14:paraId="11B61FEF" w14:textId="77777777" w:rsidR="00153513" w:rsidRPr="002C1E14" w:rsidRDefault="00153513" w:rsidP="002C1E14">
      <w:pPr>
        <w:autoSpaceDE w:val="0"/>
        <w:autoSpaceDN w:val="0"/>
        <w:adjustRightInd w:val="0"/>
        <w:spacing w:after="0"/>
        <w:jc w:val="center"/>
        <w:rPr>
          <w:rFonts w:ascii="Times New Roman" w:hAnsi="Times New Roman" w:cs="Times New Roman"/>
        </w:rPr>
      </w:pPr>
      <w:r w:rsidRPr="002C1E14">
        <w:rPr>
          <w:rFonts w:ascii="Times New Roman" w:hAnsi="Times New Roman" w:cs="Times New Roman"/>
        </w:rPr>
        <w:t>Napa, CA 94559</w:t>
      </w:r>
    </w:p>
    <w:p w14:paraId="12F3C967" w14:textId="77777777" w:rsidR="00153513" w:rsidRPr="002C1E14" w:rsidRDefault="00153513" w:rsidP="002C1E14">
      <w:pPr>
        <w:autoSpaceDE w:val="0"/>
        <w:autoSpaceDN w:val="0"/>
        <w:adjustRightInd w:val="0"/>
        <w:spacing w:after="0"/>
        <w:jc w:val="center"/>
        <w:rPr>
          <w:rFonts w:ascii="Times New Roman" w:hAnsi="Times New Roman" w:cs="Times New Roman"/>
        </w:rPr>
      </w:pPr>
      <w:proofErr w:type="spellStart"/>
      <w:r w:rsidRPr="002C1E14">
        <w:rPr>
          <w:rFonts w:ascii="Times New Roman" w:hAnsi="Times New Roman" w:cs="Times New Roman"/>
        </w:rPr>
        <w:t>Ph</w:t>
      </w:r>
      <w:proofErr w:type="spellEnd"/>
      <w:r w:rsidRPr="002C1E14">
        <w:rPr>
          <w:rFonts w:ascii="Times New Roman" w:hAnsi="Times New Roman" w:cs="Times New Roman"/>
        </w:rPr>
        <w:t>: 707-259-8194</w:t>
      </w:r>
    </w:p>
    <w:p w14:paraId="2D822306" w14:textId="77777777" w:rsidR="00153513" w:rsidRPr="002C1E14" w:rsidRDefault="001B274E" w:rsidP="002C1E14">
      <w:pPr>
        <w:autoSpaceDE w:val="0"/>
        <w:autoSpaceDN w:val="0"/>
        <w:adjustRightInd w:val="0"/>
        <w:spacing w:after="0"/>
        <w:jc w:val="center"/>
        <w:rPr>
          <w:rFonts w:ascii="Times New Roman" w:hAnsi="Times New Roman" w:cs="Times New Roman"/>
        </w:rPr>
      </w:pPr>
      <w:r w:rsidRPr="002C1E14">
        <w:rPr>
          <w:rFonts w:ascii="Times New Roman" w:hAnsi="Times New Roman" w:cs="Times New Roman"/>
        </w:rPr>
        <w:t>Email</w:t>
      </w:r>
      <w:r w:rsidR="00153513" w:rsidRPr="002C1E14">
        <w:rPr>
          <w:rFonts w:ascii="Times New Roman" w:hAnsi="Times New Roman" w:cs="Times New Roman"/>
        </w:rPr>
        <w:t>: mallika.ramachandran@countyofnapa.org</w:t>
      </w:r>
    </w:p>
    <w:p w14:paraId="74867644" w14:textId="77777777" w:rsidR="00153513" w:rsidRPr="002C1E14" w:rsidRDefault="00153513" w:rsidP="002C1E14">
      <w:pPr>
        <w:autoSpaceDE w:val="0"/>
        <w:autoSpaceDN w:val="0"/>
        <w:adjustRightInd w:val="0"/>
        <w:spacing w:after="0"/>
        <w:jc w:val="both"/>
        <w:rPr>
          <w:rFonts w:ascii="Times New Roman" w:hAnsi="Times New Roman" w:cs="Times New Roman"/>
        </w:rPr>
      </w:pPr>
    </w:p>
    <w:p w14:paraId="65740DC8" w14:textId="77777777" w:rsidR="00153513" w:rsidRPr="002C1E14" w:rsidRDefault="00153513" w:rsidP="002C1E14">
      <w:pPr>
        <w:autoSpaceDE w:val="0"/>
        <w:autoSpaceDN w:val="0"/>
        <w:adjustRightInd w:val="0"/>
        <w:spacing w:after="0"/>
        <w:jc w:val="both"/>
        <w:rPr>
          <w:rFonts w:ascii="Times New Roman" w:hAnsi="Times New Roman" w:cs="Times New Roman"/>
        </w:rPr>
      </w:pPr>
      <w:r w:rsidRPr="002C1E14">
        <w:rPr>
          <w:rFonts w:ascii="Times New Roman" w:hAnsi="Times New Roman" w:cs="Times New Roman"/>
        </w:rPr>
        <w:lastRenderedPageBreak/>
        <w:t>The Napa County Public Works Department through its Title VI Program</w:t>
      </w:r>
      <w:r w:rsidR="00A02573" w:rsidRPr="002C1E14">
        <w:rPr>
          <w:rFonts w:ascii="Times New Roman" w:hAnsi="Times New Roman" w:cs="Times New Roman"/>
        </w:rPr>
        <w:t xml:space="preserve"> Manager</w:t>
      </w:r>
      <w:r w:rsidRPr="002C1E14">
        <w:rPr>
          <w:rFonts w:ascii="Times New Roman" w:hAnsi="Times New Roman" w:cs="Times New Roman"/>
        </w:rPr>
        <w:t xml:space="preserve"> works with staff to implement and monitor compliance with Title VI nondiscrimination requirements.</w:t>
      </w:r>
    </w:p>
    <w:p w14:paraId="30418DE5" w14:textId="77777777" w:rsidR="00153513" w:rsidRPr="002C1E14" w:rsidRDefault="00153513" w:rsidP="002C1E14">
      <w:pPr>
        <w:autoSpaceDE w:val="0"/>
        <w:autoSpaceDN w:val="0"/>
        <w:adjustRightInd w:val="0"/>
        <w:spacing w:after="120"/>
        <w:jc w:val="both"/>
        <w:rPr>
          <w:rFonts w:ascii="Times New Roman" w:hAnsi="Times New Roman" w:cs="Times New Roman"/>
        </w:rPr>
      </w:pPr>
      <w:r w:rsidRPr="002C1E14">
        <w:rPr>
          <w:rFonts w:ascii="Times New Roman" w:hAnsi="Times New Roman" w:cs="Times New Roman"/>
        </w:rPr>
        <w:t xml:space="preserve">The Title VI </w:t>
      </w:r>
      <w:r w:rsidR="00A02573" w:rsidRPr="002C1E14">
        <w:rPr>
          <w:rFonts w:ascii="Times New Roman" w:hAnsi="Times New Roman" w:cs="Times New Roman"/>
        </w:rPr>
        <w:t>Manager</w:t>
      </w:r>
      <w:r w:rsidRPr="002C1E14">
        <w:rPr>
          <w:rFonts w:ascii="Times New Roman" w:hAnsi="Times New Roman" w:cs="Times New Roman"/>
        </w:rPr>
        <w:t xml:space="preserve"> is responsible for:</w:t>
      </w:r>
    </w:p>
    <w:p w14:paraId="5DED54AB"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 xml:space="preserve">Preparing a Title VI plan and annual report on the </w:t>
      </w:r>
      <w:r w:rsidR="00827BC2" w:rsidRPr="002C1E14">
        <w:rPr>
          <w:rFonts w:ascii="Times New Roman" w:hAnsi="Times New Roman" w:cs="Times New Roman"/>
        </w:rPr>
        <w:t>Department’s</w:t>
      </w:r>
      <w:r w:rsidRPr="002C1E14">
        <w:rPr>
          <w:rFonts w:ascii="Times New Roman" w:hAnsi="Times New Roman" w:cs="Times New Roman"/>
        </w:rPr>
        <w:t xml:space="preserve"> behalf;</w:t>
      </w:r>
    </w:p>
    <w:p w14:paraId="74D61316"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Developing procedures for the prompt processing and disposition of complaints;</w:t>
      </w:r>
    </w:p>
    <w:p w14:paraId="53A73391"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Investigating complaints</w:t>
      </w:r>
      <w:r w:rsidR="00827BC2" w:rsidRPr="002C1E14">
        <w:rPr>
          <w:rFonts w:ascii="Times New Roman" w:hAnsi="Times New Roman" w:cs="Times New Roman"/>
        </w:rPr>
        <w:t xml:space="preserve"> and</w:t>
      </w:r>
      <w:r w:rsidRPr="002C1E14">
        <w:rPr>
          <w:rFonts w:ascii="Times New Roman" w:hAnsi="Times New Roman" w:cs="Times New Roman"/>
        </w:rPr>
        <w:t xml:space="preserve"> compiling a complaint log;</w:t>
      </w:r>
    </w:p>
    <w:p w14:paraId="50723630"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Developing procedures for the collection and analysis of statistical data;</w:t>
      </w:r>
    </w:p>
    <w:p w14:paraId="4895BA96"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Developing a program to conduct Title VI reviews of program areas;</w:t>
      </w:r>
    </w:p>
    <w:p w14:paraId="3323DC97"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Conducting annual Title VI assessments of pertinent program areas;</w:t>
      </w:r>
    </w:p>
    <w:p w14:paraId="01D26D5E"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Developing Title VI information for dissemination;</w:t>
      </w:r>
    </w:p>
    <w:p w14:paraId="00BA60D5" w14:textId="77777777" w:rsidR="00153513" w:rsidRPr="002C1E14" w:rsidRDefault="00153513" w:rsidP="000541E0">
      <w:pPr>
        <w:pStyle w:val="ListParagraph"/>
        <w:numPr>
          <w:ilvl w:val="0"/>
          <w:numId w:val="19"/>
        </w:numPr>
        <w:autoSpaceDE w:val="0"/>
        <w:autoSpaceDN w:val="0"/>
        <w:adjustRightInd w:val="0"/>
        <w:spacing w:after="120"/>
        <w:contextualSpacing w:val="0"/>
        <w:jc w:val="both"/>
        <w:rPr>
          <w:rFonts w:ascii="Times New Roman" w:hAnsi="Times New Roman" w:cs="Times New Roman"/>
        </w:rPr>
      </w:pPr>
      <w:r w:rsidRPr="002C1E14">
        <w:rPr>
          <w:rFonts w:ascii="Times New Roman" w:hAnsi="Times New Roman" w:cs="Times New Roman"/>
        </w:rPr>
        <w:t>Establishing procedures for</w:t>
      </w:r>
      <w:r w:rsidR="005A1E6D" w:rsidRPr="002C1E14">
        <w:rPr>
          <w:rFonts w:ascii="Times New Roman" w:hAnsi="Times New Roman" w:cs="Times New Roman"/>
        </w:rPr>
        <w:t xml:space="preserve"> </w:t>
      </w:r>
      <w:r w:rsidR="00A02573" w:rsidRPr="002C1E14">
        <w:rPr>
          <w:rFonts w:ascii="Times New Roman" w:hAnsi="Times New Roman" w:cs="Times New Roman"/>
        </w:rPr>
        <w:t>resolving deficiencies and writing the remedial action needed for resolution.</w:t>
      </w:r>
    </w:p>
    <w:p w14:paraId="092168E8" w14:textId="77777777" w:rsidR="00153513" w:rsidRPr="00A6587D" w:rsidRDefault="00153513" w:rsidP="005A1E6D">
      <w:pPr>
        <w:autoSpaceDE w:val="0"/>
        <w:autoSpaceDN w:val="0"/>
        <w:adjustRightInd w:val="0"/>
        <w:spacing w:after="120" w:line="240" w:lineRule="auto"/>
        <w:rPr>
          <w:rFonts w:ascii="Times New Roman" w:hAnsi="Times New Roman" w:cs="Times New Roman"/>
          <w:sz w:val="23"/>
          <w:szCs w:val="23"/>
        </w:rPr>
      </w:pPr>
    </w:p>
    <w:p w14:paraId="61C2461E" w14:textId="77777777" w:rsidR="00153513" w:rsidRPr="00A6587D" w:rsidRDefault="00153513" w:rsidP="005A1E6D">
      <w:pPr>
        <w:autoSpaceDE w:val="0"/>
        <w:autoSpaceDN w:val="0"/>
        <w:adjustRightInd w:val="0"/>
        <w:spacing w:after="120" w:line="240" w:lineRule="auto"/>
        <w:rPr>
          <w:rFonts w:ascii="Times New Roman" w:hAnsi="Times New Roman" w:cs="Times New Roman"/>
          <w:sz w:val="23"/>
          <w:szCs w:val="23"/>
        </w:rPr>
      </w:pPr>
    </w:p>
    <w:p w14:paraId="7508E2AA" w14:textId="77777777" w:rsidR="00D3291D" w:rsidRPr="00A6587D" w:rsidRDefault="00D3291D" w:rsidP="005A1E6D">
      <w:pPr>
        <w:spacing w:after="120"/>
        <w:rPr>
          <w:rFonts w:ascii="Times New Roman" w:hAnsi="Times New Roman" w:cs="Times New Roman"/>
          <w:b/>
          <w:sz w:val="48"/>
          <w:szCs w:val="48"/>
        </w:rPr>
      </w:pPr>
      <w:r w:rsidRPr="00A6587D">
        <w:rPr>
          <w:rFonts w:ascii="Times New Roman" w:hAnsi="Times New Roman" w:cs="Times New Roman"/>
          <w:b/>
          <w:sz w:val="48"/>
          <w:szCs w:val="48"/>
        </w:rPr>
        <w:br w:type="page"/>
      </w:r>
    </w:p>
    <w:p w14:paraId="70EC8A24" w14:textId="77777777" w:rsidR="00642D7F" w:rsidRDefault="00642D7F" w:rsidP="000A511B">
      <w:pPr>
        <w:pStyle w:val="Heading1"/>
        <w:numPr>
          <w:ilvl w:val="0"/>
          <w:numId w:val="35"/>
        </w:numPr>
        <w:rPr>
          <w:rFonts w:ascii="Times New Roman" w:hAnsi="Times New Roman" w:cs="Times New Roman"/>
          <w:b/>
          <w:color w:val="auto"/>
        </w:rPr>
      </w:pPr>
      <w:bookmarkStart w:id="5" w:name="_Toc520801802"/>
      <w:r w:rsidRPr="00A6587D">
        <w:rPr>
          <w:rFonts w:ascii="Times New Roman" w:hAnsi="Times New Roman" w:cs="Times New Roman"/>
          <w:b/>
          <w:color w:val="auto"/>
        </w:rPr>
        <w:lastRenderedPageBreak/>
        <w:t>Title VI Program Monitoring</w:t>
      </w:r>
      <w:bookmarkEnd w:id="5"/>
    </w:p>
    <w:p w14:paraId="3D7C86FB" w14:textId="77777777" w:rsidR="00FD49FF" w:rsidRPr="00FD49FF" w:rsidRDefault="00FD49FF" w:rsidP="00317621">
      <w:pPr>
        <w:spacing w:after="0"/>
      </w:pPr>
    </w:p>
    <w:p w14:paraId="6D53276B" w14:textId="77777777" w:rsidR="000A7978" w:rsidRPr="00FD49FF" w:rsidRDefault="00FE28FF" w:rsidP="00657DB7">
      <w:pPr>
        <w:rPr>
          <w:rFonts w:ascii="Times New Roman" w:hAnsi="Times New Roman" w:cs="Times New Roman"/>
          <w:b/>
        </w:rPr>
      </w:pPr>
      <w:r w:rsidRPr="00FD49FF">
        <w:rPr>
          <w:rFonts w:ascii="Times New Roman" w:hAnsi="Times New Roman" w:cs="Times New Roman"/>
          <w:b/>
        </w:rPr>
        <w:t>Title VI Assurances</w:t>
      </w:r>
    </w:p>
    <w:p w14:paraId="2A1C24B7" w14:textId="77777777" w:rsidR="000A7978" w:rsidRPr="00FD49FF" w:rsidRDefault="004938BB" w:rsidP="00FD49FF">
      <w:pPr>
        <w:autoSpaceDE w:val="0"/>
        <w:autoSpaceDN w:val="0"/>
        <w:adjustRightInd w:val="0"/>
        <w:spacing w:after="120"/>
        <w:jc w:val="both"/>
        <w:rPr>
          <w:rFonts w:ascii="Times New Roman" w:hAnsi="Times New Roman" w:cs="Times New Roman"/>
        </w:rPr>
      </w:pPr>
      <w:r w:rsidRPr="00FD49FF">
        <w:rPr>
          <w:rFonts w:ascii="Times New Roman" w:hAnsi="Times New Roman" w:cs="Times New Roman"/>
        </w:rPr>
        <w:t>The Department is required</w:t>
      </w:r>
      <w:r w:rsidR="005A1E6D" w:rsidRPr="00FD49FF">
        <w:rPr>
          <w:rFonts w:ascii="Times New Roman" w:hAnsi="Times New Roman" w:cs="Times New Roman"/>
        </w:rPr>
        <w:t xml:space="preserve"> to monitor and ensure</w:t>
      </w:r>
      <w:r w:rsidR="009C5861" w:rsidRPr="00FD49FF">
        <w:rPr>
          <w:rFonts w:ascii="Times New Roman" w:hAnsi="Times New Roman" w:cs="Times New Roman"/>
        </w:rPr>
        <w:t xml:space="preserve"> that</w:t>
      </w:r>
      <w:r w:rsidR="000A7978" w:rsidRPr="00FD49FF">
        <w:rPr>
          <w:rFonts w:ascii="Times New Roman" w:hAnsi="Times New Roman" w:cs="Times New Roman"/>
        </w:rPr>
        <w:t xml:space="preserve"> contractor</w:t>
      </w:r>
      <w:r w:rsidR="005A1E6D" w:rsidRPr="00FD49FF">
        <w:rPr>
          <w:rFonts w:ascii="Times New Roman" w:hAnsi="Times New Roman" w:cs="Times New Roman"/>
        </w:rPr>
        <w:t xml:space="preserve">s </w:t>
      </w:r>
      <w:r w:rsidR="009C5861" w:rsidRPr="00FD49FF">
        <w:rPr>
          <w:rFonts w:ascii="Times New Roman" w:hAnsi="Times New Roman" w:cs="Times New Roman"/>
        </w:rPr>
        <w:t xml:space="preserve">and </w:t>
      </w:r>
      <w:proofErr w:type="spellStart"/>
      <w:r w:rsidR="009C5861" w:rsidRPr="00FD49FF">
        <w:rPr>
          <w:rFonts w:ascii="Times New Roman" w:hAnsi="Times New Roman" w:cs="Times New Roman"/>
        </w:rPr>
        <w:t>subrecipients</w:t>
      </w:r>
      <w:proofErr w:type="spellEnd"/>
      <w:r w:rsidR="009C5861" w:rsidRPr="00FD49FF">
        <w:rPr>
          <w:rFonts w:ascii="Times New Roman" w:hAnsi="Times New Roman" w:cs="Times New Roman"/>
        </w:rPr>
        <w:t xml:space="preserve"> hired (hereafter collectively referred to as CONTRACTO</w:t>
      </w:r>
      <w:r w:rsidR="005A1E6D" w:rsidRPr="00FD49FF">
        <w:rPr>
          <w:rFonts w:ascii="Times New Roman" w:hAnsi="Times New Roman" w:cs="Times New Roman"/>
        </w:rPr>
        <w:t>R</w:t>
      </w:r>
      <w:r w:rsidR="009C5861" w:rsidRPr="00FD49FF">
        <w:rPr>
          <w:rFonts w:ascii="Times New Roman" w:hAnsi="Times New Roman" w:cs="Times New Roman"/>
        </w:rPr>
        <w:t>) for Department projects</w:t>
      </w:r>
      <w:r w:rsidR="005A1E6D" w:rsidRPr="00FD49FF">
        <w:rPr>
          <w:rFonts w:ascii="Times New Roman" w:hAnsi="Times New Roman" w:cs="Times New Roman"/>
        </w:rPr>
        <w:t xml:space="preserve"> </w:t>
      </w:r>
      <w:r w:rsidR="000A7978" w:rsidRPr="00FD49FF">
        <w:rPr>
          <w:rFonts w:ascii="Times New Roman" w:hAnsi="Times New Roman" w:cs="Times New Roman"/>
        </w:rPr>
        <w:t>agree</w:t>
      </w:r>
      <w:r w:rsidR="005A1E6D" w:rsidRPr="00FD49FF">
        <w:rPr>
          <w:rFonts w:ascii="Times New Roman" w:hAnsi="Times New Roman" w:cs="Times New Roman"/>
        </w:rPr>
        <w:t xml:space="preserve"> to the following assurances:</w:t>
      </w:r>
    </w:p>
    <w:p w14:paraId="14B9493D" w14:textId="77777777" w:rsidR="000A7978" w:rsidRPr="00297CD1" w:rsidRDefault="000A7978" w:rsidP="00297CD1">
      <w:pPr>
        <w:pStyle w:val="ListParagraph"/>
        <w:numPr>
          <w:ilvl w:val="0"/>
          <w:numId w:val="32"/>
        </w:numPr>
        <w:autoSpaceDE w:val="0"/>
        <w:autoSpaceDN w:val="0"/>
        <w:adjustRightInd w:val="0"/>
        <w:spacing w:after="120"/>
        <w:contextualSpacing w:val="0"/>
        <w:jc w:val="both"/>
        <w:rPr>
          <w:rFonts w:ascii="Times New Roman" w:hAnsi="Times New Roman" w:cs="Times New Roman"/>
        </w:rPr>
      </w:pPr>
      <w:r w:rsidRPr="00297CD1">
        <w:rPr>
          <w:rFonts w:ascii="Times New Roman" w:hAnsi="Times New Roman" w:cs="Times New Roman"/>
        </w:rPr>
        <w:t>Compliance with Regulations: CONTRACTOR shall comply with the regulations relative to nondiscrimination in federally assisted programs of the Department of Transportation, Title 49, Code of Federal Regulations, Part 21, as they may be amended from time to time, (hereinafter referred to as the REGULATIONS), which are herein incorporated by reference and made a part of this agreement.</w:t>
      </w:r>
    </w:p>
    <w:p w14:paraId="233B6AF3" w14:textId="77777777" w:rsidR="000A7978" w:rsidRPr="00297CD1" w:rsidRDefault="000A7978" w:rsidP="00297CD1">
      <w:pPr>
        <w:pStyle w:val="ListParagraph"/>
        <w:numPr>
          <w:ilvl w:val="0"/>
          <w:numId w:val="32"/>
        </w:numPr>
        <w:autoSpaceDE w:val="0"/>
        <w:autoSpaceDN w:val="0"/>
        <w:adjustRightInd w:val="0"/>
        <w:spacing w:after="120"/>
        <w:contextualSpacing w:val="0"/>
        <w:jc w:val="both"/>
        <w:rPr>
          <w:rFonts w:ascii="Times New Roman" w:hAnsi="Times New Roman" w:cs="Times New Roman"/>
        </w:rPr>
      </w:pPr>
      <w:r w:rsidRPr="00297CD1">
        <w:rPr>
          <w:rFonts w:ascii="Times New Roman" w:hAnsi="Times New Roman" w:cs="Times New Roman"/>
        </w:rPr>
        <w:t>Nondiscrimination: CONTRACTOR, with regard to the work performed by it during the AGREEMENT, shall not discriminate on the grounds of race, color, sex, national origin, religion, age, or disability in the selection and retention of sub-applicants, including procurements of materials and leases of equipment. CONTRACTOR shall not participate either directly or indirectly in the discrimination prohibited by Section 21.5 of the Regulations, including employment practices when the agreement covers a program set forth in Appendix B of the Regulations.</w:t>
      </w:r>
    </w:p>
    <w:p w14:paraId="3982B230" w14:textId="77777777" w:rsidR="000A7978" w:rsidRPr="00297CD1" w:rsidRDefault="000A7978" w:rsidP="00297CD1">
      <w:pPr>
        <w:pStyle w:val="ListParagraph"/>
        <w:numPr>
          <w:ilvl w:val="0"/>
          <w:numId w:val="32"/>
        </w:numPr>
        <w:autoSpaceDE w:val="0"/>
        <w:autoSpaceDN w:val="0"/>
        <w:adjustRightInd w:val="0"/>
        <w:spacing w:after="120"/>
        <w:contextualSpacing w:val="0"/>
        <w:jc w:val="both"/>
        <w:rPr>
          <w:rFonts w:ascii="Times New Roman" w:hAnsi="Times New Roman" w:cs="Times New Roman"/>
        </w:rPr>
      </w:pPr>
      <w:r w:rsidRPr="00297CD1">
        <w:rPr>
          <w:rFonts w:ascii="Times New Roman" w:hAnsi="Times New Roman" w:cs="Times New Roman"/>
        </w:rPr>
        <w:t>Solicitations for Sub-agreements, Including Procurements of Materials and Equipment:</w:t>
      </w:r>
      <w:r w:rsidR="00297CD1">
        <w:rPr>
          <w:rFonts w:ascii="Times New Roman" w:hAnsi="Times New Roman" w:cs="Times New Roman"/>
        </w:rPr>
        <w:t xml:space="preserve"> </w:t>
      </w:r>
      <w:r w:rsidRPr="00297CD1">
        <w:rPr>
          <w:rFonts w:ascii="Times New Roman" w:hAnsi="Times New Roman" w:cs="Times New Roman"/>
        </w:rPr>
        <w:t xml:space="preserve">In all solicitations either by competitive bidding or negotiation made by CONTRACTOR for work to be performed under a Sub-agreement, including procurements of materials or leases of equipment, each potential sub-applicant or supplier shall be notified by CONTRACTOR of the CONTRACTOR’S obligations under this Agreement and the Regulations relative to nondiscrimination on the grounds of </w:t>
      </w:r>
      <w:r w:rsidR="00297CD1">
        <w:rPr>
          <w:rFonts w:ascii="Times New Roman" w:hAnsi="Times New Roman" w:cs="Times New Roman"/>
        </w:rPr>
        <w:t>race, color, or national origin.</w:t>
      </w:r>
    </w:p>
    <w:p w14:paraId="65FAA0F8" w14:textId="77777777" w:rsidR="000A7978" w:rsidRPr="00297CD1" w:rsidRDefault="000A7978" w:rsidP="00297CD1">
      <w:pPr>
        <w:pStyle w:val="ListParagraph"/>
        <w:numPr>
          <w:ilvl w:val="0"/>
          <w:numId w:val="32"/>
        </w:numPr>
        <w:autoSpaceDE w:val="0"/>
        <w:autoSpaceDN w:val="0"/>
        <w:adjustRightInd w:val="0"/>
        <w:spacing w:after="120"/>
        <w:contextualSpacing w:val="0"/>
        <w:jc w:val="both"/>
        <w:rPr>
          <w:rFonts w:ascii="Times New Roman" w:hAnsi="Times New Roman" w:cs="Times New Roman"/>
        </w:rPr>
      </w:pPr>
      <w:r w:rsidRPr="00297CD1">
        <w:rPr>
          <w:rFonts w:ascii="Times New Roman" w:hAnsi="Times New Roman" w:cs="Times New Roman"/>
        </w:rPr>
        <w:t>Information and Reports: CONTRACTOR shall provide all information and reports required by the Regulations, or directives issued pursuant thereto, and shall permit access to its books, records, accounts, other sources of information, and its facilities as may be determined by the California Department of Transportation</w:t>
      </w:r>
      <w:r w:rsidR="00112E5A" w:rsidRPr="00297CD1">
        <w:rPr>
          <w:rFonts w:ascii="Times New Roman" w:hAnsi="Times New Roman" w:cs="Times New Roman"/>
        </w:rPr>
        <w:t>,</w:t>
      </w:r>
      <w:r w:rsidRPr="00297CD1">
        <w:rPr>
          <w:rFonts w:ascii="Times New Roman" w:hAnsi="Times New Roman" w:cs="Times New Roman"/>
        </w:rPr>
        <w:t xml:space="preserve"> FHWA</w:t>
      </w:r>
      <w:r w:rsidR="00112E5A" w:rsidRPr="00297CD1">
        <w:rPr>
          <w:rFonts w:ascii="Times New Roman" w:hAnsi="Times New Roman" w:cs="Times New Roman"/>
        </w:rPr>
        <w:t xml:space="preserve"> or other federal funding agency</w:t>
      </w:r>
      <w:r w:rsidRPr="00297CD1">
        <w:rPr>
          <w:rFonts w:ascii="Times New Roman" w:hAnsi="Times New Roman" w:cs="Times New Roman"/>
        </w:rPr>
        <w:t xml:space="preserve"> to be pertinent to ascertain compliance with such Regulations or directives. Where any information required of CONTRACTOR is in the exclusive possession of another who fails or refuses to furnish this information, CONTRACTOR shall so certify to the California Department of Transportation or the FHWA as appropriate, and shall set forth what efforts CONTRACTOR has made to obtain the information.</w:t>
      </w:r>
    </w:p>
    <w:p w14:paraId="5AFE3983" w14:textId="77777777" w:rsidR="000A7978" w:rsidRPr="00297CD1" w:rsidRDefault="000A7978" w:rsidP="00297CD1">
      <w:pPr>
        <w:pStyle w:val="ListParagraph"/>
        <w:numPr>
          <w:ilvl w:val="0"/>
          <w:numId w:val="32"/>
        </w:numPr>
        <w:autoSpaceDE w:val="0"/>
        <w:autoSpaceDN w:val="0"/>
        <w:adjustRightInd w:val="0"/>
        <w:spacing w:after="120"/>
        <w:contextualSpacing w:val="0"/>
        <w:jc w:val="both"/>
        <w:rPr>
          <w:rFonts w:ascii="Times New Roman" w:hAnsi="Times New Roman" w:cs="Times New Roman"/>
        </w:rPr>
      </w:pPr>
      <w:r w:rsidRPr="00297CD1">
        <w:rPr>
          <w:rFonts w:ascii="Times New Roman" w:hAnsi="Times New Roman" w:cs="Times New Roman"/>
        </w:rPr>
        <w:t>Sanctions for Noncompliance: In the event of CONTRACTOR’s noncompliance with the nondiscrimination provisions of this agreement, the California Department of Transportation shall impose such agreement sanctions as it or the FHWA may determine to be appropriate, including, but not limited to:</w:t>
      </w:r>
    </w:p>
    <w:p w14:paraId="65F13440" w14:textId="77777777" w:rsidR="000A7978" w:rsidRPr="00FD49FF" w:rsidRDefault="00FD49FF" w:rsidP="00297CD1">
      <w:pPr>
        <w:pStyle w:val="ListParagraph"/>
        <w:numPr>
          <w:ilvl w:val="0"/>
          <w:numId w:val="30"/>
        </w:numPr>
        <w:autoSpaceDE w:val="0"/>
        <w:autoSpaceDN w:val="0"/>
        <w:adjustRightInd w:val="0"/>
        <w:spacing w:after="120"/>
        <w:contextualSpacing w:val="0"/>
        <w:rPr>
          <w:rFonts w:ascii="Times New Roman" w:hAnsi="Times New Roman" w:cs="Times New Roman"/>
        </w:rPr>
      </w:pPr>
      <w:r>
        <w:rPr>
          <w:rFonts w:ascii="Times New Roman" w:hAnsi="Times New Roman" w:cs="Times New Roman"/>
        </w:rPr>
        <w:t>W</w:t>
      </w:r>
      <w:r w:rsidR="000A7978" w:rsidRPr="00FD49FF">
        <w:rPr>
          <w:rFonts w:ascii="Times New Roman" w:hAnsi="Times New Roman" w:cs="Times New Roman"/>
        </w:rPr>
        <w:t>ithholding of payments to CONTRACTOR under the Agreement within a reasonable period of time, not to exceed 90 days; and/or</w:t>
      </w:r>
    </w:p>
    <w:p w14:paraId="716E5709" w14:textId="77777777" w:rsidR="000A7978" w:rsidRPr="00FD49FF" w:rsidRDefault="00FD49FF" w:rsidP="00297CD1">
      <w:pPr>
        <w:pStyle w:val="ListParagraph"/>
        <w:numPr>
          <w:ilvl w:val="0"/>
          <w:numId w:val="30"/>
        </w:numPr>
        <w:autoSpaceDE w:val="0"/>
        <w:autoSpaceDN w:val="0"/>
        <w:adjustRightInd w:val="0"/>
        <w:spacing w:after="120"/>
        <w:contextualSpacing w:val="0"/>
        <w:rPr>
          <w:rFonts w:ascii="Times New Roman" w:hAnsi="Times New Roman" w:cs="Times New Roman"/>
        </w:rPr>
      </w:pPr>
      <w:r>
        <w:rPr>
          <w:rFonts w:ascii="Times New Roman" w:hAnsi="Times New Roman" w:cs="Times New Roman"/>
        </w:rPr>
        <w:lastRenderedPageBreak/>
        <w:t>C</w:t>
      </w:r>
      <w:r w:rsidR="000A7978" w:rsidRPr="00FD49FF">
        <w:rPr>
          <w:rFonts w:ascii="Times New Roman" w:hAnsi="Times New Roman" w:cs="Times New Roman"/>
        </w:rPr>
        <w:t>ancellation, termination or suspension of the Agreement, in whole or in part.</w:t>
      </w:r>
    </w:p>
    <w:p w14:paraId="310DE1AB" w14:textId="77777777" w:rsidR="000A7978" w:rsidRPr="00297CD1" w:rsidRDefault="000A7978" w:rsidP="00297CD1">
      <w:pPr>
        <w:pStyle w:val="ListParagraph"/>
        <w:numPr>
          <w:ilvl w:val="0"/>
          <w:numId w:val="32"/>
        </w:numPr>
        <w:autoSpaceDE w:val="0"/>
        <w:autoSpaceDN w:val="0"/>
        <w:adjustRightInd w:val="0"/>
        <w:spacing w:after="120"/>
        <w:rPr>
          <w:rFonts w:ascii="Times New Roman" w:hAnsi="Times New Roman" w:cs="Times New Roman"/>
        </w:rPr>
      </w:pPr>
      <w:r w:rsidRPr="00297CD1">
        <w:rPr>
          <w:rFonts w:ascii="Times New Roman" w:hAnsi="Times New Roman" w:cs="Times New Roman"/>
        </w:rPr>
        <w:t>Incorporation of Provisions: CONTRACTOR shall include the provi</w:t>
      </w:r>
      <w:r w:rsidR="003C6C97" w:rsidRPr="00297CD1">
        <w:rPr>
          <w:rFonts w:ascii="Times New Roman" w:hAnsi="Times New Roman" w:cs="Times New Roman"/>
        </w:rPr>
        <w:t>sions of paragraphs (1) through</w:t>
      </w:r>
      <w:r w:rsidRPr="00297CD1">
        <w:rPr>
          <w:rFonts w:ascii="Times New Roman" w:hAnsi="Times New Roman" w:cs="Times New Roman"/>
        </w:rPr>
        <w:t xml:space="preserve"> in every sub-agreement, including procurements of materials and leases of equipment, unless exempt by the Regulations, or directives issued pursuant thereto.</w:t>
      </w:r>
    </w:p>
    <w:p w14:paraId="7C971816" w14:textId="77777777" w:rsidR="003C6C97" w:rsidRPr="00FD49FF" w:rsidRDefault="003C6C97" w:rsidP="00FD49FF">
      <w:pPr>
        <w:autoSpaceDE w:val="0"/>
        <w:autoSpaceDN w:val="0"/>
        <w:adjustRightInd w:val="0"/>
        <w:spacing w:after="120"/>
        <w:rPr>
          <w:rFonts w:ascii="Times New Roman" w:hAnsi="Times New Roman" w:cs="Times New Roman"/>
        </w:rPr>
      </w:pPr>
    </w:p>
    <w:p w14:paraId="4B840252" w14:textId="77777777" w:rsidR="000A7978" w:rsidRPr="00FD49FF" w:rsidRDefault="000A7978" w:rsidP="00297CD1">
      <w:pPr>
        <w:autoSpaceDE w:val="0"/>
        <w:autoSpaceDN w:val="0"/>
        <w:adjustRightInd w:val="0"/>
        <w:spacing w:after="0"/>
        <w:jc w:val="both"/>
        <w:rPr>
          <w:rFonts w:ascii="Times New Roman" w:hAnsi="Times New Roman" w:cs="Times New Roman"/>
        </w:rPr>
      </w:pPr>
      <w:r w:rsidRPr="00FD49FF">
        <w:rPr>
          <w:rFonts w:ascii="Times New Roman" w:hAnsi="Times New Roman" w:cs="Times New Roman"/>
        </w:rPr>
        <w:t>CONTRACTOR shall take such action with respect to any sub-agreement or procurement as the California Department of Transportation</w:t>
      </w:r>
      <w:r w:rsidR="00112E5A" w:rsidRPr="00FD49FF">
        <w:rPr>
          <w:rFonts w:ascii="Times New Roman" w:hAnsi="Times New Roman" w:cs="Times New Roman"/>
        </w:rPr>
        <w:t>,</w:t>
      </w:r>
      <w:r w:rsidRPr="00FD49FF">
        <w:rPr>
          <w:rFonts w:ascii="Times New Roman" w:hAnsi="Times New Roman" w:cs="Times New Roman"/>
        </w:rPr>
        <w:t xml:space="preserve"> FHWA </w:t>
      </w:r>
      <w:r w:rsidR="00112E5A" w:rsidRPr="00FD49FF">
        <w:rPr>
          <w:rFonts w:ascii="Times New Roman" w:hAnsi="Times New Roman" w:cs="Times New Roman"/>
        </w:rPr>
        <w:t xml:space="preserve">or other deferral funding agency </w:t>
      </w:r>
      <w:r w:rsidRPr="00FD49FF">
        <w:rPr>
          <w:rFonts w:ascii="Times New Roman" w:hAnsi="Times New Roman" w:cs="Times New Roman"/>
        </w:rPr>
        <w:t>may direct as a means of enfo</w:t>
      </w:r>
      <w:r w:rsidR="003C6C97" w:rsidRPr="00FD49FF">
        <w:rPr>
          <w:rFonts w:ascii="Times New Roman" w:hAnsi="Times New Roman" w:cs="Times New Roman"/>
        </w:rPr>
        <w:t xml:space="preserve">rcing such provisions including </w:t>
      </w:r>
      <w:r w:rsidRPr="00FD49FF">
        <w:rPr>
          <w:rFonts w:ascii="Times New Roman" w:hAnsi="Times New Roman" w:cs="Times New Roman"/>
        </w:rPr>
        <w:t>sanctions for noncompliance, provided, however, that, in the event CONTRACTOR becomes involved in, or is threatened with, litigation with a sub-applicant or supplier as a result of such direction, CONTRACTOR may request the California Department of Transportation enter into such litigation to protect the interests of the State, and, in addition, CONTRACTOR may request the United States to enter into such litigation to protect the interests of the United States.</w:t>
      </w:r>
    </w:p>
    <w:p w14:paraId="2259E739" w14:textId="77777777" w:rsidR="003C6C97" w:rsidRPr="00FD49FF" w:rsidRDefault="003C6C97" w:rsidP="00297CD1">
      <w:pPr>
        <w:autoSpaceDE w:val="0"/>
        <w:autoSpaceDN w:val="0"/>
        <w:adjustRightInd w:val="0"/>
        <w:spacing w:after="0"/>
        <w:jc w:val="both"/>
        <w:rPr>
          <w:rFonts w:ascii="Times New Roman" w:hAnsi="Times New Roman" w:cs="Times New Roman"/>
        </w:rPr>
      </w:pPr>
    </w:p>
    <w:p w14:paraId="6E082A9B" w14:textId="77777777" w:rsidR="00642D7F" w:rsidRPr="00FD49FF" w:rsidRDefault="00642D7F" w:rsidP="00657DB7">
      <w:pPr>
        <w:rPr>
          <w:rFonts w:ascii="Times New Roman" w:hAnsi="Times New Roman" w:cs="Times New Roman"/>
          <w:b/>
        </w:rPr>
      </w:pPr>
      <w:r w:rsidRPr="00FD49FF">
        <w:rPr>
          <w:rFonts w:ascii="Times New Roman" w:hAnsi="Times New Roman" w:cs="Times New Roman"/>
          <w:b/>
        </w:rPr>
        <w:t>Sub-recipients</w:t>
      </w:r>
    </w:p>
    <w:p w14:paraId="4A575F4A" w14:textId="77777777" w:rsidR="00FD49FF" w:rsidRDefault="00642D7F" w:rsidP="00297CD1">
      <w:pPr>
        <w:autoSpaceDE w:val="0"/>
        <w:autoSpaceDN w:val="0"/>
        <w:adjustRightInd w:val="0"/>
        <w:spacing w:after="0"/>
        <w:jc w:val="both"/>
        <w:rPr>
          <w:rFonts w:ascii="Times New Roman" w:hAnsi="Times New Roman" w:cs="Times New Roman"/>
        </w:rPr>
      </w:pPr>
      <w:r w:rsidRPr="00FD49FF">
        <w:rPr>
          <w:rFonts w:ascii="Times New Roman" w:hAnsi="Times New Roman" w:cs="Times New Roman"/>
        </w:rPr>
        <w:t>All subcontractors and vendors who receive payments from Count</w:t>
      </w:r>
      <w:r w:rsidR="00FD49FF">
        <w:rPr>
          <w:rFonts w:ascii="Times New Roman" w:hAnsi="Times New Roman" w:cs="Times New Roman"/>
        </w:rPr>
        <w:t xml:space="preserve">y where funding originates from </w:t>
      </w:r>
      <w:r w:rsidRPr="00FD49FF">
        <w:rPr>
          <w:rFonts w:ascii="Times New Roman" w:hAnsi="Times New Roman" w:cs="Times New Roman"/>
        </w:rPr>
        <w:t xml:space="preserve">any federal assistance are subject to the provisions of Title VI of </w:t>
      </w:r>
      <w:r w:rsidR="00FD49FF">
        <w:rPr>
          <w:rFonts w:ascii="Times New Roman" w:hAnsi="Times New Roman" w:cs="Times New Roman"/>
        </w:rPr>
        <w:t xml:space="preserve">the Civil Rights Act of 1964 as </w:t>
      </w:r>
      <w:r w:rsidRPr="00FD49FF">
        <w:rPr>
          <w:rFonts w:ascii="Times New Roman" w:hAnsi="Times New Roman" w:cs="Times New Roman"/>
        </w:rPr>
        <w:t xml:space="preserve">amended. </w:t>
      </w:r>
    </w:p>
    <w:p w14:paraId="14EF71C7" w14:textId="77777777" w:rsidR="00FD49FF" w:rsidRDefault="00FD49FF" w:rsidP="00297CD1">
      <w:pPr>
        <w:autoSpaceDE w:val="0"/>
        <w:autoSpaceDN w:val="0"/>
        <w:adjustRightInd w:val="0"/>
        <w:spacing w:after="0"/>
        <w:jc w:val="both"/>
        <w:rPr>
          <w:rFonts w:ascii="Times New Roman" w:hAnsi="Times New Roman" w:cs="Times New Roman"/>
        </w:rPr>
      </w:pPr>
    </w:p>
    <w:p w14:paraId="40EC953E" w14:textId="77777777" w:rsidR="00642D7F" w:rsidRPr="00FD49FF" w:rsidRDefault="00642D7F" w:rsidP="00297CD1">
      <w:pPr>
        <w:autoSpaceDE w:val="0"/>
        <w:autoSpaceDN w:val="0"/>
        <w:adjustRightInd w:val="0"/>
        <w:spacing w:after="0"/>
        <w:jc w:val="both"/>
        <w:rPr>
          <w:rFonts w:ascii="Times New Roman" w:hAnsi="Times New Roman" w:cs="Times New Roman"/>
        </w:rPr>
      </w:pPr>
      <w:r w:rsidRPr="00FD49FF">
        <w:rPr>
          <w:rFonts w:ascii="Times New Roman" w:hAnsi="Times New Roman" w:cs="Times New Roman"/>
        </w:rPr>
        <w:t>Written contract shall contain non-discrimination language,</w:t>
      </w:r>
      <w:r w:rsidR="00FD49FF">
        <w:rPr>
          <w:rFonts w:ascii="Times New Roman" w:hAnsi="Times New Roman" w:cs="Times New Roman"/>
        </w:rPr>
        <w:t xml:space="preserve"> either directly or through the </w:t>
      </w:r>
      <w:r w:rsidRPr="00FD49FF">
        <w:rPr>
          <w:rFonts w:ascii="Times New Roman" w:hAnsi="Times New Roman" w:cs="Times New Roman"/>
        </w:rPr>
        <w:t>bid specification package which becomes an associated component of the contract.</w:t>
      </w:r>
    </w:p>
    <w:p w14:paraId="4F263CF8" w14:textId="77777777" w:rsidR="00642D7F" w:rsidRPr="00FD49FF" w:rsidRDefault="00642D7F" w:rsidP="00297CD1">
      <w:pPr>
        <w:autoSpaceDE w:val="0"/>
        <w:autoSpaceDN w:val="0"/>
        <w:adjustRightInd w:val="0"/>
        <w:spacing w:after="0"/>
        <w:jc w:val="both"/>
        <w:rPr>
          <w:rFonts w:ascii="Times New Roman" w:hAnsi="Times New Roman" w:cs="Times New Roman"/>
        </w:rPr>
      </w:pPr>
    </w:p>
    <w:p w14:paraId="08FDE0F2" w14:textId="77777777" w:rsidR="00642D7F" w:rsidRPr="00FD49FF" w:rsidRDefault="00642D7F" w:rsidP="00FD49FF">
      <w:pPr>
        <w:autoSpaceDE w:val="0"/>
        <w:autoSpaceDN w:val="0"/>
        <w:adjustRightInd w:val="0"/>
        <w:spacing w:after="0"/>
        <w:rPr>
          <w:rFonts w:ascii="Times New Roman" w:hAnsi="Times New Roman" w:cs="Times New Roman"/>
        </w:rPr>
      </w:pPr>
    </w:p>
    <w:p w14:paraId="0EAB5824" w14:textId="77777777" w:rsidR="00297CD1" w:rsidRDefault="00297CD1">
      <w:pPr>
        <w:rPr>
          <w:rFonts w:ascii="Times New Roman" w:eastAsiaTheme="majorEastAsia" w:hAnsi="Times New Roman" w:cs="Times New Roman"/>
          <w:b/>
          <w:sz w:val="32"/>
          <w:szCs w:val="32"/>
        </w:rPr>
      </w:pPr>
      <w:r>
        <w:rPr>
          <w:rFonts w:ascii="Times New Roman" w:hAnsi="Times New Roman" w:cs="Times New Roman"/>
          <w:b/>
        </w:rPr>
        <w:br w:type="page"/>
      </w:r>
    </w:p>
    <w:p w14:paraId="5E6127B5" w14:textId="77777777" w:rsidR="00297CD1" w:rsidRDefault="00297CD1" w:rsidP="00657DB7">
      <w:pPr>
        <w:pStyle w:val="Heading1"/>
        <w:numPr>
          <w:ilvl w:val="0"/>
          <w:numId w:val="35"/>
        </w:numPr>
        <w:spacing w:before="0"/>
        <w:rPr>
          <w:rFonts w:ascii="Times New Roman" w:hAnsi="Times New Roman" w:cs="Times New Roman"/>
          <w:b/>
          <w:color w:val="auto"/>
        </w:rPr>
      </w:pPr>
      <w:bookmarkStart w:id="6" w:name="_Toc520801803"/>
      <w:r w:rsidRPr="00A6587D">
        <w:rPr>
          <w:rFonts w:ascii="Times New Roman" w:hAnsi="Times New Roman" w:cs="Times New Roman"/>
          <w:b/>
          <w:color w:val="auto"/>
        </w:rPr>
        <w:lastRenderedPageBreak/>
        <w:t>Public Information Requirements</w:t>
      </w:r>
      <w:bookmarkEnd w:id="6"/>
    </w:p>
    <w:p w14:paraId="503D214C" w14:textId="77777777" w:rsidR="00657DB7" w:rsidRDefault="00657DB7" w:rsidP="000541E0">
      <w:pPr>
        <w:autoSpaceDE w:val="0"/>
        <w:autoSpaceDN w:val="0"/>
        <w:adjustRightInd w:val="0"/>
        <w:spacing w:after="0"/>
        <w:jc w:val="both"/>
        <w:rPr>
          <w:rFonts w:ascii="Times New Roman" w:hAnsi="Times New Roman" w:cs="Times New Roman"/>
          <w:color w:val="000000"/>
        </w:rPr>
      </w:pPr>
    </w:p>
    <w:p w14:paraId="54333294" w14:textId="77777777" w:rsidR="00297CD1" w:rsidRPr="009E0A33" w:rsidRDefault="00297CD1" w:rsidP="000541E0">
      <w:pPr>
        <w:autoSpaceDE w:val="0"/>
        <w:autoSpaceDN w:val="0"/>
        <w:adjustRightInd w:val="0"/>
        <w:spacing w:after="0"/>
        <w:jc w:val="both"/>
        <w:rPr>
          <w:rFonts w:ascii="Times New Roman" w:hAnsi="Times New Roman" w:cs="Times New Roman"/>
          <w:b/>
          <w:color w:val="000000"/>
        </w:rPr>
      </w:pPr>
      <w:r w:rsidRPr="00317621">
        <w:rPr>
          <w:rFonts w:ascii="Times New Roman" w:hAnsi="Times New Roman" w:cs="Times New Roman"/>
          <w:color w:val="000000"/>
        </w:rPr>
        <w:t xml:space="preserve">Title VI information posters shall be prominently and publicly displayed in the County’s facilities. The name of the DBE Liaison is available on the County’s Public Works website, at </w:t>
      </w:r>
      <w:r w:rsidRPr="00317621">
        <w:rPr>
          <w:rFonts w:ascii="Times New Roman" w:hAnsi="Times New Roman" w:cs="Times New Roman"/>
          <w:color w:val="0000FF"/>
        </w:rPr>
        <w:t>http://www.countyofnapa.org/PublicWorks/</w:t>
      </w:r>
      <w:r w:rsidRPr="00317621">
        <w:rPr>
          <w:rFonts w:ascii="Times New Roman" w:hAnsi="Times New Roman" w:cs="Times New Roman"/>
          <w:color w:val="000000"/>
        </w:rPr>
        <w:t>. Additional information relating to nondiscrimination obligation</w:t>
      </w:r>
      <w:r w:rsidR="00A616E7">
        <w:rPr>
          <w:rFonts w:ascii="Times New Roman" w:hAnsi="Times New Roman" w:cs="Times New Roman"/>
          <w:color w:val="000000"/>
        </w:rPr>
        <w:t>s</w:t>
      </w:r>
      <w:r w:rsidRPr="00317621">
        <w:rPr>
          <w:rFonts w:ascii="Times New Roman" w:hAnsi="Times New Roman" w:cs="Times New Roman"/>
          <w:color w:val="000000"/>
        </w:rPr>
        <w:t xml:space="preserve"> can be obtained from the Civil Rights Coordinator. </w:t>
      </w:r>
      <w:r w:rsidR="009E0A33" w:rsidRPr="009E0A33">
        <w:rPr>
          <w:rFonts w:ascii="Times New Roman" w:hAnsi="Times New Roman" w:cs="Times New Roman"/>
          <w:b/>
          <w:color w:val="000000"/>
        </w:rPr>
        <w:t>See Attachment 6</w:t>
      </w:r>
    </w:p>
    <w:p w14:paraId="4B284D07" w14:textId="77777777" w:rsidR="00D3291D" w:rsidRPr="00317621" w:rsidRDefault="00D3291D" w:rsidP="00317621">
      <w:pPr>
        <w:spacing w:after="0"/>
        <w:rPr>
          <w:rFonts w:ascii="Times New Roman" w:hAnsi="Times New Roman" w:cs="Times New Roman"/>
          <w:b/>
        </w:rPr>
      </w:pPr>
      <w:r w:rsidRPr="00317621">
        <w:rPr>
          <w:rFonts w:ascii="Times New Roman" w:hAnsi="Times New Roman" w:cs="Times New Roman"/>
          <w:b/>
        </w:rPr>
        <w:br w:type="page"/>
      </w:r>
    </w:p>
    <w:p w14:paraId="6341CF21" w14:textId="243238F5" w:rsidR="00332715" w:rsidRDefault="00332715" w:rsidP="00EF27E0">
      <w:pPr>
        <w:pStyle w:val="Heading2"/>
        <w:jc w:val="center"/>
        <w:rPr>
          <w:rFonts w:ascii="Times New Roman" w:hAnsi="Times New Roman" w:cs="Times New Roman"/>
          <w:b/>
          <w:color w:val="000000"/>
          <w:sz w:val="28"/>
          <w:szCs w:val="28"/>
        </w:rPr>
      </w:pPr>
      <w:bookmarkStart w:id="7" w:name="_Toc520801804"/>
      <w:r w:rsidRPr="00332715">
        <w:rPr>
          <w:rFonts w:ascii="Times New Roman" w:hAnsi="Times New Roman" w:cs="Times New Roman"/>
          <w:b/>
          <w:color w:val="000000"/>
          <w:sz w:val="28"/>
          <w:szCs w:val="28"/>
        </w:rPr>
        <w:lastRenderedPageBreak/>
        <w:t>TITLE VI POSTER – ENGLISH</w:t>
      </w:r>
      <w:bookmarkEnd w:id="7"/>
    </w:p>
    <w:p w14:paraId="35BFCF25" w14:textId="77777777" w:rsidR="00EF27E0" w:rsidRPr="00EF27E0" w:rsidRDefault="00EF27E0" w:rsidP="00EF27E0"/>
    <w:p w14:paraId="641FE9A5" w14:textId="597471E2" w:rsidR="00995543" w:rsidRPr="00A6587D" w:rsidRDefault="00332715" w:rsidP="00332715">
      <w:pPr>
        <w:autoSpaceDE w:val="0"/>
        <w:autoSpaceDN w:val="0"/>
        <w:adjustRightInd w:val="0"/>
        <w:spacing w:after="120" w:line="240" w:lineRule="auto"/>
        <w:jc w:val="center"/>
        <w:rPr>
          <w:rFonts w:ascii="Times New Roman" w:hAnsi="Times New Roman" w:cs="Times New Roman"/>
          <w:color w:val="000000"/>
          <w:sz w:val="23"/>
          <w:szCs w:val="23"/>
        </w:rPr>
      </w:pPr>
      <w:r w:rsidRPr="00332715">
        <w:rPr>
          <w:noProof/>
        </w:rPr>
        <w:drawing>
          <wp:inline distT="0" distB="0" distL="0" distR="0" wp14:anchorId="371C5868" wp14:editId="5E841C93">
            <wp:extent cx="5943600" cy="769386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3863"/>
                    </a:xfrm>
                    <a:prstGeom prst="rect">
                      <a:avLst/>
                    </a:prstGeom>
                    <a:noFill/>
                    <a:ln>
                      <a:noFill/>
                    </a:ln>
                  </pic:spPr>
                </pic:pic>
              </a:graphicData>
            </a:graphic>
          </wp:inline>
        </w:drawing>
      </w:r>
    </w:p>
    <w:p w14:paraId="32D0DA99" w14:textId="0A301422" w:rsidR="00332715" w:rsidRPr="00332715" w:rsidRDefault="00297CD1" w:rsidP="00EF27E0">
      <w:pPr>
        <w:pStyle w:val="Heading2"/>
        <w:spacing w:before="0" w:after="120"/>
        <w:jc w:val="center"/>
        <w:rPr>
          <w:rFonts w:ascii="Times New Roman" w:hAnsi="Times New Roman" w:cs="Times New Roman"/>
          <w:b/>
          <w:color w:val="000000"/>
          <w:sz w:val="28"/>
          <w:szCs w:val="28"/>
        </w:rPr>
      </w:pPr>
      <w:r>
        <w:rPr>
          <w:rFonts w:ascii="Times New Roman" w:hAnsi="Times New Roman" w:cs="Times New Roman"/>
          <w:color w:val="000000"/>
          <w:sz w:val="23"/>
          <w:szCs w:val="23"/>
        </w:rPr>
        <w:br w:type="page"/>
      </w:r>
      <w:bookmarkStart w:id="8" w:name="_Toc520801805"/>
      <w:r w:rsidR="00332715" w:rsidRPr="00332715">
        <w:rPr>
          <w:rFonts w:ascii="Times New Roman" w:hAnsi="Times New Roman" w:cs="Times New Roman"/>
          <w:b/>
          <w:color w:val="000000"/>
          <w:sz w:val="28"/>
          <w:szCs w:val="28"/>
        </w:rPr>
        <w:lastRenderedPageBreak/>
        <w:t>TITLE VI POSTER - SPANISH</w:t>
      </w:r>
      <w:bookmarkEnd w:id="8"/>
    </w:p>
    <w:p w14:paraId="1292F5D8" w14:textId="0A434C10" w:rsidR="0035083E" w:rsidRDefault="00332715" w:rsidP="00332715">
      <w:pPr>
        <w:autoSpaceDE w:val="0"/>
        <w:autoSpaceDN w:val="0"/>
        <w:adjustRightInd w:val="0"/>
        <w:spacing w:after="240" w:line="240" w:lineRule="auto"/>
        <w:jc w:val="center"/>
        <w:rPr>
          <w:rFonts w:ascii="Times New Roman" w:hAnsi="Times New Roman" w:cs="Times New Roman"/>
          <w:color w:val="000000"/>
          <w:sz w:val="23"/>
          <w:szCs w:val="23"/>
        </w:rPr>
      </w:pPr>
      <w:r w:rsidRPr="00332715">
        <w:rPr>
          <w:noProof/>
        </w:rPr>
        <w:drawing>
          <wp:inline distT="0" distB="0" distL="0" distR="0" wp14:anchorId="1362CE82" wp14:editId="6B447752">
            <wp:extent cx="5757073" cy="777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073" cy="7772400"/>
                    </a:xfrm>
                    <a:prstGeom prst="rect">
                      <a:avLst/>
                    </a:prstGeom>
                    <a:noFill/>
                    <a:ln>
                      <a:noFill/>
                    </a:ln>
                  </pic:spPr>
                </pic:pic>
              </a:graphicData>
            </a:graphic>
          </wp:inline>
        </w:drawing>
      </w:r>
    </w:p>
    <w:p w14:paraId="40BCA80C" w14:textId="07EED8B2" w:rsidR="0035083E" w:rsidRPr="00332715" w:rsidRDefault="0035083E" w:rsidP="00EF27E0">
      <w:pPr>
        <w:pStyle w:val="Heading2"/>
        <w:spacing w:before="0" w:after="120"/>
        <w:jc w:val="center"/>
        <w:rPr>
          <w:rFonts w:ascii="Times New Roman" w:hAnsi="Times New Roman" w:cs="Times New Roman"/>
          <w:b/>
          <w:color w:val="000000"/>
          <w:sz w:val="28"/>
          <w:szCs w:val="28"/>
        </w:rPr>
      </w:pPr>
      <w:bookmarkStart w:id="9" w:name="_Toc520801806"/>
      <w:r w:rsidRPr="00332715">
        <w:rPr>
          <w:rFonts w:ascii="Times New Roman" w:hAnsi="Times New Roman" w:cs="Times New Roman"/>
          <w:b/>
          <w:color w:val="000000"/>
          <w:sz w:val="28"/>
          <w:szCs w:val="28"/>
        </w:rPr>
        <w:lastRenderedPageBreak/>
        <w:t xml:space="preserve">TITLE VI POSTER - </w:t>
      </w:r>
      <w:r>
        <w:rPr>
          <w:rFonts w:ascii="Times New Roman" w:hAnsi="Times New Roman" w:cs="Times New Roman"/>
          <w:b/>
          <w:color w:val="000000"/>
          <w:sz w:val="28"/>
          <w:szCs w:val="28"/>
        </w:rPr>
        <w:t>TAGALOG</w:t>
      </w:r>
      <w:bookmarkEnd w:id="9"/>
    </w:p>
    <w:p w14:paraId="34AC31EF" w14:textId="4478C66C" w:rsidR="0035083E" w:rsidRDefault="0035083E">
      <w:pPr>
        <w:rPr>
          <w:rFonts w:ascii="Times New Roman" w:hAnsi="Times New Roman" w:cs="Times New Roman"/>
          <w:color w:val="000000"/>
          <w:sz w:val="23"/>
          <w:szCs w:val="23"/>
        </w:rPr>
      </w:pPr>
      <w:r w:rsidRPr="0035083E">
        <w:rPr>
          <w:noProof/>
        </w:rPr>
        <w:drawing>
          <wp:anchor distT="0" distB="0" distL="114300" distR="114300" simplePos="0" relativeHeight="251664384" behindDoc="1" locked="0" layoutInCell="1" allowOverlap="1" wp14:anchorId="1CF2937F" wp14:editId="2AF3E5F8">
            <wp:simplePos x="0" y="0"/>
            <wp:positionH relativeFrom="column">
              <wp:posOffset>0</wp:posOffset>
            </wp:positionH>
            <wp:positionV relativeFrom="paragraph">
              <wp:posOffset>57785</wp:posOffset>
            </wp:positionV>
            <wp:extent cx="5943600" cy="6539379"/>
            <wp:effectExtent l="0" t="0" r="0" b="0"/>
            <wp:wrapTight wrapText="bothSides">
              <wp:wrapPolygon edited="0">
                <wp:start x="7754" y="0"/>
                <wp:lineTo x="7754" y="1007"/>
                <wp:lineTo x="0" y="1825"/>
                <wp:lineTo x="0" y="21520"/>
                <wp:lineTo x="7408" y="21520"/>
                <wp:lineTo x="7546" y="21457"/>
                <wp:lineTo x="8723" y="21143"/>
                <wp:lineTo x="10246" y="20136"/>
                <wp:lineTo x="11215" y="19129"/>
                <wp:lineTo x="11908" y="18122"/>
                <wp:lineTo x="12392" y="17116"/>
                <wp:lineTo x="17515" y="17116"/>
                <wp:lineTo x="20769" y="16738"/>
                <wp:lineTo x="20492" y="16109"/>
                <wp:lineTo x="20631" y="15857"/>
                <wp:lineTo x="20008" y="15417"/>
                <wp:lineTo x="18831" y="15102"/>
                <wp:lineTo x="20700" y="14850"/>
                <wp:lineTo x="20562" y="14661"/>
                <wp:lineTo x="16131" y="14095"/>
                <wp:lineTo x="19662" y="14095"/>
                <wp:lineTo x="20769" y="13843"/>
                <wp:lineTo x="20700" y="12837"/>
                <wp:lineTo x="17377" y="12144"/>
                <wp:lineTo x="18900" y="12082"/>
                <wp:lineTo x="20769" y="11641"/>
                <wp:lineTo x="20838" y="10508"/>
                <wp:lineTo x="20631" y="10068"/>
                <wp:lineTo x="20908" y="9061"/>
                <wp:lineTo x="21046" y="8243"/>
                <wp:lineTo x="19385" y="8054"/>
                <wp:lineTo x="13362" y="8054"/>
                <wp:lineTo x="15923" y="7173"/>
                <wp:lineTo x="17377" y="7048"/>
                <wp:lineTo x="20077" y="6418"/>
                <wp:lineTo x="20146" y="5412"/>
                <wp:lineTo x="20492" y="4594"/>
                <wp:lineTo x="17931" y="4027"/>
                <wp:lineTo x="18762" y="4027"/>
                <wp:lineTo x="21531" y="3272"/>
                <wp:lineTo x="21531" y="0"/>
                <wp:lineTo x="7754"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539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9BF7A" w14:textId="50D2DD18" w:rsidR="0035083E" w:rsidRDefault="0035083E">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14:paraId="7F986F60" w14:textId="77777777" w:rsidR="00642D7F" w:rsidRDefault="00642D7F" w:rsidP="000A511B">
      <w:pPr>
        <w:pStyle w:val="Heading1"/>
        <w:numPr>
          <w:ilvl w:val="0"/>
          <w:numId w:val="35"/>
        </w:numPr>
        <w:spacing w:before="0" w:after="120"/>
        <w:rPr>
          <w:rFonts w:ascii="Times New Roman" w:hAnsi="Times New Roman" w:cs="Times New Roman"/>
          <w:b/>
          <w:color w:val="auto"/>
        </w:rPr>
      </w:pPr>
      <w:bookmarkStart w:id="10" w:name="_Toc520801807"/>
      <w:r w:rsidRPr="00A6587D">
        <w:rPr>
          <w:rFonts w:ascii="Times New Roman" w:hAnsi="Times New Roman" w:cs="Times New Roman"/>
          <w:b/>
          <w:color w:val="auto"/>
        </w:rPr>
        <w:lastRenderedPageBreak/>
        <w:t>Limited English Proficiency Four Factor Analysis</w:t>
      </w:r>
      <w:bookmarkEnd w:id="10"/>
    </w:p>
    <w:p w14:paraId="0DA1D717" w14:textId="77777777" w:rsidR="00502A4C" w:rsidRPr="00293171" w:rsidRDefault="00502A4C" w:rsidP="00293171">
      <w:pPr>
        <w:rPr>
          <w:rFonts w:ascii="Times New Roman" w:hAnsi="Times New Roman" w:cs="Times New Roman"/>
          <w:b/>
          <w:sz w:val="24"/>
          <w:szCs w:val="24"/>
        </w:rPr>
      </w:pPr>
      <w:r w:rsidRPr="00293171">
        <w:rPr>
          <w:rFonts w:ascii="Times New Roman" w:hAnsi="Times New Roman" w:cs="Times New Roman"/>
          <w:b/>
          <w:sz w:val="24"/>
          <w:szCs w:val="24"/>
        </w:rPr>
        <w:t>Introduction</w:t>
      </w:r>
    </w:p>
    <w:p w14:paraId="14C53778" w14:textId="77777777" w:rsidR="00502A4C" w:rsidRPr="00A6587D" w:rsidRDefault="00502A4C" w:rsidP="00730216">
      <w:pPr>
        <w:spacing w:after="0"/>
        <w:jc w:val="both"/>
        <w:rPr>
          <w:rFonts w:ascii="Times New Roman" w:hAnsi="Times New Roman" w:cs="Times New Roman"/>
        </w:rPr>
      </w:pPr>
      <w:r w:rsidRPr="00A6587D">
        <w:rPr>
          <w:rFonts w:ascii="Times New Roman" w:hAnsi="Times New Roman" w:cs="Times New Roman"/>
        </w:rPr>
        <w:t>To clarify Title VI of the Civil Rights Act of 1964, President William J. Clinton signed “Executive Order 13166: Improving Access to Service for Persons with Limited English Proficiency (LEP)” in August 2000.</w:t>
      </w:r>
    </w:p>
    <w:p w14:paraId="6CEDAD37" w14:textId="77777777" w:rsidR="00730216" w:rsidRDefault="00730216" w:rsidP="00730216">
      <w:pPr>
        <w:spacing w:after="0"/>
        <w:jc w:val="both"/>
        <w:rPr>
          <w:rFonts w:ascii="Times New Roman" w:hAnsi="Times New Roman" w:cs="Times New Roman"/>
        </w:rPr>
      </w:pPr>
    </w:p>
    <w:p w14:paraId="751B00C7" w14:textId="77777777" w:rsidR="00502A4C" w:rsidRPr="00A6587D" w:rsidRDefault="00502A4C" w:rsidP="00730216">
      <w:pPr>
        <w:spacing w:after="0"/>
        <w:jc w:val="both"/>
        <w:rPr>
          <w:rFonts w:ascii="Times New Roman" w:hAnsi="Times New Roman" w:cs="Times New Roman"/>
        </w:rPr>
      </w:pPr>
      <w:r w:rsidRPr="00A6587D">
        <w:rPr>
          <w:rFonts w:ascii="Times New Roman" w:hAnsi="Times New Roman" w:cs="Times New Roman"/>
        </w:rPr>
        <w:t>The purpose of this executive order was to ensure accessibil</w:t>
      </w:r>
      <w:r w:rsidR="00730216">
        <w:rPr>
          <w:rFonts w:ascii="Times New Roman" w:hAnsi="Times New Roman" w:cs="Times New Roman"/>
        </w:rPr>
        <w:t xml:space="preserve">ity to programs and services to </w:t>
      </w:r>
      <w:r w:rsidRPr="00A6587D">
        <w:rPr>
          <w:rFonts w:ascii="Times New Roman" w:hAnsi="Times New Roman" w:cs="Times New Roman"/>
        </w:rPr>
        <w:t>otherwise eligible persons who are not proficient in the English language. This executive order stated that individuals who have a limited ability to read, write, speak, or understand English are entitled to language assistance under Title VI of the Civil Rights Act of 1964. The Executive Order states that:</w:t>
      </w:r>
    </w:p>
    <w:p w14:paraId="27F9BE6B" w14:textId="77777777" w:rsidR="00502A4C" w:rsidRPr="00A6587D" w:rsidRDefault="00502A4C" w:rsidP="00730216">
      <w:pPr>
        <w:spacing w:after="0"/>
        <w:jc w:val="both"/>
        <w:rPr>
          <w:rFonts w:ascii="Times New Roman" w:hAnsi="Times New Roman" w:cs="Times New Roman"/>
        </w:rPr>
      </w:pPr>
    </w:p>
    <w:p w14:paraId="330AC68B" w14:textId="77777777" w:rsidR="00502A4C" w:rsidRPr="00A6587D" w:rsidRDefault="00502A4C" w:rsidP="00730216">
      <w:pPr>
        <w:spacing w:after="0"/>
        <w:ind w:left="720"/>
        <w:jc w:val="both"/>
        <w:rPr>
          <w:rFonts w:ascii="Times New Roman" w:hAnsi="Times New Roman" w:cs="Times New Roman"/>
        </w:rPr>
      </w:pPr>
      <w:r w:rsidRPr="00A6587D">
        <w:rPr>
          <w:rFonts w:ascii="Times New Roman" w:hAnsi="Times New Roman" w:cs="Times New Roman"/>
        </w:rPr>
        <w:t>“Each federal agency shall prepare a plan to improve access to its federally conducted programs and activities by eligible LEP persons. Each plan shall be consistent with the standards set forth in the LEP Guidance, and shall include the steps the agency will take to ensure that eligible LEP persons can meaningfully access the agency’s programs and activities.”</w:t>
      </w:r>
    </w:p>
    <w:p w14:paraId="3F6F9AC3" w14:textId="77777777" w:rsidR="00502A4C" w:rsidRPr="00A6587D" w:rsidRDefault="00502A4C" w:rsidP="00730216">
      <w:pPr>
        <w:spacing w:after="0"/>
        <w:jc w:val="both"/>
        <w:rPr>
          <w:rFonts w:ascii="Times New Roman" w:hAnsi="Times New Roman" w:cs="Times New Roman"/>
        </w:rPr>
      </w:pPr>
    </w:p>
    <w:p w14:paraId="379103A1" w14:textId="076EB36C" w:rsidR="00502A4C" w:rsidRPr="00A6587D" w:rsidRDefault="00502A4C" w:rsidP="00730216">
      <w:pPr>
        <w:spacing w:after="0"/>
        <w:jc w:val="both"/>
        <w:rPr>
          <w:rFonts w:ascii="Times New Roman" w:hAnsi="Times New Roman" w:cs="Times New Roman"/>
        </w:rPr>
      </w:pPr>
      <w:r w:rsidRPr="00A6587D">
        <w:rPr>
          <w:rFonts w:ascii="Times New Roman" w:hAnsi="Times New Roman" w:cs="Times New Roman"/>
        </w:rPr>
        <w:t>Not only do all federal agencies have to develop LEP plans as a condition of receiving federal financial</w:t>
      </w:r>
      <w:r w:rsidR="001B274E" w:rsidRPr="00A6587D">
        <w:rPr>
          <w:rFonts w:ascii="Times New Roman" w:hAnsi="Times New Roman" w:cs="Times New Roman"/>
        </w:rPr>
        <w:t xml:space="preserve"> </w:t>
      </w:r>
      <w:r w:rsidRPr="00A6587D">
        <w:rPr>
          <w:rFonts w:ascii="Times New Roman" w:hAnsi="Times New Roman" w:cs="Times New Roman"/>
        </w:rPr>
        <w:t>assistance, recipients must comply with Title VI and LEP guidelines of the federal agency from which</w:t>
      </w:r>
      <w:r w:rsidR="001B274E" w:rsidRPr="00A6587D">
        <w:rPr>
          <w:rFonts w:ascii="Times New Roman" w:hAnsi="Times New Roman" w:cs="Times New Roman"/>
        </w:rPr>
        <w:t xml:space="preserve"> </w:t>
      </w:r>
      <w:r w:rsidRPr="00A6587D">
        <w:rPr>
          <w:rFonts w:ascii="Times New Roman" w:hAnsi="Times New Roman" w:cs="Times New Roman"/>
        </w:rPr>
        <w:t xml:space="preserve">funds are provided as well. Federal financial assistance includes grants, training, </w:t>
      </w:r>
      <w:r w:rsidR="00CE3CF3" w:rsidRPr="00A6587D">
        <w:rPr>
          <w:rFonts w:ascii="Times New Roman" w:hAnsi="Times New Roman" w:cs="Times New Roman"/>
        </w:rPr>
        <w:t>and use</w:t>
      </w:r>
      <w:r w:rsidRPr="00A6587D">
        <w:rPr>
          <w:rFonts w:ascii="Times New Roman" w:hAnsi="Times New Roman" w:cs="Times New Roman"/>
        </w:rPr>
        <w:t xml:space="preserve"> of equipment, donations of surplus property, and other assistance. Title VI applies to a recipient’s entire program or activity. This means all parts of a recipient’s operations are covered, even if only one part of a recipient’s organization receives the federal assistance. The Napa County Public Works Department receives funds from the US Department of Transportation (US DOT) via the Federal Highway Administration (FHWA) for its County roads and receives funds from the Federal Aviation Administration (FAA) for its airport.</w:t>
      </w:r>
      <w:r w:rsidR="009E1933" w:rsidRPr="00A6587D">
        <w:rPr>
          <w:rFonts w:ascii="Times New Roman" w:hAnsi="Times New Roman" w:cs="Times New Roman"/>
        </w:rPr>
        <w:t xml:space="preserve"> The Department also receives funding from FEMA, EPA and other federal sources. </w:t>
      </w:r>
    </w:p>
    <w:p w14:paraId="51451AB1" w14:textId="77777777" w:rsidR="00502A4C" w:rsidRPr="00A6587D" w:rsidRDefault="00502A4C" w:rsidP="00730216">
      <w:pPr>
        <w:spacing w:after="0"/>
        <w:jc w:val="both"/>
        <w:rPr>
          <w:rFonts w:ascii="Times New Roman" w:hAnsi="Times New Roman" w:cs="Times New Roman"/>
        </w:rPr>
      </w:pPr>
    </w:p>
    <w:p w14:paraId="631DE505" w14:textId="77777777" w:rsidR="00502A4C" w:rsidRPr="00A6587D" w:rsidRDefault="00502A4C" w:rsidP="00730216">
      <w:pPr>
        <w:spacing w:after="0"/>
        <w:jc w:val="both"/>
        <w:rPr>
          <w:rFonts w:ascii="Times New Roman" w:hAnsi="Times New Roman" w:cs="Times New Roman"/>
        </w:rPr>
      </w:pPr>
      <w:r w:rsidRPr="00A6587D">
        <w:rPr>
          <w:rFonts w:ascii="Times New Roman" w:hAnsi="Times New Roman" w:cs="Times New Roman"/>
        </w:rPr>
        <w:t>The US Department of Transportation published Policy Guidance Concerning Recipients’ responsibilities</w:t>
      </w:r>
      <w:r w:rsidR="001B274E" w:rsidRPr="00A6587D">
        <w:rPr>
          <w:rFonts w:ascii="Times New Roman" w:hAnsi="Times New Roman" w:cs="Times New Roman"/>
        </w:rPr>
        <w:t xml:space="preserve"> </w:t>
      </w:r>
      <w:r w:rsidRPr="00A6587D">
        <w:rPr>
          <w:rFonts w:ascii="Times New Roman" w:hAnsi="Times New Roman" w:cs="Times New Roman"/>
        </w:rPr>
        <w:t>towards Limited English Proficient individuals in the Federal Register of December 14th, 2005. This guidance applies to all US DOT funding recipients, which include state departments of transportation,</w:t>
      </w:r>
      <w:r w:rsidR="001B274E" w:rsidRPr="00A6587D">
        <w:rPr>
          <w:rFonts w:ascii="Times New Roman" w:hAnsi="Times New Roman" w:cs="Times New Roman"/>
        </w:rPr>
        <w:t xml:space="preserve"> </w:t>
      </w:r>
      <w:r w:rsidRPr="00A6587D">
        <w:rPr>
          <w:rFonts w:ascii="Times New Roman" w:hAnsi="Times New Roman" w:cs="Times New Roman"/>
        </w:rPr>
        <w:t>state motor vehicle administrations, airport operators, metropolitan planning organizations, and</w:t>
      </w:r>
      <w:r w:rsidR="001B274E" w:rsidRPr="00A6587D">
        <w:rPr>
          <w:rFonts w:ascii="Times New Roman" w:hAnsi="Times New Roman" w:cs="Times New Roman"/>
        </w:rPr>
        <w:t xml:space="preserve"> </w:t>
      </w:r>
      <w:r w:rsidRPr="00A6587D">
        <w:rPr>
          <w:rFonts w:ascii="Times New Roman" w:hAnsi="Times New Roman" w:cs="Times New Roman"/>
        </w:rPr>
        <w:t xml:space="preserve">regional, state, and local transit operators, among many others. </w:t>
      </w:r>
    </w:p>
    <w:p w14:paraId="0CE7E02A" w14:textId="77777777" w:rsidR="00946642" w:rsidRPr="00A6587D" w:rsidRDefault="00946642" w:rsidP="00730216">
      <w:pPr>
        <w:spacing w:after="120"/>
        <w:jc w:val="both"/>
        <w:rPr>
          <w:rFonts w:ascii="Times New Roman" w:hAnsi="Times New Roman" w:cs="Times New Roman"/>
        </w:rPr>
      </w:pPr>
    </w:p>
    <w:p w14:paraId="368F5B96" w14:textId="77777777" w:rsidR="008F3AF2" w:rsidRPr="00293171" w:rsidRDefault="00502A4C" w:rsidP="00293171">
      <w:pPr>
        <w:rPr>
          <w:rFonts w:ascii="Times New Roman" w:hAnsi="Times New Roman" w:cs="Times New Roman"/>
          <w:b/>
          <w:sz w:val="24"/>
          <w:szCs w:val="24"/>
          <w:u w:val="single"/>
        </w:rPr>
      </w:pPr>
      <w:r w:rsidRPr="00293171">
        <w:rPr>
          <w:rFonts w:ascii="Times New Roman" w:hAnsi="Times New Roman" w:cs="Times New Roman"/>
          <w:b/>
          <w:sz w:val="24"/>
          <w:szCs w:val="24"/>
          <w:u w:val="single"/>
        </w:rPr>
        <w:t>Designing an Ef</w:t>
      </w:r>
      <w:r w:rsidR="008F3AF2" w:rsidRPr="00293171">
        <w:rPr>
          <w:rFonts w:ascii="Times New Roman" w:hAnsi="Times New Roman" w:cs="Times New Roman"/>
          <w:b/>
          <w:sz w:val="24"/>
          <w:szCs w:val="24"/>
          <w:u w:val="single"/>
        </w:rPr>
        <w:t>fective LEP Policy</w:t>
      </w:r>
    </w:p>
    <w:p w14:paraId="480D5B13" w14:textId="77777777" w:rsidR="00502A4C" w:rsidRPr="00317621" w:rsidRDefault="00502A4C" w:rsidP="00293171">
      <w:pPr>
        <w:rPr>
          <w:rFonts w:ascii="Times New Roman" w:hAnsi="Times New Roman" w:cs="Times New Roman"/>
          <w:b/>
        </w:rPr>
      </w:pPr>
      <w:r w:rsidRPr="00317621">
        <w:rPr>
          <w:rFonts w:ascii="Times New Roman" w:hAnsi="Times New Roman" w:cs="Times New Roman"/>
          <w:b/>
        </w:rPr>
        <w:t>Elements of an Effective LEP Policy</w:t>
      </w:r>
      <w:r w:rsidR="00317621">
        <w:rPr>
          <w:rFonts w:ascii="Times New Roman" w:hAnsi="Times New Roman" w:cs="Times New Roman"/>
          <w:b/>
        </w:rPr>
        <w:t>:</w:t>
      </w:r>
    </w:p>
    <w:p w14:paraId="436BCCC2" w14:textId="77777777" w:rsidR="00502A4C" w:rsidRPr="00317621" w:rsidRDefault="00502A4C" w:rsidP="00317621">
      <w:pPr>
        <w:spacing w:after="120"/>
        <w:jc w:val="both"/>
        <w:rPr>
          <w:rFonts w:ascii="Times New Roman" w:hAnsi="Times New Roman" w:cs="Times New Roman"/>
        </w:rPr>
      </w:pPr>
      <w:r w:rsidRPr="00317621">
        <w:rPr>
          <w:rFonts w:ascii="Times New Roman" w:hAnsi="Times New Roman" w:cs="Times New Roman"/>
        </w:rPr>
        <w:t>The US Department of Justice, Civil Rights Division has developed a set of elements that may be helpful</w:t>
      </w:r>
      <w:r w:rsidR="001B274E" w:rsidRPr="00317621">
        <w:rPr>
          <w:rFonts w:ascii="Times New Roman" w:hAnsi="Times New Roman" w:cs="Times New Roman"/>
        </w:rPr>
        <w:t xml:space="preserve"> </w:t>
      </w:r>
      <w:r w:rsidRPr="00317621">
        <w:rPr>
          <w:rFonts w:ascii="Times New Roman" w:hAnsi="Times New Roman" w:cs="Times New Roman"/>
        </w:rPr>
        <w:t>in designing an LEP policy or plan. These elements include:</w:t>
      </w:r>
    </w:p>
    <w:p w14:paraId="199AF4B0" w14:textId="77777777" w:rsidR="00502A4C" w:rsidRPr="00317621" w:rsidRDefault="00502A4C" w:rsidP="00317621">
      <w:pPr>
        <w:pStyle w:val="ListParagraph"/>
        <w:numPr>
          <w:ilvl w:val="0"/>
          <w:numId w:val="15"/>
        </w:numPr>
        <w:spacing w:after="120"/>
        <w:jc w:val="both"/>
        <w:rPr>
          <w:rFonts w:ascii="Times New Roman" w:hAnsi="Times New Roman" w:cs="Times New Roman"/>
        </w:rPr>
      </w:pPr>
      <w:r w:rsidRPr="00317621">
        <w:rPr>
          <w:rFonts w:ascii="Times New Roman" w:hAnsi="Times New Roman" w:cs="Times New Roman"/>
        </w:rPr>
        <w:lastRenderedPageBreak/>
        <w:t>Identifying LEP persons who need language assistance</w:t>
      </w:r>
    </w:p>
    <w:p w14:paraId="68A9BEFB" w14:textId="77777777" w:rsidR="00502A4C" w:rsidRPr="00317621" w:rsidRDefault="00502A4C" w:rsidP="00317621">
      <w:pPr>
        <w:pStyle w:val="ListParagraph"/>
        <w:numPr>
          <w:ilvl w:val="0"/>
          <w:numId w:val="15"/>
        </w:numPr>
        <w:spacing w:after="120"/>
        <w:jc w:val="both"/>
        <w:rPr>
          <w:rFonts w:ascii="Times New Roman" w:hAnsi="Times New Roman" w:cs="Times New Roman"/>
        </w:rPr>
      </w:pPr>
      <w:r w:rsidRPr="00317621">
        <w:rPr>
          <w:rFonts w:ascii="Times New Roman" w:hAnsi="Times New Roman" w:cs="Times New Roman"/>
        </w:rPr>
        <w:t xml:space="preserve">Evaluating accessibility to available transportation services through a Four-Factor Analysis </w:t>
      </w:r>
    </w:p>
    <w:p w14:paraId="5310821E" w14:textId="77777777" w:rsidR="00502A4C" w:rsidRPr="00317621" w:rsidRDefault="00502A4C" w:rsidP="00317621">
      <w:pPr>
        <w:pStyle w:val="ListParagraph"/>
        <w:numPr>
          <w:ilvl w:val="0"/>
          <w:numId w:val="15"/>
        </w:numPr>
        <w:spacing w:after="120"/>
        <w:jc w:val="both"/>
        <w:rPr>
          <w:rFonts w:ascii="Times New Roman" w:hAnsi="Times New Roman" w:cs="Times New Roman"/>
        </w:rPr>
      </w:pPr>
      <w:r w:rsidRPr="00317621">
        <w:rPr>
          <w:rFonts w:ascii="Times New Roman" w:hAnsi="Times New Roman" w:cs="Times New Roman"/>
        </w:rPr>
        <w:t>Identifying ways in which language assistance will be provided</w:t>
      </w:r>
    </w:p>
    <w:p w14:paraId="3B5C980F" w14:textId="77777777" w:rsidR="00502A4C" w:rsidRPr="00317621" w:rsidRDefault="00502A4C" w:rsidP="00317621">
      <w:pPr>
        <w:pStyle w:val="ListParagraph"/>
        <w:numPr>
          <w:ilvl w:val="0"/>
          <w:numId w:val="15"/>
        </w:numPr>
        <w:spacing w:after="120"/>
        <w:jc w:val="both"/>
        <w:rPr>
          <w:rFonts w:ascii="Times New Roman" w:hAnsi="Times New Roman" w:cs="Times New Roman"/>
        </w:rPr>
      </w:pPr>
      <w:r w:rsidRPr="00317621">
        <w:rPr>
          <w:rFonts w:ascii="Times New Roman" w:hAnsi="Times New Roman" w:cs="Times New Roman"/>
        </w:rPr>
        <w:t>Training Staff</w:t>
      </w:r>
    </w:p>
    <w:p w14:paraId="6A424526" w14:textId="77777777" w:rsidR="00502A4C" w:rsidRPr="00317621" w:rsidRDefault="00502A4C" w:rsidP="00317621">
      <w:pPr>
        <w:pStyle w:val="ListParagraph"/>
        <w:numPr>
          <w:ilvl w:val="0"/>
          <w:numId w:val="15"/>
        </w:numPr>
        <w:spacing w:after="120"/>
        <w:jc w:val="both"/>
        <w:rPr>
          <w:rFonts w:ascii="Times New Roman" w:hAnsi="Times New Roman" w:cs="Times New Roman"/>
        </w:rPr>
      </w:pPr>
      <w:r w:rsidRPr="00317621">
        <w:rPr>
          <w:rFonts w:ascii="Times New Roman" w:hAnsi="Times New Roman" w:cs="Times New Roman"/>
        </w:rPr>
        <w:t>Providing notice to LEP persons</w:t>
      </w:r>
    </w:p>
    <w:p w14:paraId="0B63AA82" w14:textId="77777777" w:rsidR="00502A4C" w:rsidRPr="00317621" w:rsidRDefault="00502A4C" w:rsidP="00317621">
      <w:pPr>
        <w:spacing w:after="120"/>
        <w:jc w:val="both"/>
        <w:rPr>
          <w:rFonts w:ascii="Times New Roman" w:hAnsi="Times New Roman" w:cs="Times New Roman"/>
        </w:rPr>
      </w:pPr>
      <w:r w:rsidRPr="00317621">
        <w:rPr>
          <w:rFonts w:ascii="Times New Roman" w:hAnsi="Times New Roman" w:cs="Times New Roman"/>
        </w:rPr>
        <w:t>These recommended plan elements have been incorporated into this plan.</w:t>
      </w:r>
    </w:p>
    <w:p w14:paraId="514190C4" w14:textId="77777777" w:rsidR="00293171" w:rsidRDefault="00293171" w:rsidP="00293171">
      <w:pPr>
        <w:rPr>
          <w:rFonts w:ascii="Times New Roman" w:hAnsi="Times New Roman" w:cs="Times New Roman"/>
          <w:b/>
        </w:rPr>
      </w:pPr>
    </w:p>
    <w:p w14:paraId="0990FFB1" w14:textId="5F4E1326" w:rsidR="00502A4C" w:rsidRPr="00317621" w:rsidRDefault="00502A4C" w:rsidP="00293171">
      <w:pPr>
        <w:rPr>
          <w:rFonts w:ascii="Times New Roman" w:hAnsi="Times New Roman" w:cs="Times New Roman"/>
          <w:b/>
        </w:rPr>
      </w:pPr>
      <w:r w:rsidRPr="00317621">
        <w:rPr>
          <w:rFonts w:ascii="Times New Roman" w:hAnsi="Times New Roman" w:cs="Times New Roman"/>
          <w:b/>
        </w:rPr>
        <w:t>Methodology for Assessing Needs and Reasonable Steps</w:t>
      </w:r>
      <w:r w:rsidR="00317621">
        <w:rPr>
          <w:rFonts w:ascii="Times New Roman" w:hAnsi="Times New Roman" w:cs="Times New Roman"/>
          <w:b/>
        </w:rPr>
        <w:t>:</w:t>
      </w:r>
    </w:p>
    <w:p w14:paraId="1AADE133" w14:textId="77777777" w:rsidR="00502A4C" w:rsidRPr="00317621" w:rsidRDefault="00502A4C" w:rsidP="00317621">
      <w:pPr>
        <w:autoSpaceDE w:val="0"/>
        <w:autoSpaceDN w:val="0"/>
        <w:adjustRightInd w:val="0"/>
        <w:spacing w:after="120" w:line="240" w:lineRule="auto"/>
        <w:jc w:val="both"/>
        <w:rPr>
          <w:rFonts w:ascii="Times New Roman" w:hAnsi="Times New Roman" w:cs="Times New Roman"/>
        </w:rPr>
      </w:pPr>
      <w:r w:rsidRPr="00317621">
        <w:rPr>
          <w:rFonts w:ascii="Times New Roman" w:hAnsi="Times New Roman" w:cs="Times New Roman"/>
        </w:rPr>
        <w:t>The US DOT guidance outlines four factors that should be analyzed in order to assess the recipient agency’s language needs. The objective of this Four-Factor Analysis is to determine the reasonable steps the recipient should take to ensure meaningful access to services for LEP persons. The four factors include:</w:t>
      </w:r>
    </w:p>
    <w:p w14:paraId="1BA52856" w14:textId="77777777" w:rsidR="00502A4C" w:rsidRPr="00317621" w:rsidRDefault="00502A4C" w:rsidP="000A511B">
      <w:pPr>
        <w:pStyle w:val="ListParagraph"/>
        <w:numPr>
          <w:ilvl w:val="0"/>
          <w:numId w:val="16"/>
        </w:numPr>
        <w:autoSpaceDE w:val="0"/>
        <w:autoSpaceDN w:val="0"/>
        <w:adjustRightInd w:val="0"/>
        <w:spacing w:after="120"/>
        <w:jc w:val="both"/>
        <w:rPr>
          <w:rFonts w:ascii="Times New Roman" w:hAnsi="Times New Roman" w:cs="Times New Roman"/>
        </w:rPr>
      </w:pPr>
      <w:r w:rsidRPr="00317621">
        <w:rPr>
          <w:rFonts w:ascii="Times New Roman" w:hAnsi="Times New Roman" w:cs="Times New Roman"/>
        </w:rPr>
        <w:t xml:space="preserve">The </w:t>
      </w:r>
      <w:r w:rsidRPr="00317621">
        <w:rPr>
          <w:rFonts w:ascii="Times New Roman" w:hAnsi="Times New Roman" w:cs="Times New Roman"/>
          <w:b/>
          <w:bCs/>
        </w:rPr>
        <w:t xml:space="preserve">number or proportion </w:t>
      </w:r>
      <w:r w:rsidRPr="00317621">
        <w:rPr>
          <w:rFonts w:ascii="Times New Roman" w:hAnsi="Times New Roman" w:cs="Times New Roman"/>
        </w:rPr>
        <w:t>of LEP persons eligible to be served or likely to be encountered by a program, activity, or service of the recipient or grantee.</w:t>
      </w:r>
    </w:p>
    <w:p w14:paraId="2A0937AC" w14:textId="77777777" w:rsidR="00502A4C" w:rsidRPr="00317621" w:rsidRDefault="00502A4C" w:rsidP="000A511B">
      <w:pPr>
        <w:pStyle w:val="ListParagraph"/>
        <w:numPr>
          <w:ilvl w:val="0"/>
          <w:numId w:val="16"/>
        </w:numPr>
        <w:autoSpaceDE w:val="0"/>
        <w:autoSpaceDN w:val="0"/>
        <w:adjustRightInd w:val="0"/>
        <w:spacing w:after="120"/>
        <w:jc w:val="both"/>
        <w:rPr>
          <w:rFonts w:ascii="Times New Roman" w:hAnsi="Times New Roman" w:cs="Times New Roman"/>
        </w:rPr>
      </w:pPr>
      <w:r w:rsidRPr="00317621">
        <w:rPr>
          <w:rFonts w:ascii="Times New Roman" w:hAnsi="Times New Roman" w:cs="Times New Roman"/>
        </w:rPr>
        <w:t xml:space="preserve">The </w:t>
      </w:r>
      <w:r w:rsidRPr="00317621">
        <w:rPr>
          <w:rFonts w:ascii="Times New Roman" w:hAnsi="Times New Roman" w:cs="Times New Roman"/>
          <w:b/>
          <w:bCs/>
        </w:rPr>
        <w:t xml:space="preserve">frequency </w:t>
      </w:r>
      <w:r w:rsidRPr="00317621">
        <w:rPr>
          <w:rFonts w:ascii="Times New Roman" w:hAnsi="Times New Roman" w:cs="Times New Roman"/>
        </w:rPr>
        <w:t>with which LEP individuals come in contact with the program.</w:t>
      </w:r>
    </w:p>
    <w:p w14:paraId="3EA97F73" w14:textId="77777777" w:rsidR="00502A4C" w:rsidRPr="00317621" w:rsidRDefault="00502A4C" w:rsidP="000A511B">
      <w:pPr>
        <w:pStyle w:val="ListParagraph"/>
        <w:numPr>
          <w:ilvl w:val="0"/>
          <w:numId w:val="16"/>
        </w:numPr>
        <w:autoSpaceDE w:val="0"/>
        <w:autoSpaceDN w:val="0"/>
        <w:adjustRightInd w:val="0"/>
        <w:spacing w:after="120"/>
        <w:jc w:val="both"/>
        <w:rPr>
          <w:rFonts w:ascii="Times New Roman" w:hAnsi="Times New Roman" w:cs="Times New Roman"/>
        </w:rPr>
      </w:pPr>
      <w:r w:rsidRPr="00317621">
        <w:rPr>
          <w:rFonts w:ascii="Times New Roman" w:hAnsi="Times New Roman" w:cs="Times New Roman"/>
        </w:rPr>
        <w:t xml:space="preserve">The </w:t>
      </w:r>
      <w:r w:rsidRPr="00317621">
        <w:rPr>
          <w:rFonts w:ascii="Times New Roman" w:hAnsi="Times New Roman" w:cs="Times New Roman"/>
          <w:b/>
          <w:bCs/>
        </w:rPr>
        <w:t xml:space="preserve">nature </w:t>
      </w:r>
      <w:r w:rsidRPr="00317621">
        <w:rPr>
          <w:rFonts w:ascii="Times New Roman" w:hAnsi="Times New Roman" w:cs="Times New Roman"/>
        </w:rPr>
        <w:t>and importance of the program, activity, or service provided by the recipient to the LEP Community.</w:t>
      </w:r>
    </w:p>
    <w:p w14:paraId="078B40F0" w14:textId="77777777" w:rsidR="00502A4C" w:rsidRDefault="00502A4C" w:rsidP="000A511B">
      <w:pPr>
        <w:pStyle w:val="ListParagraph"/>
        <w:numPr>
          <w:ilvl w:val="0"/>
          <w:numId w:val="16"/>
        </w:numPr>
        <w:autoSpaceDE w:val="0"/>
        <w:autoSpaceDN w:val="0"/>
        <w:adjustRightInd w:val="0"/>
        <w:spacing w:after="0"/>
        <w:contextualSpacing w:val="0"/>
        <w:jc w:val="both"/>
        <w:rPr>
          <w:rFonts w:ascii="Times New Roman" w:hAnsi="Times New Roman" w:cs="Times New Roman"/>
        </w:rPr>
      </w:pPr>
      <w:r w:rsidRPr="00317621">
        <w:rPr>
          <w:rFonts w:ascii="Times New Roman" w:hAnsi="Times New Roman" w:cs="Times New Roman"/>
        </w:rPr>
        <w:t xml:space="preserve">The </w:t>
      </w:r>
      <w:r w:rsidRPr="00317621">
        <w:rPr>
          <w:rFonts w:ascii="Times New Roman" w:hAnsi="Times New Roman" w:cs="Times New Roman"/>
          <w:b/>
          <w:bCs/>
        </w:rPr>
        <w:t xml:space="preserve">resources </w:t>
      </w:r>
      <w:r w:rsidRPr="00317621">
        <w:rPr>
          <w:rFonts w:ascii="Times New Roman" w:hAnsi="Times New Roman" w:cs="Times New Roman"/>
        </w:rPr>
        <w:t xml:space="preserve">available to the </w:t>
      </w:r>
      <w:r w:rsidR="009E1933" w:rsidRPr="00317621">
        <w:rPr>
          <w:rFonts w:ascii="Times New Roman" w:hAnsi="Times New Roman" w:cs="Times New Roman"/>
        </w:rPr>
        <w:t>Napa County</w:t>
      </w:r>
      <w:r w:rsidRPr="00317621">
        <w:rPr>
          <w:rFonts w:ascii="Times New Roman" w:hAnsi="Times New Roman" w:cs="Times New Roman"/>
        </w:rPr>
        <w:t xml:space="preserve"> Public Works Department and overall cost.</w:t>
      </w:r>
    </w:p>
    <w:p w14:paraId="0446E8B8" w14:textId="77777777" w:rsidR="00317621" w:rsidRPr="00317621" w:rsidRDefault="00317621" w:rsidP="000A511B">
      <w:pPr>
        <w:pStyle w:val="ListParagraph"/>
        <w:autoSpaceDE w:val="0"/>
        <w:autoSpaceDN w:val="0"/>
        <w:adjustRightInd w:val="0"/>
        <w:spacing w:after="120"/>
        <w:contextualSpacing w:val="0"/>
        <w:jc w:val="both"/>
        <w:rPr>
          <w:rFonts w:ascii="Times New Roman" w:hAnsi="Times New Roman" w:cs="Times New Roman"/>
        </w:rPr>
      </w:pPr>
    </w:p>
    <w:p w14:paraId="2F5A90CB" w14:textId="77777777" w:rsidR="00502A4C" w:rsidRPr="00317621" w:rsidRDefault="00502A4C" w:rsidP="007B7358">
      <w:pPr>
        <w:autoSpaceDE w:val="0"/>
        <w:autoSpaceDN w:val="0"/>
        <w:adjustRightInd w:val="0"/>
        <w:spacing w:after="0"/>
        <w:jc w:val="both"/>
        <w:rPr>
          <w:rFonts w:ascii="Times New Roman" w:hAnsi="Times New Roman" w:cs="Times New Roman"/>
        </w:rPr>
      </w:pPr>
      <w:r w:rsidRPr="00317621">
        <w:rPr>
          <w:rFonts w:ascii="Times New Roman" w:hAnsi="Times New Roman" w:cs="Times New Roman"/>
        </w:rPr>
        <w:t>The greater the number or proportion of eligible LEP persons, the greater the frequency with which they have contact with a program, activity, or service and the greater the importance of that program, activity, or service, the more likely enhanced language services will be needed. The intent of DOT’s guidance is to suggest a balance that ensures meaningful access by LEP persons to critical services while</w:t>
      </w:r>
      <w:r w:rsidR="001B274E" w:rsidRPr="00317621">
        <w:rPr>
          <w:rFonts w:ascii="Times New Roman" w:hAnsi="Times New Roman" w:cs="Times New Roman"/>
        </w:rPr>
        <w:t xml:space="preserve"> </w:t>
      </w:r>
      <w:r w:rsidRPr="00317621">
        <w:rPr>
          <w:rFonts w:ascii="Times New Roman" w:hAnsi="Times New Roman" w:cs="Times New Roman"/>
        </w:rPr>
        <w:t xml:space="preserve">not imposing undue burdens on small organizations and local governments. </w:t>
      </w:r>
      <w:r w:rsidRPr="00317621">
        <w:rPr>
          <w:rFonts w:ascii="Times New Roman" w:hAnsi="Times New Roman" w:cs="Times New Roman"/>
          <w:color w:val="000000"/>
        </w:rPr>
        <w:t>Smaller recip</w:t>
      </w:r>
      <w:r w:rsidR="007B7358">
        <w:rPr>
          <w:rFonts w:ascii="Times New Roman" w:hAnsi="Times New Roman" w:cs="Times New Roman"/>
          <w:color w:val="000000"/>
        </w:rPr>
        <w:t xml:space="preserve">ients with more limited budgets </w:t>
      </w:r>
      <w:r w:rsidRPr="00317621">
        <w:rPr>
          <w:rFonts w:ascii="Times New Roman" w:hAnsi="Times New Roman" w:cs="Times New Roman"/>
          <w:color w:val="000000"/>
        </w:rPr>
        <w:t>are typically not expected to provide the same level of</w:t>
      </w:r>
      <w:r w:rsidRPr="00317621">
        <w:rPr>
          <w:rFonts w:ascii="Times New Roman" w:hAnsi="Times New Roman" w:cs="Times New Roman"/>
        </w:rPr>
        <w:t xml:space="preserve"> </w:t>
      </w:r>
      <w:r w:rsidRPr="00317621">
        <w:rPr>
          <w:rFonts w:ascii="Times New Roman" w:hAnsi="Times New Roman" w:cs="Times New Roman"/>
          <w:color w:val="000000"/>
        </w:rPr>
        <w:t>language service as larger recipients with larger budgets.</w:t>
      </w:r>
    </w:p>
    <w:p w14:paraId="40718D32" w14:textId="77777777" w:rsidR="00502A4C" w:rsidRPr="00317621" w:rsidRDefault="00502A4C" w:rsidP="007B7358">
      <w:pPr>
        <w:spacing w:after="0"/>
        <w:jc w:val="both"/>
        <w:rPr>
          <w:rFonts w:ascii="Times New Roman" w:hAnsi="Times New Roman" w:cs="Times New Roman"/>
          <w:color w:val="000000"/>
        </w:rPr>
      </w:pPr>
    </w:p>
    <w:p w14:paraId="5F427BA6" w14:textId="77777777" w:rsidR="00502A4C" w:rsidRPr="00317621" w:rsidRDefault="00502A4C" w:rsidP="007B7358">
      <w:pPr>
        <w:spacing w:after="0"/>
        <w:jc w:val="both"/>
        <w:rPr>
          <w:rFonts w:ascii="Times New Roman" w:hAnsi="Times New Roman" w:cs="Times New Roman"/>
        </w:rPr>
      </w:pPr>
      <w:r w:rsidRPr="00317621">
        <w:rPr>
          <w:rFonts w:ascii="Times New Roman" w:hAnsi="Times New Roman" w:cs="Times New Roman"/>
          <w:color w:val="000000"/>
        </w:rPr>
        <w:t xml:space="preserve">In order to assess the needs of the County in terms of language assistance to LEP individuals, the plan analyzed a variety of data sources. Census data was consulted to determine the languages spoken by LEP individuals. The plan was also informed by an informal survey completed by the Public Works Department members of staff who interact with the community as part of their job. </w:t>
      </w:r>
      <w:r w:rsidRPr="00317621">
        <w:rPr>
          <w:rFonts w:ascii="Times New Roman" w:hAnsi="Times New Roman" w:cs="Times New Roman"/>
        </w:rPr>
        <w:t>Given the number of LEP individuals, as displayed in Table #1, the probability of encountering an LEP individual is fairly low. However, given that many of our services just as road maintenance, flood protection and animal services play a role in the health and safety of our community, it is important that we ensure accessibility to all of the Department’s programs, services and activities.</w:t>
      </w:r>
    </w:p>
    <w:p w14:paraId="148E69E5" w14:textId="77777777" w:rsidR="00502A4C" w:rsidRPr="00317621" w:rsidRDefault="00502A4C" w:rsidP="00317621">
      <w:pPr>
        <w:spacing w:after="120"/>
        <w:jc w:val="both"/>
        <w:rPr>
          <w:rFonts w:ascii="Times New Roman" w:hAnsi="Times New Roman" w:cs="Times New Roman"/>
        </w:rPr>
      </w:pPr>
    </w:p>
    <w:p w14:paraId="368140D2" w14:textId="77777777" w:rsidR="00502A4C" w:rsidRPr="000A511B" w:rsidRDefault="00502A4C" w:rsidP="00293171">
      <w:pPr>
        <w:rPr>
          <w:rFonts w:ascii="Times New Roman" w:hAnsi="Times New Roman" w:cs="Times New Roman"/>
          <w:b/>
        </w:rPr>
      </w:pPr>
      <w:r w:rsidRPr="000A511B">
        <w:rPr>
          <w:rFonts w:ascii="Times New Roman" w:hAnsi="Times New Roman" w:cs="Times New Roman"/>
          <w:b/>
        </w:rPr>
        <w:t>The Four-Factor Analysis</w:t>
      </w:r>
      <w:r w:rsidR="000A511B">
        <w:rPr>
          <w:rFonts w:ascii="Times New Roman" w:hAnsi="Times New Roman" w:cs="Times New Roman"/>
          <w:b/>
        </w:rPr>
        <w:t>:</w:t>
      </w:r>
    </w:p>
    <w:p w14:paraId="0594535B" w14:textId="77777777" w:rsidR="00502A4C" w:rsidRPr="00A6587D" w:rsidRDefault="00502A4C" w:rsidP="007B7358">
      <w:pPr>
        <w:autoSpaceDE w:val="0"/>
        <w:autoSpaceDN w:val="0"/>
        <w:adjustRightInd w:val="0"/>
        <w:spacing w:after="0"/>
        <w:jc w:val="both"/>
        <w:rPr>
          <w:rFonts w:ascii="Times New Roman" w:hAnsi="Times New Roman" w:cs="Times New Roman"/>
        </w:rPr>
      </w:pPr>
      <w:r w:rsidRPr="00A6587D">
        <w:rPr>
          <w:rFonts w:ascii="Times New Roman" w:hAnsi="Times New Roman" w:cs="Times New Roman"/>
        </w:rPr>
        <w:lastRenderedPageBreak/>
        <w:t>This plan uses the recommended four-factor analysis as outlined above. Each of the following factors is examined to determine the level and extent of language assistance measures required to sufficiently ensure meaningful access to Napa County Public Works Department services for LEP individuals.</w:t>
      </w:r>
    </w:p>
    <w:p w14:paraId="264E7299" w14:textId="77777777" w:rsidR="007B7358" w:rsidRDefault="007B7358" w:rsidP="007B7358">
      <w:pPr>
        <w:spacing w:after="0"/>
        <w:jc w:val="both"/>
        <w:rPr>
          <w:rFonts w:ascii="Times New Roman" w:hAnsi="Times New Roman" w:cs="Times New Roman"/>
        </w:rPr>
      </w:pPr>
    </w:p>
    <w:p w14:paraId="2A8F1553" w14:textId="77777777" w:rsidR="00502A4C" w:rsidRDefault="00502A4C" w:rsidP="007B7358">
      <w:pPr>
        <w:spacing w:after="0"/>
        <w:jc w:val="both"/>
        <w:rPr>
          <w:rFonts w:ascii="Times New Roman" w:hAnsi="Times New Roman" w:cs="Times New Roman"/>
        </w:rPr>
      </w:pPr>
      <w:r w:rsidRPr="00A6587D">
        <w:rPr>
          <w:rFonts w:ascii="Times New Roman" w:hAnsi="Times New Roman" w:cs="Times New Roman"/>
        </w:rPr>
        <w:t>Recommendations are then based on the results of the analysis.</w:t>
      </w:r>
    </w:p>
    <w:p w14:paraId="4E31DE67" w14:textId="77777777" w:rsidR="007B7358" w:rsidRPr="00A6587D" w:rsidRDefault="007B7358" w:rsidP="007B7358">
      <w:pPr>
        <w:spacing w:after="0"/>
        <w:jc w:val="both"/>
        <w:rPr>
          <w:rFonts w:ascii="Times New Roman" w:hAnsi="Times New Roman" w:cs="Times New Roman"/>
        </w:rPr>
      </w:pPr>
    </w:p>
    <w:p w14:paraId="6A2DF9AB" w14:textId="77777777" w:rsidR="00502A4C" w:rsidRPr="000A511B" w:rsidRDefault="00502A4C" w:rsidP="00293171">
      <w:pPr>
        <w:rPr>
          <w:rFonts w:ascii="Times New Roman" w:hAnsi="Times New Roman" w:cs="Times New Roman"/>
          <w:b/>
        </w:rPr>
      </w:pPr>
      <w:r w:rsidRPr="000A511B">
        <w:rPr>
          <w:rFonts w:ascii="Times New Roman" w:hAnsi="Times New Roman" w:cs="Times New Roman"/>
          <w:b/>
        </w:rPr>
        <w:t>Factor 1: The Proportion, Numbers and Distribution of LEP Persons</w:t>
      </w:r>
    </w:p>
    <w:p w14:paraId="00D016AD" w14:textId="77777777" w:rsidR="00502A4C" w:rsidRPr="000A511B" w:rsidRDefault="00502A4C" w:rsidP="007B7358">
      <w:pPr>
        <w:autoSpaceDE w:val="0"/>
        <w:autoSpaceDN w:val="0"/>
        <w:adjustRightInd w:val="0"/>
        <w:spacing w:after="0"/>
        <w:jc w:val="both"/>
        <w:rPr>
          <w:rFonts w:ascii="Times New Roman" w:hAnsi="Times New Roman" w:cs="Times New Roman"/>
        </w:rPr>
      </w:pPr>
      <w:r w:rsidRPr="000A511B">
        <w:rPr>
          <w:rFonts w:ascii="Times New Roman" w:hAnsi="Times New Roman" w:cs="Times New Roman"/>
        </w:rPr>
        <w:t>The Census Bureau has a range for four classifications of how well people speak English, these include: ‘very well,’ ‘well,’ ‘not well,’ and ‘not at all.’ For the purposes of this plan, Limited English Proficient persons are considered people that speak English less than ‘very well’ as.</w:t>
      </w:r>
    </w:p>
    <w:p w14:paraId="4A02A07F" w14:textId="77777777" w:rsidR="00502A4C" w:rsidRPr="000A511B" w:rsidRDefault="00502A4C" w:rsidP="007B7358">
      <w:pPr>
        <w:autoSpaceDE w:val="0"/>
        <w:autoSpaceDN w:val="0"/>
        <w:adjustRightInd w:val="0"/>
        <w:spacing w:after="0"/>
        <w:jc w:val="both"/>
        <w:rPr>
          <w:rFonts w:ascii="Times New Roman" w:hAnsi="Times New Roman" w:cs="Times New Roman"/>
        </w:rPr>
      </w:pPr>
    </w:p>
    <w:p w14:paraId="61D40413" w14:textId="6483C61C" w:rsidR="00502A4C" w:rsidRPr="00A6587D" w:rsidRDefault="00502A4C" w:rsidP="000A511B">
      <w:pPr>
        <w:autoSpaceDE w:val="0"/>
        <w:autoSpaceDN w:val="0"/>
        <w:adjustRightInd w:val="0"/>
        <w:spacing w:after="0"/>
        <w:jc w:val="both"/>
        <w:rPr>
          <w:rFonts w:ascii="Times New Roman" w:hAnsi="Times New Roman" w:cs="Times New Roman"/>
        </w:rPr>
      </w:pPr>
      <w:r w:rsidRPr="000A511B">
        <w:rPr>
          <w:rFonts w:ascii="Times New Roman" w:hAnsi="Times New Roman" w:cs="Times New Roman"/>
        </w:rPr>
        <w:t>The 2016 American Community Survey Data for Napa County indicates that 47,137 (35%) of</w:t>
      </w:r>
      <w:r w:rsidR="001B274E" w:rsidRPr="000A511B">
        <w:rPr>
          <w:rFonts w:ascii="Times New Roman" w:hAnsi="Times New Roman" w:cs="Times New Roman"/>
        </w:rPr>
        <w:t xml:space="preserve"> </w:t>
      </w:r>
      <w:r w:rsidRPr="000A511B">
        <w:rPr>
          <w:rFonts w:ascii="Times New Roman" w:hAnsi="Times New Roman" w:cs="Times New Roman"/>
        </w:rPr>
        <w:t>individuals in the County speak a language other than English. Of</w:t>
      </w:r>
      <w:r w:rsidR="007B7358" w:rsidRPr="000A511B">
        <w:rPr>
          <w:rFonts w:ascii="Times New Roman" w:hAnsi="Times New Roman" w:cs="Times New Roman"/>
        </w:rPr>
        <w:t xml:space="preserve"> those individuals, 21,472 have </w:t>
      </w:r>
      <w:r w:rsidRPr="000A511B">
        <w:rPr>
          <w:rFonts w:ascii="Times New Roman" w:hAnsi="Times New Roman" w:cs="Times New Roman"/>
        </w:rPr>
        <w:t>identified themselves as speaking English less than ‘very well’, which represents 16% of the County’s population 5 years and older. Of the individuals that speak English less than very well, 18,166 speak Spanish (or 85% of the total</w:t>
      </w:r>
      <w:r w:rsidRPr="00A6587D">
        <w:rPr>
          <w:rFonts w:ascii="Times New Roman" w:hAnsi="Times New Roman" w:cs="Times New Roman"/>
        </w:rPr>
        <w:t xml:space="preserve"> population that speaks English less than very well), 2,431 speak Asian and Pacific Island languages, 721 speak Indo-European languages other than Spanish, and 479 speak other languages. </w:t>
      </w:r>
    </w:p>
    <w:p w14:paraId="1DAD2D56" w14:textId="77777777" w:rsidR="00502A4C" w:rsidRPr="00A6587D" w:rsidRDefault="00502A4C" w:rsidP="005A1E6D">
      <w:pPr>
        <w:autoSpaceDE w:val="0"/>
        <w:autoSpaceDN w:val="0"/>
        <w:adjustRightInd w:val="0"/>
        <w:spacing w:after="120" w:line="240" w:lineRule="auto"/>
        <w:rPr>
          <w:rFonts w:ascii="Times New Roman" w:hAnsi="Times New Roman" w:cs="Times New Roman"/>
          <w:b/>
          <w:bCs/>
        </w:rPr>
      </w:pPr>
    </w:p>
    <w:p w14:paraId="17B10D51" w14:textId="77777777" w:rsidR="00502A4C" w:rsidRPr="00A6587D" w:rsidRDefault="00502A4C" w:rsidP="005A1E6D">
      <w:pPr>
        <w:autoSpaceDE w:val="0"/>
        <w:autoSpaceDN w:val="0"/>
        <w:adjustRightInd w:val="0"/>
        <w:spacing w:after="120" w:line="240" w:lineRule="auto"/>
        <w:rPr>
          <w:rFonts w:ascii="Times New Roman" w:hAnsi="Times New Roman" w:cs="Times New Roman"/>
          <w:b/>
          <w:bCs/>
        </w:rPr>
      </w:pPr>
      <w:r w:rsidRPr="00A6587D">
        <w:rPr>
          <w:rFonts w:ascii="Times New Roman" w:hAnsi="Times New Roman" w:cs="Times New Roman"/>
          <w:b/>
          <w:bCs/>
        </w:rPr>
        <w:t>Table #1: Language Spoken at Home</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692"/>
        <w:gridCol w:w="1728"/>
        <w:gridCol w:w="2004"/>
      </w:tblGrid>
      <w:tr w:rsidR="00502A4C" w:rsidRPr="00A6587D" w14:paraId="190E3E65" w14:textId="77777777" w:rsidTr="00153513">
        <w:trPr>
          <w:trHeight w:val="300"/>
        </w:trPr>
        <w:tc>
          <w:tcPr>
            <w:tcW w:w="3780" w:type="dxa"/>
            <w:tcBorders>
              <w:top w:val="nil"/>
              <w:left w:val="nil"/>
            </w:tcBorders>
            <w:shd w:val="clear" w:color="auto" w:fill="auto"/>
            <w:noWrap/>
            <w:vAlign w:val="bottom"/>
            <w:hideMark/>
          </w:tcPr>
          <w:p w14:paraId="7E58A46E" w14:textId="77777777" w:rsidR="00502A4C" w:rsidRPr="00A6587D" w:rsidRDefault="00502A4C" w:rsidP="005A1E6D">
            <w:pPr>
              <w:spacing w:after="120" w:line="240" w:lineRule="auto"/>
              <w:rPr>
                <w:rFonts w:ascii="Times New Roman" w:eastAsia="Times New Roman" w:hAnsi="Times New Roman" w:cs="Times New Roman"/>
                <w:sz w:val="24"/>
                <w:szCs w:val="24"/>
              </w:rPr>
            </w:pPr>
          </w:p>
        </w:tc>
        <w:tc>
          <w:tcPr>
            <w:tcW w:w="1692" w:type="dxa"/>
            <w:shd w:val="clear" w:color="auto" w:fill="D0CECE" w:themeFill="background2" w:themeFillShade="E6"/>
            <w:noWrap/>
            <w:vAlign w:val="center"/>
            <w:hideMark/>
          </w:tcPr>
          <w:p w14:paraId="29A8FF28" w14:textId="77777777" w:rsidR="00502A4C" w:rsidRPr="00A6587D" w:rsidRDefault="00502A4C" w:rsidP="005A1E6D">
            <w:pPr>
              <w:spacing w:after="120" w:line="240" w:lineRule="auto"/>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Total Number of Speakers</w:t>
            </w:r>
          </w:p>
        </w:tc>
        <w:tc>
          <w:tcPr>
            <w:tcW w:w="1728" w:type="dxa"/>
            <w:shd w:val="clear" w:color="auto" w:fill="D0CECE" w:themeFill="background2" w:themeFillShade="E6"/>
            <w:noWrap/>
            <w:vAlign w:val="center"/>
            <w:hideMark/>
          </w:tcPr>
          <w:p w14:paraId="53516A49" w14:textId="77777777" w:rsidR="00502A4C" w:rsidRPr="00A6587D" w:rsidRDefault="00502A4C" w:rsidP="005A1E6D">
            <w:pPr>
              <w:spacing w:after="120" w:line="240" w:lineRule="auto"/>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Speak English Less than "very well"</w:t>
            </w:r>
          </w:p>
        </w:tc>
        <w:tc>
          <w:tcPr>
            <w:tcW w:w="2004" w:type="dxa"/>
            <w:shd w:val="clear" w:color="auto" w:fill="D0CECE" w:themeFill="background2" w:themeFillShade="E6"/>
            <w:noWrap/>
            <w:vAlign w:val="center"/>
            <w:hideMark/>
          </w:tcPr>
          <w:p w14:paraId="75675AAB" w14:textId="77777777" w:rsidR="00502A4C" w:rsidRPr="00A6587D" w:rsidRDefault="00502A4C" w:rsidP="005A1E6D">
            <w:pPr>
              <w:spacing w:after="120" w:line="240" w:lineRule="auto"/>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Speak English Less than “Very Well” as Percent of total population 5 years old and over</w:t>
            </w:r>
          </w:p>
        </w:tc>
      </w:tr>
      <w:tr w:rsidR="00502A4C" w:rsidRPr="00A6587D" w14:paraId="67DC7219" w14:textId="77777777" w:rsidTr="00153513">
        <w:trPr>
          <w:trHeight w:val="300"/>
        </w:trPr>
        <w:tc>
          <w:tcPr>
            <w:tcW w:w="3780" w:type="dxa"/>
            <w:shd w:val="clear" w:color="auto" w:fill="auto"/>
            <w:noWrap/>
            <w:vAlign w:val="bottom"/>
            <w:hideMark/>
          </w:tcPr>
          <w:p w14:paraId="527C6E4D" w14:textId="77777777" w:rsidR="00502A4C" w:rsidRPr="00A6587D" w:rsidRDefault="00502A4C" w:rsidP="005A1E6D">
            <w:pPr>
              <w:spacing w:after="120" w:line="240" w:lineRule="auto"/>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Population 5 years and over</w:t>
            </w:r>
          </w:p>
        </w:tc>
        <w:tc>
          <w:tcPr>
            <w:tcW w:w="1692" w:type="dxa"/>
            <w:shd w:val="clear" w:color="auto" w:fill="auto"/>
            <w:noWrap/>
            <w:vAlign w:val="bottom"/>
            <w:hideMark/>
          </w:tcPr>
          <w:p w14:paraId="0AA05000" w14:textId="77777777" w:rsidR="00502A4C" w:rsidRPr="00A6587D" w:rsidRDefault="00502A4C" w:rsidP="005A1E6D">
            <w:pPr>
              <w:spacing w:after="120" w:line="240" w:lineRule="auto"/>
              <w:jc w:val="right"/>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133,137</w:t>
            </w:r>
          </w:p>
        </w:tc>
        <w:tc>
          <w:tcPr>
            <w:tcW w:w="1728" w:type="dxa"/>
            <w:shd w:val="clear" w:color="auto" w:fill="auto"/>
            <w:noWrap/>
            <w:vAlign w:val="bottom"/>
            <w:hideMark/>
          </w:tcPr>
          <w:p w14:paraId="4329C32D" w14:textId="77777777" w:rsidR="00502A4C" w:rsidRPr="00A6587D" w:rsidRDefault="001C4F4F" w:rsidP="005A1E6D">
            <w:pPr>
              <w:spacing w:after="120" w:line="240" w:lineRule="auto"/>
              <w:jc w:val="right"/>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21,472</w:t>
            </w:r>
          </w:p>
        </w:tc>
        <w:tc>
          <w:tcPr>
            <w:tcW w:w="2004" w:type="dxa"/>
            <w:shd w:val="clear" w:color="auto" w:fill="auto"/>
            <w:noWrap/>
            <w:vAlign w:val="bottom"/>
            <w:hideMark/>
          </w:tcPr>
          <w:p w14:paraId="34317183" w14:textId="77777777" w:rsidR="00502A4C" w:rsidRPr="00A6587D" w:rsidRDefault="001C4F4F" w:rsidP="005A1E6D">
            <w:pPr>
              <w:spacing w:after="12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16</w:t>
            </w:r>
            <w:r w:rsidR="00B47ED9">
              <w:rPr>
                <w:rFonts w:ascii="Times New Roman" w:eastAsia="Times New Roman" w:hAnsi="Times New Roman" w:cs="Times New Roman"/>
                <w:b/>
                <w:color w:val="000000"/>
              </w:rPr>
              <w:t>%</w:t>
            </w:r>
          </w:p>
        </w:tc>
      </w:tr>
      <w:tr w:rsidR="00502A4C" w:rsidRPr="00A6587D" w14:paraId="5A7128CB" w14:textId="77777777" w:rsidTr="00153513">
        <w:trPr>
          <w:trHeight w:val="300"/>
        </w:trPr>
        <w:tc>
          <w:tcPr>
            <w:tcW w:w="3780" w:type="dxa"/>
            <w:shd w:val="clear" w:color="auto" w:fill="auto"/>
            <w:noWrap/>
            <w:vAlign w:val="bottom"/>
            <w:hideMark/>
          </w:tcPr>
          <w:p w14:paraId="0F121C2D" w14:textId="77777777" w:rsidR="00502A4C" w:rsidRPr="00A6587D" w:rsidRDefault="00502A4C" w:rsidP="005A1E6D">
            <w:pPr>
              <w:spacing w:after="120" w:line="240" w:lineRule="auto"/>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Speak a language other than English</w:t>
            </w:r>
          </w:p>
        </w:tc>
        <w:tc>
          <w:tcPr>
            <w:tcW w:w="1692" w:type="dxa"/>
            <w:shd w:val="clear" w:color="auto" w:fill="auto"/>
            <w:noWrap/>
            <w:vAlign w:val="bottom"/>
            <w:hideMark/>
          </w:tcPr>
          <w:p w14:paraId="44CF9DD3" w14:textId="1890ADFB" w:rsidR="00502A4C" w:rsidRPr="00A6587D" w:rsidRDefault="00770499" w:rsidP="005A1E6D">
            <w:pPr>
              <w:spacing w:after="120" w:line="240" w:lineRule="auto"/>
              <w:jc w:val="right"/>
              <w:rPr>
                <w:rFonts w:ascii="Times New Roman" w:eastAsia="Times New Roman" w:hAnsi="Times New Roman" w:cs="Times New Roman"/>
                <w:b/>
                <w:color w:val="000000"/>
              </w:rPr>
            </w:pPr>
            <w:r w:rsidRPr="00770499">
              <w:rPr>
                <w:rFonts w:ascii="Times New Roman" w:eastAsia="Times New Roman" w:hAnsi="Times New Roman" w:cs="Times New Roman"/>
                <w:b/>
                <w:color w:val="000000"/>
              </w:rPr>
              <w:t>47,453</w:t>
            </w:r>
          </w:p>
        </w:tc>
        <w:tc>
          <w:tcPr>
            <w:tcW w:w="1728" w:type="dxa"/>
            <w:shd w:val="clear" w:color="auto" w:fill="auto"/>
            <w:noWrap/>
            <w:vAlign w:val="bottom"/>
            <w:hideMark/>
          </w:tcPr>
          <w:p w14:paraId="6BE67952" w14:textId="77777777" w:rsidR="00502A4C" w:rsidRPr="00A6587D" w:rsidRDefault="00502A4C" w:rsidP="005A1E6D">
            <w:pPr>
              <w:spacing w:after="120" w:line="240" w:lineRule="auto"/>
              <w:jc w:val="right"/>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21,472</w:t>
            </w:r>
          </w:p>
        </w:tc>
        <w:tc>
          <w:tcPr>
            <w:tcW w:w="2004" w:type="dxa"/>
            <w:shd w:val="clear" w:color="auto" w:fill="auto"/>
            <w:noWrap/>
            <w:vAlign w:val="bottom"/>
            <w:hideMark/>
          </w:tcPr>
          <w:p w14:paraId="03C93E8C" w14:textId="77777777" w:rsidR="00502A4C" w:rsidRPr="00A6587D" w:rsidRDefault="00502A4C" w:rsidP="005A1E6D">
            <w:pPr>
              <w:spacing w:after="120" w:line="240" w:lineRule="auto"/>
              <w:jc w:val="right"/>
              <w:rPr>
                <w:rFonts w:ascii="Times New Roman" w:eastAsia="Times New Roman" w:hAnsi="Times New Roman" w:cs="Times New Roman"/>
                <w:b/>
                <w:color w:val="000000"/>
              </w:rPr>
            </w:pPr>
            <w:r w:rsidRPr="00A6587D">
              <w:rPr>
                <w:rFonts w:ascii="Times New Roman" w:eastAsia="Times New Roman" w:hAnsi="Times New Roman" w:cs="Times New Roman"/>
                <w:b/>
                <w:color w:val="000000"/>
              </w:rPr>
              <w:t>16%</w:t>
            </w:r>
          </w:p>
        </w:tc>
      </w:tr>
      <w:tr w:rsidR="00502A4C" w:rsidRPr="00A6587D" w14:paraId="15885108" w14:textId="77777777" w:rsidTr="00153513">
        <w:trPr>
          <w:trHeight w:val="300"/>
        </w:trPr>
        <w:tc>
          <w:tcPr>
            <w:tcW w:w="3780" w:type="dxa"/>
            <w:shd w:val="clear" w:color="auto" w:fill="auto"/>
            <w:noWrap/>
            <w:vAlign w:val="bottom"/>
            <w:hideMark/>
          </w:tcPr>
          <w:p w14:paraId="4236ECD5" w14:textId="77777777" w:rsidR="00502A4C" w:rsidRPr="00A6587D" w:rsidRDefault="00502A4C" w:rsidP="005A1E6D">
            <w:pPr>
              <w:spacing w:after="120" w:line="240" w:lineRule="auto"/>
              <w:jc w:val="right"/>
              <w:rPr>
                <w:rFonts w:ascii="Times New Roman" w:eastAsia="Times New Roman" w:hAnsi="Times New Roman" w:cs="Times New Roman"/>
                <w:i/>
                <w:color w:val="000000"/>
              </w:rPr>
            </w:pPr>
            <w:r w:rsidRPr="00A6587D">
              <w:rPr>
                <w:rFonts w:ascii="Times New Roman" w:eastAsia="Times New Roman" w:hAnsi="Times New Roman" w:cs="Times New Roman"/>
                <w:i/>
                <w:color w:val="000000"/>
              </w:rPr>
              <w:t>Spanish</w:t>
            </w:r>
          </w:p>
        </w:tc>
        <w:tc>
          <w:tcPr>
            <w:tcW w:w="1692" w:type="dxa"/>
            <w:shd w:val="clear" w:color="auto" w:fill="auto"/>
            <w:noWrap/>
            <w:vAlign w:val="bottom"/>
            <w:hideMark/>
          </w:tcPr>
          <w:p w14:paraId="50286F3C"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37,347</w:t>
            </w:r>
          </w:p>
        </w:tc>
        <w:tc>
          <w:tcPr>
            <w:tcW w:w="1728" w:type="dxa"/>
            <w:shd w:val="clear" w:color="auto" w:fill="auto"/>
            <w:noWrap/>
            <w:vAlign w:val="bottom"/>
            <w:hideMark/>
          </w:tcPr>
          <w:p w14:paraId="3A40320E"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18,166</w:t>
            </w:r>
          </w:p>
        </w:tc>
        <w:tc>
          <w:tcPr>
            <w:tcW w:w="2004" w:type="dxa"/>
            <w:shd w:val="clear" w:color="auto" w:fill="auto"/>
            <w:noWrap/>
            <w:vAlign w:val="bottom"/>
            <w:hideMark/>
          </w:tcPr>
          <w:p w14:paraId="4BCD1415" w14:textId="21F51F74" w:rsidR="00502A4C" w:rsidRPr="00A6587D" w:rsidRDefault="00770499" w:rsidP="005A1E6D">
            <w:pPr>
              <w:spacing w:after="12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13.6</w:t>
            </w:r>
            <w:r w:rsidR="00502A4C" w:rsidRPr="00A6587D">
              <w:rPr>
                <w:rFonts w:ascii="Times New Roman" w:eastAsia="Times New Roman" w:hAnsi="Times New Roman" w:cs="Times New Roman"/>
                <w:color w:val="000000"/>
              </w:rPr>
              <w:t>%</w:t>
            </w:r>
          </w:p>
        </w:tc>
      </w:tr>
      <w:tr w:rsidR="00502A4C" w:rsidRPr="00A6587D" w14:paraId="61EEB908" w14:textId="77777777" w:rsidTr="00153513">
        <w:trPr>
          <w:trHeight w:val="300"/>
        </w:trPr>
        <w:tc>
          <w:tcPr>
            <w:tcW w:w="3780" w:type="dxa"/>
            <w:shd w:val="clear" w:color="auto" w:fill="auto"/>
            <w:noWrap/>
            <w:vAlign w:val="bottom"/>
            <w:hideMark/>
          </w:tcPr>
          <w:p w14:paraId="29996CDC" w14:textId="77777777" w:rsidR="00502A4C" w:rsidRPr="00A6587D" w:rsidRDefault="00502A4C" w:rsidP="005A1E6D">
            <w:pPr>
              <w:spacing w:after="120" w:line="240" w:lineRule="auto"/>
              <w:jc w:val="right"/>
              <w:rPr>
                <w:rFonts w:ascii="Times New Roman" w:eastAsia="Times New Roman" w:hAnsi="Times New Roman" w:cs="Times New Roman"/>
                <w:i/>
                <w:color w:val="000000"/>
              </w:rPr>
            </w:pPr>
            <w:r w:rsidRPr="00A6587D">
              <w:rPr>
                <w:rFonts w:ascii="Times New Roman" w:eastAsia="Times New Roman" w:hAnsi="Times New Roman" w:cs="Times New Roman"/>
                <w:i/>
                <w:color w:val="000000"/>
              </w:rPr>
              <w:t>Other Indo-European Languages</w:t>
            </w:r>
          </w:p>
        </w:tc>
        <w:tc>
          <w:tcPr>
            <w:tcW w:w="1692" w:type="dxa"/>
            <w:shd w:val="clear" w:color="auto" w:fill="auto"/>
            <w:noWrap/>
            <w:vAlign w:val="bottom"/>
            <w:hideMark/>
          </w:tcPr>
          <w:p w14:paraId="7DF1FC4D"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3,241</w:t>
            </w:r>
          </w:p>
        </w:tc>
        <w:tc>
          <w:tcPr>
            <w:tcW w:w="1728" w:type="dxa"/>
            <w:shd w:val="clear" w:color="auto" w:fill="auto"/>
            <w:noWrap/>
            <w:vAlign w:val="bottom"/>
            <w:hideMark/>
          </w:tcPr>
          <w:p w14:paraId="476901A5"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721</w:t>
            </w:r>
          </w:p>
        </w:tc>
        <w:tc>
          <w:tcPr>
            <w:tcW w:w="2004" w:type="dxa"/>
            <w:shd w:val="clear" w:color="auto" w:fill="auto"/>
            <w:noWrap/>
            <w:vAlign w:val="bottom"/>
            <w:hideMark/>
          </w:tcPr>
          <w:p w14:paraId="2270F188" w14:textId="172603B4" w:rsidR="00502A4C" w:rsidRPr="00A6587D" w:rsidRDefault="00770499" w:rsidP="005A1E6D">
            <w:pPr>
              <w:spacing w:after="12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0.5</w:t>
            </w:r>
            <w:r w:rsidR="00502A4C" w:rsidRPr="00A6587D">
              <w:rPr>
                <w:rFonts w:ascii="Times New Roman" w:eastAsia="Times New Roman" w:hAnsi="Times New Roman" w:cs="Times New Roman"/>
                <w:color w:val="000000"/>
              </w:rPr>
              <w:t>%</w:t>
            </w:r>
          </w:p>
        </w:tc>
      </w:tr>
      <w:tr w:rsidR="00502A4C" w:rsidRPr="00A6587D" w14:paraId="13348D53" w14:textId="77777777" w:rsidTr="00153513">
        <w:trPr>
          <w:trHeight w:val="300"/>
        </w:trPr>
        <w:tc>
          <w:tcPr>
            <w:tcW w:w="3780" w:type="dxa"/>
            <w:shd w:val="clear" w:color="auto" w:fill="auto"/>
            <w:noWrap/>
            <w:vAlign w:val="bottom"/>
            <w:hideMark/>
          </w:tcPr>
          <w:p w14:paraId="1E3D64D0" w14:textId="77777777" w:rsidR="00502A4C" w:rsidRPr="00A6587D" w:rsidRDefault="00502A4C" w:rsidP="005A1E6D">
            <w:pPr>
              <w:spacing w:after="120" w:line="240" w:lineRule="auto"/>
              <w:jc w:val="right"/>
              <w:rPr>
                <w:rFonts w:ascii="Times New Roman" w:eastAsia="Times New Roman" w:hAnsi="Times New Roman" w:cs="Times New Roman"/>
                <w:i/>
                <w:color w:val="000000"/>
              </w:rPr>
            </w:pPr>
            <w:r w:rsidRPr="00A6587D">
              <w:rPr>
                <w:rFonts w:ascii="Times New Roman" w:eastAsia="Times New Roman" w:hAnsi="Times New Roman" w:cs="Times New Roman"/>
                <w:i/>
                <w:color w:val="000000"/>
              </w:rPr>
              <w:t>Asian and Pacific Island languages</w:t>
            </w:r>
          </w:p>
        </w:tc>
        <w:tc>
          <w:tcPr>
            <w:tcW w:w="1692" w:type="dxa"/>
            <w:shd w:val="clear" w:color="auto" w:fill="auto"/>
            <w:noWrap/>
            <w:vAlign w:val="bottom"/>
            <w:hideMark/>
          </w:tcPr>
          <w:p w14:paraId="34515189"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6,386</w:t>
            </w:r>
          </w:p>
        </w:tc>
        <w:tc>
          <w:tcPr>
            <w:tcW w:w="1728" w:type="dxa"/>
            <w:shd w:val="clear" w:color="auto" w:fill="auto"/>
            <w:noWrap/>
            <w:vAlign w:val="bottom"/>
            <w:hideMark/>
          </w:tcPr>
          <w:p w14:paraId="2EB1C3AC"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2,431</w:t>
            </w:r>
          </w:p>
        </w:tc>
        <w:tc>
          <w:tcPr>
            <w:tcW w:w="2004" w:type="dxa"/>
            <w:shd w:val="clear" w:color="auto" w:fill="auto"/>
            <w:noWrap/>
            <w:vAlign w:val="bottom"/>
            <w:hideMark/>
          </w:tcPr>
          <w:p w14:paraId="74AC5B39" w14:textId="108D8ECE" w:rsidR="00502A4C" w:rsidRPr="00A6587D" w:rsidRDefault="00770499" w:rsidP="005A1E6D">
            <w:pPr>
              <w:spacing w:after="12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r w:rsidR="00502A4C" w:rsidRPr="00A6587D">
              <w:rPr>
                <w:rFonts w:ascii="Times New Roman" w:eastAsia="Times New Roman" w:hAnsi="Times New Roman" w:cs="Times New Roman"/>
                <w:color w:val="000000"/>
              </w:rPr>
              <w:t>%</w:t>
            </w:r>
          </w:p>
        </w:tc>
      </w:tr>
      <w:tr w:rsidR="00502A4C" w:rsidRPr="00A6587D" w14:paraId="0EF87CCD" w14:textId="77777777" w:rsidTr="00153513">
        <w:trPr>
          <w:trHeight w:val="300"/>
        </w:trPr>
        <w:tc>
          <w:tcPr>
            <w:tcW w:w="3780" w:type="dxa"/>
            <w:shd w:val="clear" w:color="auto" w:fill="auto"/>
            <w:noWrap/>
            <w:vAlign w:val="bottom"/>
            <w:hideMark/>
          </w:tcPr>
          <w:p w14:paraId="621E671E" w14:textId="77777777" w:rsidR="00502A4C" w:rsidRPr="00A6587D" w:rsidRDefault="00502A4C" w:rsidP="005A1E6D">
            <w:pPr>
              <w:spacing w:after="120" w:line="240" w:lineRule="auto"/>
              <w:jc w:val="right"/>
              <w:rPr>
                <w:rFonts w:ascii="Times New Roman" w:eastAsia="Times New Roman" w:hAnsi="Times New Roman" w:cs="Times New Roman"/>
                <w:i/>
                <w:color w:val="000000"/>
              </w:rPr>
            </w:pPr>
            <w:r w:rsidRPr="00A6587D">
              <w:rPr>
                <w:rFonts w:ascii="Times New Roman" w:eastAsia="Times New Roman" w:hAnsi="Times New Roman" w:cs="Times New Roman"/>
                <w:i/>
                <w:color w:val="000000"/>
              </w:rPr>
              <w:t>Other languages</w:t>
            </w:r>
          </w:p>
        </w:tc>
        <w:tc>
          <w:tcPr>
            <w:tcW w:w="1692" w:type="dxa"/>
            <w:shd w:val="clear" w:color="auto" w:fill="auto"/>
            <w:noWrap/>
            <w:vAlign w:val="bottom"/>
            <w:hideMark/>
          </w:tcPr>
          <w:p w14:paraId="4366CC0E"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479</w:t>
            </w:r>
          </w:p>
        </w:tc>
        <w:tc>
          <w:tcPr>
            <w:tcW w:w="1728" w:type="dxa"/>
            <w:shd w:val="clear" w:color="auto" w:fill="auto"/>
            <w:noWrap/>
            <w:vAlign w:val="bottom"/>
            <w:hideMark/>
          </w:tcPr>
          <w:p w14:paraId="59AF0CFA" w14:textId="77777777" w:rsidR="00502A4C" w:rsidRPr="00A6587D" w:rsidRDefault="00502A4C" w:rsidP="005A1E6D">
            <w:pPr>
              <w:spacing w:after="120" w:line="240" w:lineRule="auto"/>
              <w:jc w:val="right"/>
              <w:rPr>
                <w:rFonts w:ascii="Times New Roman" w:eastAsia="Times New Roman" w:hAnsi="Times New Roman" w:cs="Times New Roman"/>
                <w:color w:val="000000"/>
              </w:rPr>
            </w:pPr>
            <w:r w:rsidRPr="00A6587D">
              <w:rPr>
                <w:rFonts w:ascii="Times New Roman" w:eastAsia="Times New Roman" w:hAnsi="Times New Roman" w:cs="Times New Roman"/>
                <w:color w:val="000000"/>
              </w:rPr>
              <w:t>154</w:t>
            </w:r>
          </w:p>
        </w:tc>
        <w:tc>
          <w:tcPr>
            <w:tcW w:w="2004" w:type="dxa"/>
            <w:shd w:val="clear" w:color="auto" w:fill="auto"/>
            <w:noWrap/>
            <w:vAlign w:val="bottom"/>
            <w:hideMark/>
          </w:tcPr>
          <w:p w14:paraId="2B91AF22" w14:textId="453BD757" w:rsidR="00502A4C" w:rsidRPr="00A6587D" w:rsidRDefault="00770499" w:rsidP="005A1E6D">
            <w:pPr>
              <w:spacing w:after="12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0.1</w:t>
            </w:r>
            <w:r w:rsidR="00E93B4B">
              <w:rPr>
                <w:rFonts w:ascii="Times New Roman" w:eastAsia="Times New Roman" w:hAnsi="Times New Roman" w:cs="Times New Roman"/>
                <w:color w:val="000000"/>
              </w:rPr>
              <w:t xml:space="preserve"> </w:t>
            </w:r>
            <w:r w:rsidR="00502A4C" w:rsidRPr="00A6587D">
              <w:rPr>
                <w:rFonts w:ascii="Times New Roman" w:eastAsia="Times New Roman" w:hAnsi="Times New Roman" w:cs="Times New Roman"/>
                <w:color w:val="000000"/>
              </w:rPr>
              <w:t>%</w:t>
            </w:r>
          </w:p>
        </w:tc>
      </w:tr>
    </w:tbl>
    <w:p w14:paraId="6DD888F4" w14:textId="77777777" w:rsidR="00502A4C" w:rsidRPr="00A6587D" w:rsidRDefault="00502A4C" w:rsidP="005A1E6D">
      <w:pPr>
        <w:autoSpaceDE w:val="0"/>
        <w:autoSpaceDN w:val="0"/>
        <w:adjustRightInd w:val="0"/>
        <w:spacing w:after="120" w:line="240" w:lineRule="auto"/>
        <w:rPr>
          <w:rFonts w:ascii="Times New Roman" w:hAnsi="Times New Roman" w:cs="Times New Roman"/>
          <w:b/>
          <w:bCs/>
        </w:rPr>
      </w:pPr>
    </w:p>
    <w:p w14:paraId="270AF998" w14:textId="77777777" w:rsidR="00502A4C" w:rsidRPr="00A6587D" w:rsidRDefault="00502A4C" w:rsidP="005A1E6D">
      <w:pPr>
        <w:autoSpaceDE w:val="0"/>
        <w:autoSpaceDN w:val="0"/>
        <w:adjustRightInd w:val="0"/>
        <w:spacing w:after="120" w:line="240" w:lineRule="auto"/>
        <w:rPr>
          <w:rFonts w:ascii="Times New Roman" w:hAnsi="Times New Roman" w:cs="Times New Roman"/>
          <w:color w:val="000000"/>
          <w:sz w:val="17"/>
          <w:szCs w:val="17"/>
          <w:shd w:val="clear" w:color="auto" w:fill="FFFFFF"/>
        </w:rPr>
      </w:pPr>
      <w:r w:rsidRPr="00A6587D">
        <w:rPr>
          <w:rFonts w:ascii="Times New Roman" w:hAnsi="Times New Roman" w:cs="Times New Roman"/>
          <w:color w:val="000000"/>
          <w:sz w:val="17"/>
          <w:szCs w:val="17"/>
          <w:shd w:val="clear" w:color="auto" w:fill="FFFFFF"/>
        </w:rPr>
        <w:t>Source: U.S. Census Bureau, 2012-2016 American Community Survey 5-Year Estimates</w:t>
      </w:r>
    </w:p>
    <w:p w14:paraId="6B1606EC" w14:textId="77777777" w:rsidR="0097369B" w:rsidRPr="000A511B" w:rsidRDefault="0097369B" w:rsidP="000A511B">
      <w:pPr>
        <w:autoSpaceDE w:val="0"/>
        <w:autoSpaceDN w:val="0"/>
        <w:adjustRightInd w:val="0"/>
        <w:spacing w:after="120" w:line="240" w:lineRule="auto"/>
        <w:jc w:val="both"/>
        <w:rPr>
          <w:rFonts w:ascii="Times New Roman" w:hAnsi="Times New Roman" w:cs="Times New Roman"/>
          <w:b/>
          <w:bCs/>
        </w:rPr>
      </w:pPr>
    </w:p>
    <w:p w14:paraId="4714693F" w14:textId="77777777" w:rsidR="00502A4C" w:rsidRPr="000A511B" w:rsidRDefault="00502A4C" w:rsidP="00293171">
      <w:pPr>
        <w:rPr>
          <w:rFonts w:ascii="Times New Roman" w:hAnsi="Times New Roman" w:cs="Times New Roman"/>
          <w:b/>
        </w:rPr>
      </w:pPr>
      <w:r w:rsidRPr="000A511B">
        <w:rPr>
          <w:rFonts w:ascii="Times New Roman" w:hAnsi="Times New Roman" w:cs="Times New Roman"/>
          <w:b/>
        </w:rPr>
        <w:t>Factor 2: Frequency of Contact with LEP Individuals</w:t>
      </w:r>
    </w:p>
    <w:p w14:paraId="751663BC" w14:textId="77777777" w:rsidR="00502A4C" w:rsidRPr="000A511B" w:rsidRDefault="00502A4C" w:rsidP="000A511B">
      <w:pPr>
        <w:spacing w:after="60"/>
        <w:jc w:val="both"/>
        <w:rPr>
          <w:rFonts w:ascii="Times New Roman" w:hAnsi="Times New Roman" w:cs="Times New Roman"/>
        </w:rPr>
      </w:pPr>
      <w:r w:rsidRPr="000A511B">
        <w:rPr>
          <w:rFonts w:ascii="Times New Roman" w:hAnsi="Times New Roman" w:cs="Times New Roman"/>
        </w:rPr>
        <w:t xml:space="preserve">The Napa County Public Works Department has conducted an informal survey of its employees to help estimate the frequency with which the department interacts with LEP individuals. The survey was completed by a representative sample of the Department’s staff, including employees from all program and service areas. Employees were asked about the frequency of their interactions with LEP individuals both in the office and out in the field. </w:t>
      </w:r>
      <w:r w:rsidR="009E1933" w:rsidRPr="000A511B">
        <w:rPr>
          <w:rFonts w:ascii="Times New Roman" w:hAnsi="Times New Roman" w:cs="Times New Roman"/>
        </w:rPr>
        <w:t>Frequency ranged from “not at all” to “daily” depending on their position.  Staff with field responsibilities noted they were likely to encounter a LEP person</w:t>
      </w:r>
      <w:r w:rsidR="00EC619D" w:rsidRPr="000A511B">
        <w:rPr>
          <w:rFonts w:ascii="Times New Roman" w:hAnsi="Times New Roman" w:cs="Times New Roman"/>
        </w:rPr>
        <w:t>.</w:t>
      </w:r>
    </w:p>
    <w:p w14:paraId="76FD18EE" w14:textId="77777777" w:rsidR="00502A4C" w:rsidRPr="000A511B" w:rsidRDefault="00502A4C" w:rsidP="000A511B">
      <w:pPr>
        <w:pStyle w:val="Heading2"/>
        <w:spacing w:before="0"/>
        <w:jc w:val="both"/>
        <w:rPr>
          <w:rFonts w:ascii="Times New Roman" w:hAnsi="Times New Roman" w:cs="Times New Roman"/>
          <w:b/>
          <w:color w:val="auto"/>
          <w:sz w:val="22"/>
          <w:szCs w:val="22"/>
        </w:rPr>
      </w:pPr>
    </w:p>
    <w:p w14:paraId="66B2698E" w14:textId="77777777" w:rsidR="00502A4C" w:rsidRPr="000A511B" w:rsidRDefault="00502A4C" w:rsidP="00293171">
      <w:pPr>
        <w:rPr>
          <w:rFonts w:ascii="Times New Roman" w:hAnsi="Times New Roman" w:cs="Times New Roman"/>
          <w:b/>
        </w:rPr>
      </w:pPr>
      <w:r w:rsidRPr="000A511B">
        <w:rPr>
          <w:rFonts w:ascii="Times New Roman" w:hAnsi="Times New Roman" w:cs="Times New Roman"/>
          <w:b/>
        </w:rPr>
        <w:t>Factor 3: The Nature and Importance of the Program, Activity or Service to LEP Individuals</w:t>
      </w:r>
    </w:p>
    <w:p w14:paraId="6588599B" w14:textId="77777777" w:rsidR="00502A4C" w:rsidRPr="000A511B" w:rsidRDefault="00502A4C" w:rsidP="000A511B">
      <w:pPr>
        <w:autoSpaceDE w:val="0"/>
        <w:autoSpaceDN w:val="0"/>
        <w:adjustRightInd w:val="0"/>
        <w:spacing w:after="60"/>
        <w:jc w:val="both"/>
        <w:rPr>
          <w:rFonts w:ascii="Times New Roman" w:hAnsi="Times New Roman" w:cs="Times New Roman"/>
        </w:rPr>
      </w:pPr>
      <w:r w:rsidRPr="000A511B">
        <w:rPr>
          <w:rFonts w:ascii="Times New Roman" w:hAnsi="Times New Roman" w:cs="Times New Roman"/>
        </w:rPr>
        <w:t xml:space="preserve">The Napa County Public Works Department’s main function is to maintain the unincorporated road network, flood control facilities, the airport, County buildings, the animal shelter, and parks and recreation facilities throughout the unincorporated Napa County.  It is believed that denial or delay of access to services or information provided by the Napa County Public Works Department could have serious implications on an LEP individual. Services that impact residents’ health and safety are of particular importance, such as water resources, animal control, sewer, road maintenance for fire protection and other emergency services. It can therefore be determined that denial of services to an LEP individual could have significant detrimental effect on that person. </w:t>
      </w:r>
    </w:p>
    <w:p w14:paraId="3AE2742A" w14:textId="77777777" w:rsidR="00502A4C" w:rsidRPr="000A511B" w:rsidRDefault="00502A4C" w:rsidP="000A511B">
      <w:pPr>
        <w:pStyle w:val="Heading2"/>
        <w:spacing w:before="0"/>
        <w:jc w:val="both"/>
        <w:rPr>
          <w:rFonts w:ascii="Times New Roman" w:hAnsi="Times New Roman" w:cs="Times New Roman"/>
          <w:sz w:val="22"/>
          <w:szCs w:val="22"/>
        </w:rPr>
      </w:pPr>
    </w:p>
    <w:p w14:paraId="1C8F3578" w14:textId="77777777" w:rsidR="00502A4C" w:rsidRPr="000A511B" w:rsidRDefault="00502A4C" w:rsidP="00293171">
      <w:pPr>
        <w:rPr>
          <w:rFonts w:ascii="Times New Roman" w:hAnsi="Times New Roman" w:cs="Times New Roman"/>
          <w:b/>
        </w:rPr>
      </w:pPr>
      <w:r w:rsidRPr="000A511B">
        <w:rPr>
          <w:rFonts w:ascii="Times New Roman" w:hAnsi="Times New Roman" w:cs="Times New Roman"/>
          <w:b/>
        </w:rPr>
        <w:t>Factor 4: The Resources available to the Public Works Department and Overall Cost</w:t>
      </w:r>
    </w:p>
    <w:p w14:paraId="3D02F7A3" w14:textId="77777777" w:rsidR="00502A4C" w:rsidRPr="000A511B" w:rsidRDefault="00502A4C" w:rsidP="000A511B">
      <w:pPr>
        <w:autoSpaceDE w:val="0"/>
        <w:autoSpaceDN w:val="0"/>
        <w:adjustRightInd w:val="0"/>
        <w:spacing w:after="120"/>
        <w:jc w:val="both"/>
        <w:rPr>
          <w:rFonts w:ascii="Times New Roman" w:hAnsi="Times New Roman" w:cs="Times New Roman"/>
        </w:rPr>
      </w:pPr>
      <w:r w:rsidRPr="000A511B">
        <w:rPr>
          <w:rFonts w:ascii="Times New Roman" w:hAnsi="Times New Roman" w:cs="Times New Roman"/>
        </w:rPr>
        <w:t>The US DOT Guidance Concerning Recipients’ Responsibilities to LEP Persons published in the Federal Register, December 14, 2005, states:</w:t>
      </w:r>
    </w:p>
    <w:p w14:paraId="35E30726" w14:textId="77777777" w:rsidR="00502A4C" w:rsidRPr="000A511B" w:rsidRDefault="00502A4C" w:rsidP="000A511B">
      <w:pPr>
        <w:autoSpaceDE w:val="0"/>
        <w:autoSpaceDN w:val="0"/>
        <w:adjustRightInd w:val="0"/>
        <w:spacing w:after="60"/>
        <w:ind w:left="720"/>
        <w:jc w:val="both"/>
        <w:rPr>
          <w:rFonts w:ascii="Times New Roman" w:hAnsi="Times New Roman" w:cs="Times New Roman"/>
          <w:i/>
          <w:iCs/>
        </w:rPr>
      </w:pPr>
      <w:r w:rsidRPr="000A511B">
        <w:rPr>
          <w:rFonts w:ascii="Times New Roman" w:hAnsi="Times New Roman" w:cs="Times New Roman"/>
          <w:i/>
          <w:iCs/>
        </w:rPr>
        <w:t>“A recipient’s level of resources and the costs imposed may have an impact on the nature of the</w:t>
      </w:r>
      <w:r w:rsidR="001B274E" w:rsidRPr="000A511B">
        <w:rPr>
          <w:rFonts w:ascii="Times New Roman" w:hAnsi="Times New Roman" w:cs="Times New Roman"/>
          <w:i/>
          <w:iCs/>
        </w:rPr>
        <w:t xml:space="preserve"> </w:t>
      </w:r>
      <w:r w:rsidRPr="000A511B">
        <w:rPr>
          <w:rFonts w:ascii="Times New Roman" w:hAnsi="Times New Roman" w:cs="Times New Roman"/>
          <w:i/>
          <w:iCs/>
        </w:rPr>
        <w:t>steps it should take in providing meaningful access for LEP persons. Smaller recipients with more</w:t>
      </w:r>
      <w:r w:rsidR="00946642" w:rsidRPr="000A511B">
        <w:rPr>
          <w:rFonts w:ascii="Times New Roman" w:hAnsi="Times New Roman" w:cs="Times New Roman"/>
          <w:i/>
          <w:iCs/>
        </w:rPr>
        <w:t xml:space="preserve"> </w:t>
      </w:r>
      <w:r w:rsidRPr="000A511B">
        <w:rPr>
          <w:rFonts w:ascii="Times New Roman" w:hAnsi="Times New Roman" w:cs="Times New Roman"/>
          <w:i/>
          <w:iCs/>
        </w:rPr>
        <w:t>limited budgets are not expected to provide the same level of language services as larger</w:t>
      </w:r>
      <w:r w:rsidR="001B274E" w:rsidRPr="000A511B">
        <w:rPr>
          <w:rFonts w:ascii="Times New Roman" w:hAnsi="Times New Roman" w:cs="Times New Roman"/>
          <w:i/>
          <w:iCs/>
        </w:rPr>
        <w:t xml:space="preserve"> </w:t>
      </w:r>
      <w:r w:rsidRPr="000A511B">
        <w:rPr>
          <w:rFonts w:ascii="Times New Roman" w:hAnsi="Times New Roman" w:cs="Times New Roman"/>
          <w:i/>
          <w:iCs/>
        </w:rPr>
        <w:t>recipients with larger budgets. In addition, “reasonable steps” may cease to be reasonable</w:t>
      </w:r>
      <w:r w:rsidR="001B274E" w:rsidRPr="000A511B">
        <w:rPr>
          <w:rFonts w:ascii="Times New Roman" w:hAnsi="Times New Roman" w:cs="Times New Roman"/>
          <w:i/>
          <w:iCs/>
        </w:rPr>
        <w:t xml:space="preserve"> </w:t>
      </w:r>
      <w:r w:rsidRPr="000A511B">
        <w:rPr>
          <w:rFonts w:ascii="Times New Roman" w:hAnsi="Times New Roman" w:cs="Times New Roman"/>
          <w:i/>
          <w:iCs/>
        </w:rPr>
        <w:t>where the costs imposed substantially exceed the benefits. Recipients should carefully explore</w:t>
      </w:r>
      <w:r w:rsidR="001B274E" w:rsidRPr="000A511B">
        <w:rPr>
          <w:rFonts w:ascii="Times New Roman" w:hAnsi="Times New Roman" w:cs="Times New Roman"/>
          <w:i/>
          <w:iCs/>
        </w:rPr>
        <w:t xml:space="preserve"> </w:t>
      </w:r>
      <w:r w:rsidRPr="000A511B">
        <w:rPr>
          <w:rFonts w:ascii="Times New Roman" w:hAnsi="Times New Roman" w:cs="Times New Roman"/>
          <w:i/>
          <w:iCs/>
        </w:rPr>
        <w:t>the most cost-effective means of delivering competent and accurate language services before</w:t>
      </w:r>
      <w:r w:rsidR="001B274E" w:rsidRPr="000A511B">
        <w:rPr>
          <w:rFonts w:ascii="Times New Roman" w:hAnsi="Times New Roman" w:cs="Times New Roman"/>
          <w:i/>
          <w:iCs/>
        </w:rPr>
        <w:t xml:space="preserve"> </w:t>
      </w:r>
      <w:r w:rsidRPr="000A511B">
        <w:rPr>
          <w:rFonts w:ascii="Times New Roman" w:hAnsi="Times New Roman" w:cs="Times New Roman"/>
          <w:i/>
          <w:iCs/>
        </w:rPr>
        <w:t>limiting services due to resource concerns.”</w:t>
      </w:r>
    </w:p>
    <w:p w14:paraId="61961BF6" w14:textId="77777777" w:rsidR="00502A4C" w:rsidRPr="000A511B" w:rsidRDefault="00502A4C" w:rsidP="000A511B">
      <w:pPr>
        <w:autoSpaceDE w:val="0"/>
        <w:autoSpaceDN w:val="0"/>
        <w:adjustRightInd w:val="0"/>
        <w:spacing w:after="120" w:line="240" w:lineRule="auto"/>
        <w:jc w:val="both"/>
        <w:rPr>
          <w:rFonts w:ascii="Times New Roman" w:hAnsi="Times New Roman" w:cs="Times New Roman"/>
        </w:rPr>
      </w:pPr>
    </w:p>
    <w:p w14:paraId="4CA08098" w14:textId="38CC7627" w:rsidR="007D66BC" w:rsidRPr="004873BA" w:rsidRDefault="007D66BC" w:rsidP="007D66BC">
      <w:pPr>
        <w:autoSpaceDE w:val="0"/>
        <w:autoSpaceDN w:val="0"/>
        <w:adjustRightInd w:val="0"/>
        <w:spacing w:after="60" w:line="240" w:lineRule="auto"/>
        <w:jc w:val="both"/>
        <w:rPr>
          <w:rFonts w:ascii="Times New Roman" w:hAnsi="Times New Roman" w:cs="Times New Roman"/>
        </w:rPr>
      </w:pPr>
      <w:r w:rsidRPr="004873BA">
        <w:rPr>
          <w:rFonts w:ascii="Times New Roman" w:hAnsi="Times New Roman" w:cs="Times New Roman"/>
        </w:rPr>
        <w:t>Based on this guidance, the Napa County Department of Public Works has reviewed the resources it has available to provide language resources in order to estimate the level of language service</w:t>
      </w:r>
      <w:r w:rsidR="004873BA">
        <w:rPr>
          <w:rFonts w:ascii="Times New Roman" w:hAnsi="Times New Roman" w:cs="Times New Roman"/>
        </w:rPr>
        <w:t xml:space="preserve">s it can provide. Given the </w:t>
      </w:r>
      <w:r w:rsidRPr="004873BA">
        <w:rPr>
          <w:rFonts w:ascii="Times New Roman" w:hAnsi="Times New Roman" w:cs="Times New Roman"/>
        </w:rPr>
        <w:t>concentration of LEP individuals in the County, the County has determined that it has the resources to translate its vital documents into Spanish, which is spoken by 85% of LEP individuals in the County</w:t>
      </w:r>
      <w:r w:rsidR="004873BA">
        <w:rPr>
          <w:rFonts w:ascii="Times New Roman" w:hAnsi="Times New Roman" w:cs="Times New Roman"/>
        </w:rPr>
        <w:t>,</w:t>
      </w:r>
      <w:r w:rsidR="004873BA" w:rsidRPr="004873BA">
        <w:rPr>
          <w:rFonts w:ascii="Times New Roman" w:hAnsi="Times New Roman" w:cs="Times New Roman"/>
        </w:rPr>
        <w:t xml:space="preserve"> and </w:t>
      </w:r>
      <w:r w:rsidRPr="004873BA">
        <w:rPr>
          <w:rFonts w:ascii="Times New Roman" w:hAnsi="Times New Roman" w:cs="Times New Roman"/>
        </w:rPr>
        <w:t>Tagalog which falls under the “Safe Harbor” provision</w:t>
      </w:r>
      <w:r w:rsidR="00AC33F9">
        <w:rPr>
          <w:rFonts w:ascii="Times New Roman" w:hAnsi="Times New Roman" w:cs="Times New Roman"/>
        </w:rPr>
        <w:t xml:space="preserve"> (as discussed below)</w:t>
      </w:r>
      <w:r w:rsidR="004873BA">
        <w:rPr>
          <w:rFonts w:ascii="Times New Roman" w:hAnsi="Times New Roman" w:cs="Times New Roman"/>
        </w:rPr>
        <w:t xml:space="preserve">.  Other languages </w:t>
      </w:r>
      <w:r w:rsidRPr="004873BA">
        <w:rPr>
          <w:rFonts w:ascii="Times New Roman" w:hAnsi="Times New Roman" w:cs="Times New Roman"/>
        </w:rPr>
        <w:t>will be provided translation services upon request.  The cost associated with the necessary translation of documents will be allocated on an as-needed basis and charged to the program that is responsible for the information being requested.</w:t>
      </w:r>
    </w:p>
    <w:p w14:paraId="6A77AD30" w14:textId="77777777" w:rsidR="007D66BC" w:rsidRDefault="007D66BC" w:rsidP="00332715">
      <w:pPr>
        <w:rPr>
          <w:rFonts w:ascii="Times New Roman" w:hAnsi="Times New Roman" w:cs="Times New Roman"/>
          <w:b/>
        </w:rPr>
      </w:pPr>
    </w:p>
    <w:p w14:paraId="4FF5D338" w14:textId="75020B48" w:rsidR="00502A4C" w:rsidRPr="000A511B" w:rsidRDefault="00502A4C" w:rsidP="00332715">
      <w:pPr>
        <w:rPr>
          <w:rFonts w:ascii="Times New Roman" w:hAnsi="Times New Roman" w:cs="Times New Roman"/>
          <w:b/>
        </w:rPr>
      </w:pPr>
      <w:r w:rsidRPr="000A511B">
        <w:rPr>
          <w:rFonts w:ascii="Times New Roman" w:hAnsi="Times New Roman" w:cs="Times New Roman"/>
          <w:b/>
        </w:rPr>
        <w:t>SAFE HARBOR PROVISION</w:t>
      </w:r>
    </w:p>
    <w:p w14:paraId="24B4E9AE" w14:textId="77777777" w:rsidR="00502A4C" w:rsidRPr="000A511B" w:rsidRDefault="00502A4C" w:rsidP="000A511B">
      <w:pPr>
        <w:pStyle w:val="Default"/>
        <w:spacing w:after="120" w:line="259" w:lineRule="auto"/>
        <w:jc w:val="both"/>
        <w:rPr>
          <w:rFonts w:ascii="Times New Roman" w:hAnsi="Times New Roman" w:cs="Times New Roman"/>
          <w:sz w:val="22"/>
          <w:szCs w:val="22"/>
        </w:rPr>
      </w:pPr>
      <w:r w:rsidRPr="000A511B">
        <w:rPr>
          <w:rFonts w:ascii="Times New Roman" w:hAnsi="Times New Roman" w:cs="Times New Roman"/>
          <w:sz w:val="22"/>
          <w:szCs w:val="22"/>
        </w:rPr>
        <w:t xml:space="preserve">Because the Department of Transportation (DOT) guidelines regarding “Safe Harbor Provision” for translation of written materials requires the identification of “Safe Harbor Languages”, careful attention must be paid to the absolute numbers as well as the percentage of the population that do not speak English in the development of the LEP Plan. FTA Circular 4702.1B states the following with respect to the Safe Harbor Provision: </w:t>
      </w:r>
    </w:p>
    <w:p w14:paraId="4B7585FC" w14:textId="77777777" w:rsidR="00502A4C" w:rsidRPr="000A511B" w:rsidRDefault="00502A4C" w:rsidP="000A511B">
      <w:pPr>
        <w:pStyle w:val="Default"/>
        <w:spacing w:line="259" w:lineRule="auto"/>
        <w:jc w:val="both"/>
        <w:rPr>
          <w:rFonts w:ascii="Times New Roman" w:hAnsi="Times New Roman" w:cs="Times New Roman"/>
          <w:sz w:val="22"/>
          <w:szCs w:val="22"/>
        </w:rPr>
      </w:pPr>
    </w:p>
    <w:p w14:paraId="76A20337" w14:textId="77777777" w:rsidR="00502A4C" w:rsidRPr="000A511B" w:rsidRDefault="00502A4C" w:rsidP="000A511B">
      <w:pPr>
        <w:pStyle w:val="Default"/>
        <w:spacing w:after="120" w:line="259" w:lineRule="auto"/>
        <w:jc w:val="both"/>
        <w:rPr>
          <w:rFonts w:ascii="Times New Roman" w:hAnsi="Times New Roman" w:cs="Times New Roman"/>
          <w:i/>
          <w:iCs/>
          <w:sz w:val="22"/>
          <w:szCs w:val="22"/>
        </w:rPr>
      </w:pPr>
      <w:r w:rsidRPr="000A511B">
        <w:rPr>
          <w:rFonts w:ascii="Times New Roman" w:hAnsi="Times New Roman" w:cs="Times New Roman"/>
          <w:i/>
          <w:iCs/>
          <w:sz w:val="22"/>
          <w:szCs w:val="22"/>
        </w:rPr>
        <w:t xml:space="preserve">The Safe Harbor Provision stipulates that, if a recipient provides written translation of vital documents for each eligible LEP language group that constitutes five percent (5%) or 1,000 persons, whichever is less, of the total population of persons eligible to be served or likely to be affected or encountered, then such action will be considered strong evidence of compliance with the recipient’s written translation obligations. Translation of non-vital documents, if needed, can be provided orally. If there are fewer than 50 persons in a language group that reaches the five percent (5%) trigger, the recipient is not required to translate vital written materials but should provide written notice in the primary language of the LEP language group of the right to receive competent oral interpretation of those written materials, free of cost. </w:t>
      </w:r>
    </w:p>
    <w:p w14:paraId="406239AF" w14:textId="77777777" w:rsidR="00502A4C" w:rsidRPr="000A511B" w:rsidRDefault="00502A4C" w:rsidP="000A511B">
      <w:pPr>
        <w:pStyle w:val="Default"/>
        <w:spacing w:line="259" w:lineRule="auto"/>
        <w:jc w:val="both"/>
        <w:rPr>
          <w:rFonts w:ascii="Times New Roman" w:hAnsi="Times New Roman" w:cs="Times New Roman"/>
          <w:i/>
          <w:iCs/>
          <w:sz w:val="22"/>
          <w:szCs w:val="22"/>
        </w:rPr>
      </w:pPr>
    </w:p>
    <w:p w14:paraId="5E0C53E7" w14:textId="23C20A1A" w:rsidR="000A511B" w:rsidRDefault="00502A4C" w:rsidP="002A6E26">
      <w:pPr>
        <w:pStyle w:val="Default"/>
        <w:spacing w:after="120" w:line="259" w:lineRule="auto"/>
        <w:jc w:val="both"/>
      </w:pPr>
      <w:r w:rsidRPr="006A2701">
        <w:rPr>
          <w:rFonts w:ascii="Times New Roman" w:hAnsi="Times New Roman" w:cs="Times New Roman"/>
          <w:iCs/>
          <w:sz w:val="22"/>
          <w:szCs w:val="22"/>
        </w:rPr>
        <w:t xml:space="preserve">The “Safe Harbor” provision applies to the translation of </w:t>
      </w:r>
      <w:r w:rsidR="00CD4FF5" w:rsidRPr="009043B5">
        <w:rPr>
          <w:rFonts w:ascii="Times New Roman" w:hAnsi="Times New Roman" w:cs="Times New Roman"/>
          <w:iCs/>
          <w:sz w:val="22"/>
          <w:szCs w:val="22"/>
        </w:rPr>
        <w:t xml:space="preserve">vital </w:t>
      </w:r>
      <w:r w:rsidRPr="006A2701">
        <w:rPr>
          <w:rFonts w:ascii="Times New Roman" w:hAnsi="Times New Roman" w:cs="Times New Roman"/>
          <w:iCs/>
          <w:sz w:val="22"/>
          <w:szCs w:val="22"/>
        </w:rPr>
        <w:t xml:space="preserve">written documents only.  </w:t>
      </w:r>
      <w:r w:rsidR="00B12421" w:rsidRPr="006A2701">
        <w:rPr>
          <w:rFonts w:ascii="Times New Roman" w:hAnsi="Times New Roman" w:cs="Times New Roman"/>
          <w:iCs/>
          <w:sz w:val="22"/>
          <w:szCs w:val="22"/>
        </w:rPr>
        <w:t>Based on sources using US Census data, the</w:t>
      </w:r>
      <w:r w:rsidR="0029492B" w:rsidRPr="006A2701">
        <w:rPr>
          <w:rFonts w:ascii="Times New Roman" w:hAnsi="Times New Roman" w:cs="Times New Roman"/>
          <w:iCs/>
          <w:sz w:val="22"/>
          <w:szCs w:val="22"/>
        </w:rPr>
        <w:t xml:space="preserve"> number of people in the County who speak English "less than very well" and </w:t>
      </w:r>
      <w:r w:rsidR="006A2701" w:rsidRPr="006A2701">
        <w:rPr>
          <w:rFonts w:ascii="Times New Roman" w:hAnsi="Times New Roman" w:cs="Times New Roman"/>
          <w:iCs/>
          <w:sz w:val="22"/>
          <w:szCs w:val="22"/>
        </w:rPr>
        <w:t xml:space="preserve">meet the 1,000 person threshold </w:t>
      </w:r>
      <w:r w:rsidR="00E1407C">
        <w:rPr>
          <w:rFonts w:ascii="Times New Roman" w:hAnsi="Times New Roman" w:cs="Times New Roman"/>
          <w:iCs/>
          <w:sz w:val="22"/>
          <w:szCs w:val="22"/>
        </w:rPr>
        <w:t>include Spanish speaking and</w:t>
      </w:r>
      <w:r w:rsidR="0029492B" w:rsidRPr="006A2701">
        <w:rPr>
          <w:rFonts w:ascii="Times New Roman" w:hAnsi="Times New Roman" w:cs="Times New Roman"/>
          <w:iCs/>
          <w:sz w:val="22"/>
          <w:szCs w:val="22"/>
        </w:rPr>
        <w:t xml:space="preserve"> </w:t>
      </w:r>
      <w:r w:rsidR="006A2701" w:rsidRPr="006A2701">
        <w:rPr>
          <w:rFonts w:ascii="Times New Roman" w:hAnsi="Times New Roman" w:cs="Times New Roman"/>
          <w:iCs/>
          <w:sz w:val="22"/>
          <w:szCs w:val="22"/>
        </w:rPr>
        <w:t>Tagalog</w:t>
      </w:r>
      <w:r w:rsidR="0029492B" w:rsidRPr="006A2701">
        <w:rPr>
          <w:rFonts w:ascii="Times New Roman" w:hAnsi="Times New Roman" w:cs="Times New Roman"/>
          <w:iCs/>
          <w:sz w:val="22"/>
          <w:szCs w:val="22"/>
        </w:rPr>
        <w:t xml:space="preserve"> </w:t>
      </w:r>
      <w:r w:rsidR="006A2701" w:rsidRPr="006A2701">
        <w:rPr>
          <w:rFonts w:ascii="Times New Roman" w:hAnsi="Times New Roman" w:cs="Times New Roman"/>
          <w:iCs/>
          <w:sz w:val="22"/>
          <w:szCs w:val="22"/>
        </w:rPr>
        <w:t xml:space="preserve">speaking </w:t>
      </w:r>
      <w:r w:rsidR="00E1407C">
        <w:rPr>
          <w:rFonts w:ascii="Times New Roman" w:hAnsi="Times New Roman" w:cs="Times New Roman"/>
          <w:iCs/>
          <w:sz w:val="22"/>
          <w:szCs w:val="22"/>
        </w:rPr>
        <w:t>members of the community</w:t>
      </w:r>
      <w:r w:rsidR="006A2701" w:rsidRPr="006A2701">
        <w:rPr>
          <w:rFonts w:ascii="Times New Roman" w:hAnsi="Times New Roman" w:cs="Times New Roman"/>
          <w:iCs/>
          <w:sz w:val="22"/>
          <w:szCs w:val="22"/>
        </w:rPr>
        <w:t>.  Per the</w:t>
      </w:r>
      <w:r w:rsidR="0029492B" w:rsidRPr="006A2701">
        <w:rPr>
          <w:rFonts w:ascii="Times New Roman" w:hAnsi="Times New Roman" w:cs="Times New Roman"/>
          <w:iCs/>
          <w:sz w:val="22"/>
          <w:szCs w:val="22"/>
        </w:rPr>
        <w:t xml:space="preserve"> federal Safe Harbor Provision</w:t>
      </w:r>
      <w:r w:rsidR="006A2701" w:rsidRPr="006A2701">
        <w:rPr>
          <w:rFonts w:ascii="Times New Roman" w:hAnsi="Times New Roman" w:cs="Times New Roman"/>
          <w:iCs/>
          <w:sz w:val="22"/>
          <w:szCs w:val="22"/>
        </w:rPr>
        <w:t>, the</w:t>
      </w:r>
      <w:r w:rsidR="0029492B" w:rsidRPr="006A2701">
        <w:rPr>
          <w:rFonts w:ascii="Times New Roman" w:hAnsi="Times New Roman" w:cs="Times New Roman"/>
          <w:iCs/>
          <w:sz w:val="22"/>
          <w:szCs w:val="22"/>
        </w:rPr>
        <w:t xml:space="preserve"> County is obligated to translate </w:t>
      </w:r>
      <w:r w:rsidR="0029492B" w:rsidRPr="009043B5">
        <w:rPr>
          <w:rFonts w:ascii="Times New Roman" w:hAnsi="Times New Roman" w:cs="Times New Roman"/>
          <w:iCs/>
          <w:sz w:val="22"/>
          <w:szCs w:val="22"/>
        </w:rPr>
        <w:t xml:space="preserve">vital </w:t>
      </w:r>
      <w:r w:rsidR="0029492B" w:rsidRPr="006A2701">
        <w:rPr>
          <w:rFonts w:ascii="Times New Roman" w:hAnsi="Times New Roman" w:cs="Times New Roman"/>
          <w:iCs/>
          <w:sz w:val="22"/>
          <w:szCs w:val="22"/>
        </w:rPr>
        <w:t xml:space="preserve">materials </w:t>
      </w:r>
      <w:r w:rsidR="006A2701" w:rsidRPr="006A2701">
        <w:rPr>
          <w:rFonts w:ascii="Times New Roman" w:hAnsi="Times New Roman" w:cs="Times New Roman"/>
          <w:iCs/>
          <w:sz w:val="22"/>
          <w:szCs w:val="22"/>
        </w:rPr>
        <w:t xml:space="preserve">for the department </w:t>
      </w:r>
      <w:r w:rsidR="0029492B" w:rsidRPr="006A2701">
        <w:rPr>
          <w:rFonts w:ascii="Times New Roman" w:hAnsi="Times New Roman" w:cs="Times New Roman"/>
          <w:iCs/>
          <w:sz w:val="22"/>
          <w:szCs w:val="22"/>
        </w:rPr>
        <w:t>into</w:t>
      </w:r>
      <w:r w:rsidR="00332715">
        <w:rPr>
          <w:rFonts w:ascii="Times New Roman" w:hAnsi="Times New Roman" w:cs="Times New Roman"/>
          <w:iCs/>
          <w:sz w:val="22"/>
          <w:szCs w:val="22"/>
        </w:rPr>
        <w:t xml:space="preserve"> </w:t>
      </w:r>
      <w:r w:rsidR="0029492B" w:rsidRPr="006A2701">
        <w:rPr>
          <w:rFonts w:ascii="Times New Roman" w:hAnsi="Times New Roman" w:cs="Times New Roman"/>
          <w:iCs/>
          <w:sz w:val="22"/>
          <w:szCs w:val="22"/>
        </w:rPr>
        <w:t>Tagalog.</w:t>
      </w:r>
      <w:r w:rsidR="002A6E26" w:rsidRPr="002A6E26">
        <w:t xml:space="preserve"> </w:t>
      </w:r>
    </w:p>
    <w:p w14:paraId="0FE76BED" w14:textId="77777777" w:rsidR="002A6E26" w:rsidRPr="000A511B" w:rsidRDefault="002A6E26" w:rsidP="009043B5">
      <w:pPr>
        <w:pStyle w:val="Default"/>
        <w:spacing w:line="259" w:lineRule="auto"/>
        <w:jc w:val="both"/>
        <w:rPr>
          <w:rFonts w:ascii="Times New Roman" w:hAnsi="Times New Roman" w:cs="Times New Roman"/>
          <w:iCs/>
          <w:sz w:val="22"/>
          <w:szCs w:val="22"/>
        </w:rPr>
      </w:pPr>
    </w:p>
    <w:p w14:paraId="19FBA31B" w14:textId="77777777" w:rsidR="00502A4C" w:rsidRPr="00F52F84" w:rsidRDefault="00502A4C" w:rsidP="00332715">
      <w:pPr>
        <w:rPr>
          <w:rFonts w:ascii="Times New Roman" w:hAnsi="Times New Roman" w:cs="Times New Roman"/>
          <w:b/>
        </w:rPr>
      </w:pPr>
      <w:r w:rsidRPr="00F52F84">
        <w:rPr>
          <w:rFonts w:ascii="Times New Roman" w:hAnsi="Times New Roman" w:cs="Times New Roman"/>
          <w:b/>
        </w:rPr>
        <w:t>Language Assistance Measures</w:t>
      </w:r>
      <w:r w:rsidR="000541E0">
        <w:rPr>
          <w:rFonts w:ascii="Times New Roman" w:hAnsi="Times New Roman" w:cs="Times New Roman"/>
          <w:b/>
        </w:rPr>
        <w:t>:</w:t>
      </w:r>
    </w:p>
    <w:p w14:paraId="65AD02A5" w14:textId="77777777" w:rsidR="00502A4C" w:rsidRPr="00A6587D" w:rsidRDefault="00502A4C" w:rsidP="005A1E6D">
      <w:pPr>
        <w:pStyle w:val="Default"/>
        <w:spacing w:after="120"/>
        <w:rPr>
          <w:rFonts w:ascii="Times New Roman" w:hAnsi="Times New Roman" w:cs="Times New Roman"/>
          <w:iCs/>
          <w:sz w:val="22"/>
          <w:szCs w:val="22"/>
        </w:rPr>
      </w:pPr>
      <w:r w:rsidRPr="00A6587D">
        <w:rPr>
          <w:rFonts w:ascii="Times New Roman" w:hAnsi="Times New Roman" w:cs="Times New Roman"/>
          <w:iCs/>
          <w:sz w:val="22"/>
          <w:szCs w:val="22"/>
        </w:rPr>
        <w:t>The Department provides notice to LEP person in a variety of ways.  These activities and notifications include:</w:t>
      </w:r>
    </w:p>
    <w:p w14:paraId="394B6ADA" w14:textId="7EF5E823" w:rsidR="00502A4C" w:rsidRPr="00A6587D" w:rsidRDefault="00502A4C" w:rsidP="000A511B">
      <w:pPr>
        <w:pStyle w:val="Default"/>
        <w:numPr>
          <w:ilvl w:val="0"/>
          <w:numId w:val="17"/>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 xml:space="preserve">Signage and posters in Spanish </w:t>
      </w:r>
      <w:r w:rsidR="0091272C">
        <w:rPr>
          <w:rFonts w:ascii="Times New Roman" w:hAnsi="Times New Roman" w:cs="Times New Roman"/>
          <w:iCs/>
          <w:sz w:val="22"/>
          <w:szCs w:val="22"/>
        </w:rPr>
        <w:t xml:space="preserve">and Tagalog </w:t>
      </w:r>
      <w:r w:rsidRPr="00A6587D">
        <w:rPr>
          <w:rFonts w:ascii="Times New Roman" w:hAnsi="Times New Roman" w:cs="Times New Roman"/>
          <w:iCs/>
          <w:sz w:val="22"/>
          <w:szCs w:val="22"/>
        </w:rPr>
        <w:t>and notification that free language assistance is available.</w:t>
      </w:r>
    </w:p>
    <w:p w14:paraId="1D4F1127" w14:textId="316070E8" w:rsidR="00502A4C" w:rsidRPr="00A6587D" w:rsidRDefault="00502A4C" w:rsidP="000A511B">
      <w:pPr>
        <w:pStyle w:val="Default"/>
        <w:numPr>
          <w:ilvl w:val="0"/>
          <w:numId w:val="17"/>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 xml:space="preserve">Other outreach notifications may be done in Spanish </w:t>
      </w:r>
      <w:r w:rsidR="0091272C">
        <w:rPr>
          <w:rFonts w:ascii="Times New Roman" w:hAnsi="Times New Roman" w:cs="Times New Roman"/>
          <w:iCs/>
          <w:sz w:val="22"/>
          <w:szCs w:val="22"/>
        </w:rPr>
        <w:t xml:space="preserve">and Tagalog </w:t>
      </w:r>
      <w:r w:rsidRPr="00A6587D">
        <w:rPr>
          <w:rFonts w:ascii="Times New Roman" w:hAnsi="Times New Roman" w:cs="Times New Roman"/>
          <w:iCs/>
          <w:sz w:val="22"/>
          <w:szCs w:val="22"/>
        </w:rPr>
        <w:t>including notification that free language services are available from the agency</w:t>
      </w:r>
    </w:p>
    <w:p w14:paraId="7D51C47B" w14:textId="77777777" w:rsidR="00502A4C" w:rsidRPr="00A6587D" w:rsidRDefault="00502A4C" w:rsidP="000A511B">
      <w:pPr>
        <w:pStyle w:val="Default"/>
        <w:numPr>
          <w:ilvl w:val="0"/>
          <w:numId w:val="17"/>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 xml:space="preserve">Verbal communications with bi-lingual staff inform respondents that free language assistance is available including translation of important documents. </w:t>
      </w:r>
    </w:p>
    <w:p w14:paraId="44EB8F2E" w14:textId="77777777" w:rsidR="00502A4C" w:rsidRPr="00A6587D" w:rsidRDefault="00502A4C" w:rsidP="000A511B">
      <w:pPr>
        <w:pStyle w:val="Default"/>
        <w:numPr>
          <w:ilvl w:val="0"/>
          <w:numId w:val="17"/>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Working with community-based organizations to keep them informed of County language assistance services so they can inform their constituents</w:t>
      </w:r>
    </w:p>
    <w:p w14:paraId="1BE0B227" w14:textId="77777777" w:rsidR="00502A4C" w:rsidRPr="00A6587D" w:rsidRDefault="00502A4C" w:rsidP="000541E0">
      <w:pPr>
        <w:pStyle w:val="Default"/>
        <w:jc w:val="both"/>
        <w:rPr>
          <w:rFonts w:ascii="Times New Roman" w:hAnsi="Times New Roman" w:cs="Times New Roman"/>
          <w:b/>
          <w:iCs/>
          <w:sz w:val="22"/>
          <w:szCs w:val="22"/>
        </w:rPr>
      </w:pPr>
    </w:p>
    <w:p w14:paraId="161F3EDD" w14:textId="77777777" w:rsidR="00502A4C" w:rsidRPr="00A6587D" w:rsidRDefault="00502A4C" w:rsidP="000A511B">
      <w:pPr>
        <w:pStyle w:val="Default"/>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The Department has several methods for providing language assistance to LEP person. These activities and notifications include:</w:t>
      </w:r>
    </w:p>
    <w:p w14:paraId="47BB5CB5" w14:textId="77777777" w:rsidR="00502A4C" w:rsidRPr="00A6587D" w:rsidRDefault="00502A4C" w:rsidP="000A511B">
      <w:pPr>
        <w:pStyle w:val="Default"/>
        <w:numPr>
          <w:ilvl w:val="0"/>
          <w:numId w:val="18"/>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Title VI Program Manager has identified staff with suitable language skills to provide basic language assistance</w:t>
      </w:r>
    </w:p>
    <w:p w14:paraId="79E05CF9" w14:textId="77777777" w:rsidR="00502A4C" w:rsidRPr="00A6587D" w:rsidRDefault="00502A4C" w:rsidP="000A511B">
      <w:pPr>
        <w:pStyle w:val="Default"/>
        <w:numPr>
          <w:ilvl w:val="0"/>
          <w:numId w:val="18"/>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Title VI Program Manager is responsible for facilitating a response to any written correspondence from an LEP Person</w:t>
      </w:r>
    </w:p>
    <w:p w14:paraId="2F5BB8C4" w14:textId="77777777" w:rsidR="00502A4C" w:rsidRPr="00A6587D" w:rsidRDefault="00502A4C" w:rsidP="000A511B">
      <w:pPr>
        <w:pStyle w:val="Default"/>
        <w:numPr>
          <w:ilvl w:val="0"/>
          <w:numId w:val="18"/>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Bi-lingual County staff in public contact positions are usually able to provide a basic response regarding language assistance.</w:t>
      </w:r>
    </w:p>
    <w:p w14:paraId="6CCBF7DD" w14:textId="77777777" w:rsidR="00502A4C" w:rsidRPr="00A6587D" w:rsidRDefault="00502A4C" w:rsidP="000A511B">
      <w:pPr>
        <w:pStyle w:val="Default"/>
        <w:numPr>
          <w:ilvl w:val="0"/>
          <w:numId w:val="18"/>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Field staff may be accompanied by a bi-lingual staff person to address the needs of a LEP-person.</w:t>
      </w:r>
    </w:p>
    <w:p w14:paraId="67F0D01F" w14:textId="77777777" w:rsidR="00502A4C" w:rsidRPr="00A6587D" w:rsidRDefault="00502A4C" w:rsidP="000A511B">
      <w:pPr>
        <w:pStyle w:val="Default"/>
        <w:numPr>
          <w:ilvl w:val="0"/>
          <w:numId w:val="18"/>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lastRenderedPageBreak/>
        <w:t>Bi-lingual County staff may provide an initial assessment of the level of language assistance support needed and work to schedule the participation of an interpreter or arrange for translations of important documents needs to support the LEP person’s inquiry.</w:t>
      </w:r>
    </w:p>
    <w:p w14:paraId="1C6D1266" w14:textId="77777777" w:rsidR="00502A4C" w:rsidRPr="00A6587D" w:rsidRDefault="00502A4C" w:rsidP="000A511B">
      <w:pPr>
        <w:pStyle w:val="Default"/>
        <w:numPr>
          <w:ilvl w:val="0"/>
          <w:numId w:val="18"/>
        </w:numPr>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Mono-lingual staff will be kept informed of staff language capabilities, so they can seek immediate assistance should they be contacted in person, by phone or in writing.</w:t>
      </w:r>
    </w:p>
    <w:p w14:paraId="1F67A46E" w14:textId="77777777" w:rsidR="00502A4C" w:rsidRPr="00A6587D" w:rsidRDefault="00502A4C" w:rsidP="000A511B">
      <w:pPr>
        <w:pStyle w:val="Default"/>
        <w:spacing w:after="120"/>
        <w:jc w:val="both"/>
        <w:rPr>
          <w:rFonts w:ascii="Times New Roman" w:hAnsi="Times New Roman" w:cs="Times New Roman"/>
          <w:b/>
          <w:iCs/>
          <w:sz w:val="22"/>
          <w:szCs w:val="22"/>
        </w:rPr>
      </w:pPr>
    </w:p>
    <w:p w14:paraId="661BCD7A" w14:textId="77777777" w:rsidR="00502A4C" w:rsidRPr="00A6587D" w:rsidRDefault="00502A4C" w:rsidP="00332715">
      <w:pPr>
        <w:rPr>
          <w:rFonts w:ascii="Times New Roman" w:hAnsi="Times New Roman" w:cs="Times New Roman"/>
          <w:b/>
        </w:rPr>
      </w:pPr>
      <w:r w:rsidRPr="00A6587D">
        <w:rPr>
          <w:rFonts w:ascii="Times New Roman" w:hAnsi="Times New Roman" w:cs="Times New Roman"/>
          <w:b/>
        </w:rPr>
        <w:t>Staff Training</w:t>
      </w:r>
      <w:r w:rsidR="000541E0">
        <w:rPr>
          <w:rFonts w:ascii="Times New Roman" w:hAnsi="Times New Roman" w:cs="Times New Roman"/>
          <w:b/>
        </w:rPr>
        <w:t>:</w:t>
      </w:r>
    </w:p>
    <w:p w14:paraId="53A6A007" w14:textId="77777777" w:rsidR="00502A4C" w:rsidRPr="00A6587D" w:rsidRDefault="00502A4C" w:rsidP="000A511B">
      <w:pPr>
        <w:pStyle w:val="Default"/>
        <w:spacing w:after="120"/>
        <w:jc w:val="both"/>
        <w:rPr>
          <w:rFonts w:ascii="Times New Roman" w:hAnsi="Times New Roman" w:cs="Times New Roman"/>
          <w:iCs/>
          <w:sz w:val="22"/>
          <w:szCs w:val="22"/>
        </w:rPr>
      </w:pPr>
      <w:r w:rsidRPr="00A6587D">
        <w:rPr>
          <w:rFonts w:ascii="Times New Roman" w:hAnsi="Times New Roman" w:cs="Times New Roman"/>
          <w:iCs/>
          <w:sz w:val="22"/>
          <w:szCs w:val="22"/>
        </w:rPr>
        <w:t>Department staff receive training every two years regarding the Title VI Program requirements.  The training includes how to be responsive to a LEP person and the program includes potential scenarios where they might encounter an LEP person. Staff are provided strategies to help them respond effectively, regardless of their personal language capabilities.</w:t>
      </w:r>
    </w:p>
    <w:p w14:paraId="3A561D29" w14:textId="77777777" w:rsidR="00502A4C" w:rsidRPr="00A6587D" w:rsidRDefault="00502A4C" w:rsidP="000A511B">
      <w:pPr>
        <w:pStyle w:val="Default"/>
        <w:spacing w:after="120"/>
        <w:jc w:val="both"/>
        <w:rPr>
          <w:rFonts w:ascii="Times New Roman" w:hAnsi="Times New Roman" w:cs="Times New Roman"/>
          <w:iCs/>
          <w:sz w:val="22"/>
          <w:szCs w:val="22"/>
        </w:rPr>
      </w:pPr>
    </w:p>
    <w:p w14:paraId="14A987F6" w14:textId="77777777" w:rsidR="00502A4C" w:rsidRPr="00A6587D" w:rsidRDefault="00502A4C" w:rsidP="00332715">
      <w:pPr>
        <w:rPr>
          <w:rFonts w:ascii="Times New Roman" w:hAnsi="Times New Roman" w:cs="Times New Roman"/>
          <w:b/>
        </w:rPr>
      </w:pPr>
      <w:r w:rsidRPr="00A6587D">
        <w:rPr>
          <w:rFonts w:ascii="Times New Roman" w:hAnsi="Times New Roman" w:cs="Times New Roman"/>
          <w:b/>
        </w:rPr>
        <w:t>LEP Plan Monitoring</w:t>
      </w:r>
      <w:r w:rsidR="000541E0">
        <w:rPr>
          <w:rFonts w:ascii="Times New Roman" w:hAnsi="Times New Roman" w:cs="Times New Roman"/>
          <w:b/>
        </w:rPr>
        <w:t>:</w:t>
      </w:r>
    </w:p>
    <w:p w14:paraId="46D1A895" w14:textId="77777777" w:rsidR="00502A4C" w:rsidRPr="00A6587D" w:rsidRDefault="00502A4C" w:rsidP="000A511B">
      <w:pPr>
        <w:pStyle w:val="Default"/>
        <w:spacing w:after="60"/>
        <w:jc w:val="both"/>
        <w:rPr>
          <w:rFonts w:ascii="Times New Roman" w:hAnsi="Times New Roman" w:cs="Times New Roman"/>
          <w:iCs/>
          <w:sz w:val="22"/>
          <w:szCs w:val="22"/>
        </w:rPr>
      </w:pPr>
      <w:r w:rsidRPr="00A6587D">
        <w:rPr>
          <w:rFonts w:ascii="Times New Roman" w:hAnsi="Times New Roman" w:cs="Times New Roman"/>
          <w:iCs/>
          <w:sz w:val="22"/>
          <w:szCs w:val="22"/>
        </w:rPr>
        <w:t>Every three years, the Title VI Program coordinator will conduct a survey of a sample of employees from each division within the department to collect information about the number and types of interactions they have with LEP person to determine if updates or revisions are needed to this plan and related staff training.</w:t>
      </w:r>
    </w:p>
    <w:p w14:paraId="743D2927" w14:textId="77777777" w:rsidR="00502A4C" w:rsidRPr="000A511B" w:rsidRDefault="00502A4C" w:rsidP="000A511B">
      <w:pPr>
        <w:autoSpaceDE w:val="0"/>
        <w:autoSpaceDN w:val="0"/>
        <w:adjustRightInd w:val="0"/>
        <w:spacing w:after="0" w:line="240" w:lineRule="auto"/>
        <w:rPr>
          <w:rFonts w:ascii="Times New Roman" w:hAnsi="Times New Roman" w:cs="Times New Roman"/>
          <w:b/>
          <w:sz w:val="24"/>
          <w:szCs w:val="24"/>
        </w:rPr>
      </w:pPr>
    </w:p>
    <w:p w14:paraId="6960B2E1" w14:textId="77777777" w:rsidR="00D3291D" w:rsidRPr="000A511B" w:rsidRDefault="00D3291D" w:rsidP="000A511B">
      <w:pPr>
        <w:spacing w:after="0"/>
        <w:rPr>
          <w:rFonts w:ascii="Times New Roman" w:hAnsi="Times New Roman" w:cs="Times New Roman"/>
          <w:b/>
          <w:sz w:val="24"/>
          <w:szCs w:val="24"/>
        </w:rPr>
      </w:pPr>
      <w:r w:rsidRPr="000A511B">
        <w:rPr>
          <w:rFonts w:ascii="Times New Roman" w:hAnsi="Times New Roman" w:cs="Times New Roman"/>
          <w:b/>
          <w:sz w:val="24"/>
          <w:szCs w:val="24"/>
        </w:rPr>
        <w:br w:type="page"/>
      </w:r>
    </w:p>
    <w:p w14:paraId="3DBB495D" w14:textId="77777777" w:rsidR="00A07E6F" w:rsidRPr="00A6587D" w:rsidRDefault="00A07E6F" w:rsidP="00F52F84">
      <w:pPr>
        <w:pStyle w:val="Heading1"/>
        <w:numPr>
          <w:ilvl w:val="0"/>
          <w:numId w:val="35"/>
        </w:numPr>
        <w:spacing w:before="0" w:after="120"/>
        <w:rPr>
          <w:rFonts w:ascii="Times New Roman" w:hAnsi="Times New Roman" w:cs="Times New Roman"/>
          <w:b/>
          <w:color w:val="auto"/>
        </w:rPr>
      </w:pPr>
      <w:bookmarkStart w:id="11" w:name="_Toc520801808"/>
      <w:r w:rsidRPr="00A6587D">
        <w:rPr>
          <w:rFonts w:ascii="Times New Roman" w:hAnsi="Times New Roman" w:cs="Times New Roman"/>
          <w:b/>
          <w:color w:val="auto"/>
        </w:rPr>
        <w:lastRenderedPageBreak/>
        <w:t>Complaints Procedure</w:t>
      </w:r>
      <w:bookmarkEnd w:id="11"/>
    </w:p>
    <w:p w14:paraId="54FA56A4" w14:textId="77777777" w:rsidR="00A07E6F" w:rsidRDefault="00A07E6F" w:rsidP="00332715">
      <w:pPr>
        <w:rPr>
          <w:rFonts w:ascii="Times New Roman" w:hAnsi="Times New Roman" w:cs="Times New Roman"/>
          <w:b/>
        </w:rPr>
      </w:pPr>
      <w:bookmarkStart w:id="12" w:name="_Toc507500661"/>
      <w:r w:rsidRPr="00920186">
        <w:rPr>
          <w:rFonts w:ascii="Times New Roman" w:hAnsi="Times New Roman" w:cs="Times New Roman"/>
          <w:b/>
        </w:rPr>
        <w:t>How to file a Title VI Complaint?</w:t>
      </w:r>
      <w:bookmarkEnd w:id="12"/>
    </w:p>
    <w:p w14:paraId="3B36AACD" w14:textId="77777777" w:rsidR="00A07E6F" w:rsidRPr="00920186" w:rsidRDefault="00A07E6F" w:rsidP="000541E0">
      <w:pPr>
        <w:autoSpaceDE w:val="0"/>
        <w:autoSpaceDN w:val="0"/>
        <w:adjustRightInd w:val="0"/>
        <w:spacing w:after="120"/>
        <w:jc w:val="both"/>
        <w:rPr>
          <w:rFonts w:ascii="Times New Roman" w:hAnsi="Times New Roman" w:cs="Times New Roman"/>
          <w:color w:val="000000"/>
        </w:rPr>
      </w:pPr>
      <w:r w:rsidRPr="00920186">
        <w:rPr>
          <w:rFonts w:ascii="Times New Roman" w:hAnsi="Times New Roman" w:cs="Times New Roman"/>
          <w:color w:val="000000"/>
        </w:rPr>
        <w:t>Any person who believes that they have been subjected to discrimination may file a signed, written complaint up to one hundred and eighty (180) days from the date of the alleged discrimination. The complaint may come from the public or a vendor. The complai</w:t>
      </w:r>
      <w:r w:rsidR="001B274E" w:rsidRPr="00920186">
        <w:rPr>
          <w:rFonts w:ascii="Times New Roman" w:hAnsi="Times New Roman" w:cs="Times New Roman"/>
          <w:color w:val="000000"/>
        </w:rPr>
        <w:t xml:space="preserve">nt should include the following </w:t>
      </w:r>
      <w:r w:rsidRPr="00920186">
        <w:rPr>
          <w:rFonts w:ascii="Times New Roman" w:hAnsi="Times New Roman" w:cs="Times New Roman"/>
          <w:color w:val="000000"/>
        </w:rPr>
        <w:t>information:</w:t>
      </w:r>
    </w:p>
    <w:p w14:paraId="3B434A6C" w14:textId="77777777" w:rsidR="00A07E6F" w:rsidRPr="00920186" w:rsidRDefault="00A07E6F" w:rsidP="000541E0">
      <w:pPr>
        <w:pStyle w:val="ListParagraph"/>
        <w:numPr>
          <w:ilvl w:val="0"/>
          <w:numId w:val="6"/>
        </w:numPr>
        <w:autoSpaceDE w:val="0"/>
        <w:autoSpaceDN w:val="0"/>
        <w:adjustRightInd w:val="0"/>
        <w:spacing w:after="120"/>
        <w:contextualSpacing w:val="0"/>
        <w:jc w:val="both"/>
        <w:rPr>
          <w:rFonts w:ascii="Times New Roman" w:hAnsi="Times New Roman" w:cs="Times New Roman"/>
          <w:color w:val="000000"/>
        </w:rPr>
      </w:pPr>
      <w:r w:rsidRPr="00920186">
        <w:rPr>
          <w:rFonts w:ascii="Times New Roman" w:hAnsi="Times New Roman" w:cs="Times New Roman"/>
          <w:color w:val="000000"/>
        </w:rPr>
        <w:t>Your name, mailing address, and how to contact you (i.e., telephone number, email address, etc.)</w:t>
      </w:r>
    </w:p>
    <w:p w14:paraId="1F8AE3CF" w14:textId="77777777" w:rsidR="00A07E6F" w:rsidRPr="00920186" w:rsidRDefault="00A07E6F" w:rsidP="000541E0">
      <w:pPr>
        <w:pStyle w:val="ListParagraph"/>
        <w:numPr>
          <w:ilvl w:val="0"/>
          <w:numId w:val="6"/>
        </w:numPr>
        <w:autoSpaceDE w:val="0"/>
        <w:autoSpaceDN w:val="0"/>
        <w:adjustRightInd w:val="0"/>
        <w:spacing w:after="120"/>
        <w:contextualSpacing w:val="0"/>
        <w:jc w:val="both"/>
        <w:rPr>
          <w:rFonts w:ascii="Times New Roman" w:hAnsi="Times New Roman" w:cs="Times New Roman"/>
          <w:color w:val="000000"/>
        </w:rPr>
      </w:pPr>
      <w:r w:rsidRPr="00920186">
        <w:rPr>
          <w:rFonts w:ascii="Times New Roman" w:hAnsi="Times New Roman" w:cs="Times New Roman"/>
          <w:color w:val="000000"/>
        </w:rPr>
        <w:t>How, when, where and why you believe you were discriminated against. Include the location, names and contact information of any witnesses.</w:t>
      </w:r>
    </w:p>
    <w:p w14:paraId="2E52361F" w14:textId="77777777" w:rsidR="00A07E6F" w:rsidRPr="00920186" w:rsidRDefault="00A07E6F" w:rsidP="000541E0">
      <w:pPr>
        <w:pStyle w:val="ListParagraph"/>
        <w:numPr>
          <w:ilvl w:val="0"/>
          <w:numId w:val="6"/>
        </w:numPr>
        <w:autoSpaceDE w:val="0"/>
        <w:autoSpaceDN w:val="0"/>
        <w:adjustRightInd w:val="0"/>
        <w:spacing w:after="120"/>
        <w:contextualSpacing w:val="0"/>
        <w:jc w:val="both"/>
        <w:rPr>
          <w:rFonts w:ascii="Times New Roman" w:hAnsi="Times New Roman" w:cs="Times New Roman"/>
          <w:color w:val="000000"/>
        </w:rPr>
      </w:pPr>
      <w:r w:rsidRPr="00920186">
        <w:rPr>
          <w:rFonts w:ascii="Times New Roman" w:hAnsi="Times New Roman" w:cs="Times New Roman"/>
          <w:color w:val="000000"/>
        </w:rPr>
        <w:t>Other information that you deem significant</w:t>
      </w:r>
    </w:p>
    <w:p w14:paraId="22F30666" w14:textId="77777777" w:rsidR="00920186" w:rsidRDefault="00920186" w:rsidP="000541E0">
      <w:pPr>
        <w:autoSpaceDE w:val="0"/>
        <w:autoSpaceDN w:val="0"/>
        <w:adjustRightInd w:val="0"/>
        <w:spacing w:after="0"/>
        <w:jc w:val="both"/>
        <w:rPr>
          <w:rFonts w:ascii="Times New Roman" w:hAnsi="Times New Roman" w:cs="Times New Roman"/>
          <w:color w:val="000000"/>
        </w:rPr>
      </w:pPr>
    </w:p>
    <w:p w14:paraId="6049474D" w14:textId="77777777" w:rsidR="00A07E6F" w:rsidRPr="00920186" w:rsidRDefault="00A07E6F" w:rsidP="000541E0">
      <w:pPr>
        <w:autoSpaceDE w:val="0"/>
        <w:autoSpaceDN w:val="0"/>
        <w:adjustRightInd w:val="0"/>
        <w:spacing w:after="0"/>
        <w:jc w:val="both"/>
        <w:rPr>
          <w:rFonts w:ascii="Times New Roman" w:hAnsi="Times New Roman" w:cs="Times New Roman"/>
          <w:color w:val="000000"/>
        </w:rPr>
      </w:pPr>
      <w:r w:rsidRPr="00920186">
        <w:rPr>
          <w:rFonts w:ascii="Times New Roman" w:hAnsi="Times New Roman" w:cs="Times New Roman"/>
          <w:color w:val="000000"/>
        </w:rPr>
        <w:t>The Title VI Complaint Form may be used to submit the complaint information</w:t>
      </w:r>
      <w:r w:rsidR="00F17E6D" w:rsidRPr="00920186">
        <w:rPr>
          <w:rFonts w:ascii="Times New Roman" w:hAnsi="Times New Roman" w:cs="Times New Roman"/>
          <w:color w:val="000000"/>
        </w:rPr>
        <w:t>.</w:t>
      </w:r>
    </w:p>
    <w:p w14:paraId="7641436A" w14:textId="77777777" w:rsidR="00920186" w:rsidRDefault="00920186" w:rsidP="000541E0">
      <w:pPr>
        <w:autoSpaceDE w:val="0"/>
        <w:autoSpaceDN w:val="0"/>
        <w:adjustRightInd w:val="0"/>
        <w:spacing w:after="0"/>
        <w:jc w:val="both"/>
        <w:rPr>
          <w:rFonts w:ascii="Times New Roman" w:hAnsi="Times New Roman" w:cs="Times New Roman"/>
          <w:color w:val="000000"/>
        </w:rPr>
      </w:pPr>
    </w:p>
    <w:p w14:paraId="40C42FAC" w14:textId="77777777" w:rsidR="00920186" w:rsidRPr="00920186" w:rsidRDefault="00A07E6F" w:rsidP="000541E0">
      <w:pPr>
        <w:autoSpaceDE w:val="0"/>
        <w:autoSpaceDN w:val="0"/>
        <w:adjustRightInd w:val="0"/>
        <w:spacing w:after="120"/>
        <w:jc w:val="both"/>
        <w:rPr>
          <w:rFonts w:ascii="Times New Roman" w:hAnsi="Times New Roman" w:cs="Times New Roman"/>
          <w:color w:val="000000"/>
        </w:rPr>
      </w:pPr>
      <w:r w:rsidRPr="00920186">
        <w:rPr>
          <w:rFonts w:ascii="Times New Roman" w:hAnsi="Times New Roman" w:cs="Times New Roman"/>
          <w:color w:val="000000"/>
        </w:rPr>
        <w:t>The complaint may be filed in writing with the County at the following address:</w:t>
      </w:r>
    </w:p>
    <w:p w14:paraId="41659E32" w14:textId="77777777" w:rsidR="00F17E6D" w:rsidRPr="00920186" w:rsidRDefault="00F17E6D" w:rsidP="000541E0">
      <w:pPr>
        <w:autoSpaceDE w:val="0"/>
        <w:autoSpaceDN w:val="0"/>
        <w:adjustRightInd w:val="0"/>
        <w:spacing w:after="60"/>
        <w:jc w:val="center"/>
        <w:rPr>
          <w:rFonts w:ascii="Times New Roman" w:hAnsi="Times New Roman" w:cs="Times New Roman"/>
          <w:color w:val="000000"/>
        </w:rPr>
      </w:pPr>
      <w:r w:rsidRPr="00920186">
        <w:rPr>
          <w:rFonts w:ascii="Times New Roman" w:hAnsi="Times New Roman" w:cs="Times New Roman"/>
          <w:color w:val="000000"/>
        </w:rPr>
        <w:t>Title VI Program Manager</w:t>
      </w:r>
    </w:p>
    <w:p w14:paraId="7272AD4B" w14:textId="77777777" w:rsidR="00A07E6F" w:rsidRPr="00920186" w:rsidRDefault="00A07E6F" w:rsidP="000541E0">
      <w:pPr>
        <w:autoSpaceDE w:val="0"/>
        <w:autoSpaceDN w:val="0"/>
        <w:adjustRightInd w:val="0"/>
        <w:spacing w:after="60"/>
        <w:jc w:val="center"/>
        <w:rPr>
          <w:rFonts w:ascii="Times New Roman" w:hAnsi="Times New Roman" w:cs="Times New Roman"/>
          <w:color w:val="000000"/>
        </w:rPr>
      </w:pPr>
      <w:r w:rsidRPr="00920186">
        <w:rPr>
          <w:rFonts w:ascii="Times New Roman" w:hAnsi="Times New Roman" w:cs="Times New Roman"/>
          <w:color w:val="000000"/>
        </w:rPr>
        <w:t>Napa County Public Works Department /</w:t>
      </w:r>
    </w:p>
    <w:p w14:paraId="346EFAE0" w14:textId="77777777" w:rsidR="00A07E6F" w:rsidRPr="00920186" w:rsidRDefault="00A07E6F" w:rsidP="000541E0">
      <w:pPr>
        <w:autoSpaceDE w:val="0"/>
        <w:autoSpaceDN w:val="0"/>
        <w:adjustRightInd w:val="0"/>
        <w:spacing w:after="60"/>
        <w:jc w:val="center"/>
        <w:rPr>
          <w:rFonts w:ascii="Times New Roman" w:hAnsi="Times New Roman" w:cs="Times New Roman"/>
          <w:color w:val="000000"/>
        </w:rPr>
      </w:pPr>
      <w:r w:rsidRPr="00920186">
        <w:rPr>
          <w:rFonts w:ascii="Times New Roman" w:hAnsi="Times New Roman" w:cs="Times New Roman"/>
          <w:color w:val="000000"/>
        </w:rPr>
        <w:t>1195 3rd Street, Suite 101</w:t>
      </w:r>
    </w:p>
    <w:p w14:paraId="209B3B1E" w14:textId="77777777" w:rsidR="00A07E6F" w:rsidRPr="00920186" w:rsidRDefault="00A07E6F" w:rsidP="000541E0">
      <w:pPr>
        <w:autoSpaceDE w:val="0"/>
        <w:autoSpaceDN w:val="0"/>
        <w:adjustRightInd w:val="0"/>
        <w:spacing w:after="60"/>
        <w:jc w:val="center"/>
        <w:rPr>
          <w:rFonts w:ascii="Times New Roman" w:hAnsi="Times New Roman" w:cs="Times New Roman"/>
          <w:color w:val="000000"/>
        </w:rPr>
      </w:pPr>
      <w:r w:rsidRPr="00920186">
        <w:rPr>
          <w:rFonts w:ascii="Times New Roman" w:hAnsi="Times New Roman" w:cs="Times New Roman"/>
          <w:color w:val="000000"/>
        </w:rPr>
        <w:t>Napa, CA 94559</w:t>
      </w:r>
    </w:p>
    <w:p w14:paraId="7E37BC45" w14:textId="77777777" w:rsidR="00A07E6F" w:rsidRPr="00920186" w:rsidRDefault="00A07E6F" w:rsidP="00920186">
      <w:pPr>
        <w:autoSpaceDE w:val="0"/>
        <w:autoSpaceDN w:val="0"/>
        <w:adjustRightInd w:val="0"/>
        <w:spacing w:after="0"/>
        <w:jc w:val="both"/>
        <w:rPr>
          <w:rFonts w:ascii="Times New Roman" w:hAnsi="Times New Roman" w:cs="Times New Roman"/>
          <w:color w:val="000000"/>
        </w:rPr>
      </w:pPr>
    </w:p>
    <w:p w14:paraId="3B3EA31F" w14:textId="77777777" w:rsidR="00A07E6F" w:rsidRPr="00920186" w:rsidRDefault="00A07E6F" w:rsidP="00920186">
      <w:pPr>
        <w:autoSpaceDE w:val="0"/>
        <w:autoSpaceDN w:val="0"/>
        <w:adjustRightInd w:val="0"/>
        <w:spacing w:after="0"/>
        <w:jc w:val="both"/>
        <w:rPr>
          <w:rFonts w:ascii="Times New Roman" w:hAnsi="Times New Roman" w:cs="Times New Roman"/>
          <w:color w:val="000000"/>
        </w:rPr>
      </w:pPr>
      <w:r w:rsidRPr="00920186">
        <w:rPr>
          <w:rFonts w:ascii="Times New Roman" w:hAnsi="Times New Roman" w:cs="Times New Roman"/>
          <w:color w:val="000000"/>
        </w:rPr>
        <w:t xml:space="preserve">If an individual is unable to write a complaint, the Public Works staff will assist the individual. If requested, the Public Works Department will provide a language or sign interpreter. An individual also has the right to file a complaint directly with the U.S. Department of Transportation and/or the California Department of Transportation. </w:t>
      </w:r>
    </w:p>
    <w:p w14:paraId="6D04A012" w14:textId="77777777" w:rsidR="000541E0" w:rsidRDefault="000541E0" w:rsidP="00920186">
      <w:pPr>
        <w:autoSpaceDE w:val="0"/>
        <w:autoSpaceDN w:val="0"/>
        <w:adjustRightInd w:val="0"/>
        <w:spacing w:after="0"/>
        <w:jc w:val="both"/>
        <w:rPr>
          <w:rFonts w:ascii="Times New Roman" w:hAnsi="Times New Roman" w:cs="Times New Roman"/>
          <w:color w:val="000000"/>
        </w:rPr>
      </w:pPr>
    </w:p>
    <w:p w14:paraId="657DBB23" w14:textId="77777777" w:rsidR="00A07E6F" w:rsidRPr="00920186" w:rsidRDefault="00A07E6F" w:rsidP="00920186">
      <w:pPr>
        <w:autoSpaceDE w:val="0"/>
        <w:autoSpaceDN w:val="0"/>
        <w:adjustRightInd w:val="0"/>
        <w:spacing w:after="0"/>
        <w:jc w:val="both"/>
        <w:rPr>
          <w:rFonts w:ascii="Times New Roman" w:hAnsi="Times New Roman" w:cs="Times New Roman"/>
          <w:color w:val="000000"/>
        </w:rPr>
      </w:pPr>
      <w:r w:rsidRPr="00920186">
        <w:rPr>
          <w:rFonts w:ascii="Times New Roman" w:hAnsi="Times New Roman" w:cs="Times New Roman"/>
          <w:color w:val="000000"/>
        </w:rPr>
        <w:t>NOTE: The</w:t>
      </w:r>
      <w:r w:rsidR="00604859" w:rsidRPr="00920186">
        <w:rPr>
          <w:rFonts w:ascii="Times New Roman" w:hAnsi="Times New Roman" w:cs="Times New Roman"/>
          <w:color w:val="000000"/>
        </w:rPr>
        <w:t xml:space="preserve"> Department</w:t>
      </w:r>
      <w:r w:rsidR="00946642" w:rsidRPr="00920186">
        <w:rPr>
          <w:rFonts w:ascii="Times New Roman" w:hAnsi="Times New Roman" w:cs="Times New Roman"/>
          <w:color w:val="000000"/>
        </w:rPr>
        <w:t xml:space="preserve"> </w:t>
      </w:r>
      <w:r w:rsidRPr="00920186">
        <w:rPr>
          <w:rFonts w:ascii="Times New Roman" w:hAnsi="Times New Roman" w:cs="Times New Roman"/>
          <w:color w:val="000000"/>
        </w:rPr>
        <w:t>encourages all complainants to certify all mail that is sent through the U.S.</w:t>
      </w:r>
      <w:r w:rsidR="00946642" w:rsidRPr="00920186">
        <w:rPr>
          <w:rFonts w:ascii="Times New Roman" w:hAnsi="Times New Roman" w:cs="Times New Roman"/>
          <w:color w:val="000000"/>
        </w:rPr>
        <w:t xml:space="preserve"> </w:t>
      </w:r>
      <w:r w:rsidRPr="00920186">
        <w:rPr>
          <w:rFonts w:ascii="Times New Roman" w:hAnsi="Times New Roman" w:cs="Times New Roman"/>
          <w:color w:val="000000"/>
        </w:rPr>
        <w:t>Postal Service and/or ensure that all written correspondence can be tracked easily. For complaints</w:t>
      </w:r>
      <w:r w:rsidR="00E63696" w:rsidRPr="00920186">
        <w:rPr>
          <w:rFonts w:ascii="Times New Roman" w:hAnsi="Times New Roman" w:cs="Times New Roman"/>
          <w:color w:val="000000"/>
        </w:rPr>
        <w:t xml:space="preserve"> </w:t>
      </w:r>
      <w:r w:rsidRPr="00920186">
        <w:rPr>
          <w:rFonts w:ascii="Times New Roman" w:hAnsi="Times New Roman" w:cs="Times New Roman"/>
          <w:color w:val="000000"/>
        </w:rPr>
        <w:t>originally submitted by facsimile, an original, signed copy of the complaint must be mailed to the</w:t>
      </w:r>
      <w:r w:rsidR="00E63696" w:rsidRPr="00920186">
        <w:rPr>
          <w:rFonts w:ascii="Times New Roman" w:hAnsi="Times New Roman" w:cs="Times New Roman"/>
          <w:color w:val="000000"/>
        </w:rPr>
        <w:t xml:space="preserve"> </w:t>
      </w:r>
      <w:r w:rsidR="00604859" w:rsidRPr="00920186">
        <w:rPr>
          <w:rFonts w:ascii="Times New Roman" w:hAnsi="Times New Roman" w:cs="Times New Roman"/>
          <w:color w:val="000000"/>
        </w:rPr>
        <w:t>Title V</w:t>
      </w:r>
      <w:r w:rsidR="00F17E6D" w:rsidRPr="00920186">
        <w:rPr>
          <w:rFonts w:ascii="Times New Roman" w:hAnsi="Times New Roman" w:cs="Times New Roman"/>
          <w:color w:val="000000"/>
        </w:rPr>
        <w:t>I</w:t>
      </w:r>
      <w:r w:rsidR="00604859" w:rsidRPr="00920186">
        <w:rPr>
          <w:rFonts w:ascii="Times New Roman" w:hAnsi="Times New Roman" w:cs="Times New Roman"/>
          <w:color w:val="000000"/>
        </w:rPr>
        <w:t xml:space="preserve"> Program Manager</w:t>
      </w:r>
      <w:r w:rsidRPr="00920186">
        <w:rPr>
          <w:rFonts w:ascii="Times New Roman" w:hAnsi="Times New Roman" w:cs="Times New Roman"/>
          <w:color w:val="000000"/>
        </w:rPr>
        <w:t xml:space="preserve"> as soon as possible, but no later than 180 days from the alleged date of</w:t>
      </w:r>
      <w:r w:rsidR="00E63696" w:rsidRPr="00920186">
        <w:rPr>
          <w:rFonts w:ascii="Times New Roman" w:hAnsi="Times New Roman" w:cs="Times New Roman"/>
          <w:color w:val="000000"/>
        </w:rPr>
        <w:t xml:space="preserve"> </w:t>
      </w:r>
      <w:r w:rsidRPr="00920186">
        <w:rPr>
          <w:rFonts w:ascii="Times New Roman" w:hAnsi="Times New Roman" w:cs="Times New Roman"/>
          <w:color w:val="000000"/>
        </w:rPr>
        <w:t>discrimination.</w:t>
      </w:r>
    </w:p>
    <w:p w14:paraId="23811D6F" w14:textId="77777777" w:rsidR="00E63696" w:rsidRPr="00920186" w:rsidRDefault="00E63696" w:rsidP="00920186">
      <w:pPr>
        <w:pStyle w:val="Heading3"/>
        <w:spacing w:before="0"/>
        <w:jc w:val="both"/>
        <w:rPr>
          <w:rFonts w:ascii="Times New Roman" w:hAnsi="Times New Roman" w:cs="Times New Roman"/>
          <w:b/>
          <w:sz w:val="22"/>
          <w:szCs w:val="22"/>
        </w:rPr>
      </w:pPr>
    </w:p>
    <w:p w14:paraId="2B52FE7F" w14:textId="77777777" w:rsidR="00A07E6F" w:rsidRPr="00920186" w:rsidRDefault="00A07E6F" w:rsidP="00332715">
      <w:pPr>
        <w:rPr>
          <w:rFonts w:ascii="Times New Roman" w:hAnsi="Times New Roman" w:cs="Times New Roman"/>
          <w:b/>
        </w:rPr>
      </w:pPr>
      <w:bookmarkStart w:id="13" w:name="_Toc507500662"/>
      <w:r w:rsidRPr="00920186">
        <w:rPr>
          <w:rFonts w:ascii="Times New Roman" w:hAnsi="Times New Roman" w:cs="Times New Roman"/>
          <w:b/>
        </w:rPr>
        <w:t>What happens to the complaint after it is submitted?</w:t>
      </w:r>
      <w:bookmarkEnd w:id="13"/>
    </w:p>
    <w:p w14:paraId="29FA1971" w14:textId="77777777" w:rsidR="00A07E6F" w:rsidRPr="00920186" w:rsidRDefault="00A07E6F" w:rsidP="00920186">
      <w:pPr>
        <w:autoSpaceDE w:val="0"/>
        <w:autoSpaceDN w:val="0"/>
        <w:adjustRightInd w:val="0"/>
        <w:spacing w:after="0"/>
        <w:jc w:val="both"/>
        <w:rPr>
          <w:rFonts w:ascii="Times New Roman" w:hAnsi="Times New Roman" w:cs="Times New Roman"/>
          <w:color w:val="000000"/>
        </w:rPr>
      </w:pPr>
      <w:r w:rsidRPr="00920186">
        <w:rPr>
          <w:rFonts w:ascii="Times New Roman" w:hAnsi="Times New Roman" w:cs="Times New Roman"/>
          <w:color w:val="000000"/>
        </w:rPr>
        <w:t xml:space="preserve">All complaints alleging discrimination based on race, color or national origin in a service or benefit provided by </w:t>
      </w:r>
      <w:r w:rsidR="00604859" w:rsidRPr="00920186">
        <w:rPr>
          <w:rFonts w:ascii="Times New Roman" w:hAnsi="Times New Roman" w:cs="Times New Roman"/>
          <w:color w:val="000000"/>
        </w:rPr>
        <w:t xml:space="preserve">the Department </w:t>
      </w:r>
      <w:r w:rsidRPr="00920186">
        <w:rPr>
          <w:rFonts w:ascii="Times New Roman" w:hAnsi="Times New Roman" w:cs="Times New Roman"/>
          <w:color w:val="000000"/>
        </w:rPr>
        <w:t xml:space="preserve">will be directly addressed by the </w:t>
      </w:r>
      <w:r w:rsidR="00604859" w:rsidRPr="00920186">
        <w:rPr>
          <w:rFonts w:ascii="Times New Roman" w:hAnsi="Times New Roman" w:cs="Times New Roman"/>
          <w:color w:val="000000"/>
        </w:rPr>
        <w:t>Department</w:t>
      </w:r>
      <w:r w:rsidRPr="00920186">
        <w:rPr>
          <w:rFonts w:ascii="Times New Roman" w:hAnsi="Times New Roman" w:cs="Times New Roman"/>
          <w:color w:val="000000"/>
        </w:rPr>
        <w:t xml:space="preserve">. The </w:t>
      </w:r>
      <w:r w:rsidR="00604859" w:rsidRPr="00920186">
        <w:rPr>
          <w:rFonts w:ascii="Times New Roman" w:hAnsi="Times New Roman" w:cs="Times New Roman"/>
          <w:color w:val="000000"/>
        </w:rPr>
        <w:t>Department</w:t>
      </w:r>
      <w:r w:rsidRPr="00920186">
        <w:rPr>
          <w:rFonts w:ascii="Times New Roman" w:hAnsi="Times New Roman" w:cs="Times New Roman"/>
          <w:color w:val="000000"/>
        </w:rPr>
        <w:t xml:space="preserve"> shall also provide appropriate assistance to complainants, including those persons with disabilities, or</w:t>
      </w:r>
      <w:r w:rsidR="00EB2385" w:rsidRPr="00920186">
        <w:rPr>
          <w:rFonts w:ascii="Times New Roman" w:hAnsi="Times New Roman" w:cs="Times New Roman"/>
          <w:color w:val="000000"/>
        </w:rPr>
        <w:t xml:space="preserve"> those </w:t>
      </w:r>
      <w:r w:rsidRPr="00920186">
        <w:rPr>
          <w:rFonts w:ascii="Times New Roman" w:hAnsi="Times New Roman" w:cs="Times New Roman"/>
          <w:color w:val="000000"/>
        </w:rPr>
        <w:t xml:space="preserve">who are limited in their ability to communicate in English. Additionally, the County shall make every effort to address all complaints in an expeditious </w:t>
      </w:r>
      <w:r w:rsidRPr="00920186">
        <w:rPr>
          <w:rFonts w:ascii="Times New Roman" w:hAnsi="Times New Roman" w:cs="Times New Roman"/>
          <w:color w:val="000000"/>
        </w:rPr>
        <w:lastRenderedPageBreak/>
        <w:t>and thorough manner. Please note that in responding to any requests for additional information, a complainant's failure to provide the requested information may result in the administrative closure of the complaint.</w:t>
      </w:r>
    </w:p>
    <w:p w14:paraId="7AAECC94" w14:textId="77777777" w:rsidR="00A07E6F" w:rsidRPr="00920186" w:rsidRDefault="00A07E6F" w:rsidP="00920186">
      <w:pPr>
        <w:autoSpaceDE w:val="0"/>
        <w:autoSpaceDN w:val="0"/>
        <w:adjustRightInd w:val="0"/>
        <w:spacing w:after="0"/>
        <w:jc w:val="both"/>
        <w:rPr>
          <w:rFonts w:ascii="Times New Roman" w:hAnsi="Times New Roman" w:cs="Times New Roman"/>
          <w:b/>
        </w:rPr>
      </w:pPr>
    </w:p>
    <w:p w14:paraId="1EEB4360" w14:textId="77777777" w:rsidR="00A07E6F" w:rsidRPr="00920186" w:rsidRDefault="00A07E6F" w:rsidP="00332715">
      <w:pPr>
        <w:rPr>
          <w:rFonts w:ascii="Times New Roman" w:hAnsi="Times New Roman" w:cs="Times New Roman"/>
          <w:b/>
        </w:rPr>
      </w:pPr>
      <w:bookmarkStart w:id="14" w:name="_Toc507500663"/>
      <w:r w:rsidRPr="00920186">
        <w:rPr>
          <w:rFonts w:ascii="Times New Roman" w:hAnsi="Times New Roman" w:cs="Times New Roman"/>
          <w:b/>
        </w:rPr>
        <w:t>How will the complainant be notified of the outcome of the complaint?</w:t>
      </w:r>
      <w:bookmarkEnd w:id="14"/>
    </w:p>
    <w:p w14:paraId="42848C39" w14:textId="77777777" w:rsidR="009338E5" w:rsidRPr="00920186" w:rsidRDefault="009338E5" w:rsidP="00920186">
      <w:pPr>
        <w:spacing w:after="0"/>
        <w:jc w:val="both"/>
        <w:rPr>
          <w:rFonts w:ascii="Times New Roman" w:eastAsia="Times New Roman" w:hAnsi="Times New Roman" w:cs="Times New Roman"/>
        </w:rPr>
      </w:pPr>
      <w:r w:rsidRPr="00920186">
        <w:rPr>
          <w:rFonts w:ascii="Times New Roman" w:eastAsia="Times New Roman" w:hAnsi="Times New Roman" w:cs="Times New Roman"/>
          <w:color w:val="464646"/>
          <w:shd w:val="clear" w:color="auto" w:fill="FFFFFF"/>
        </w:rPr>
        <w:t>The Title V</w:t>
      </w:r>
      <w:r w:rsidR="00A616E7">
        <w:rPr>
          <w:rFonts w:ascii="Times New Roman" w:eastAsia="Times New Roman" w:hAnsi="Times New Roman" w:cs="Times New Roman"/>
          <w:color w:val="464646"/>
          <w:shd w:val="clear" w:color="auto" w:fill="FFFFFF"/>
        </w:rPr>
        <w:t>I</w:t>
      </w:r>
      <w:r w:rsidRPr="00920186">
        <w:rPr>
          <w:rFonts w:ascii="Times New Roman" w:eastAsia="Times New Roman" w:hAnsi="Times New Roman" w:cs="Times New Roman"/>
          <w:color w:val="464646"/>
          <w:shd w:val="clear" w:color="auto" w:fill="FFFFFF"/>
        </w:rPr>
        <w:t xml:space="preserve"> Program Manager will mail a “Notice of Determination” to the Complainant. The Notice shall include information regarding appeal rights, including:  </w:t>
      </w:r>
    </w:p>
    <w:p w14:paraId="72043215" w14:textId="77777777" w:rsidR="009338E5" w:rsidRPr="00920186" w:rsidRDefault="009338E5" w:rsidP="000541E0">
      <w:pPr>
        <w:pStyle w:val="ListParagraph"/>
        <w:numPr>
          <w:ilvl w:val="0"/>
          <w:numId w:val="29"/>
        </w:numPr>
        <w:shd w:val="clear" w:color="auto" w:fill="FFFFFF"/>
        <w:spacing w:after="120"/>
        <w:contextualSpacing w:val="0"/>
        <w:jc w:val="both"/>
        <w:rPr>
          <w:rFonts w:ascii="Times New Roman" w:eastAsia="Times New Roman" w:hAnsi="Times New Roman" w:cs="Times New Roman"/>
          <w:color w:val="464646"/>
        </w:rPr>
      </w:pPr>
      <w:r w:rsidRPr="00920186">
        <w:rPr>
          <w:rFonts w:ascii="Times New Roman" w:eastAsia="Times New Roman" w:hAnsi="Times New Roman" w:cs="Times New Roman"/>
          <w:color w:val="464646"/>
        </w:rPr>
        <w:t>Napa County will reconsider this determination, if new facts, come to light; and</w:t>
      </w:r>
    </w:p>
    <w:p w14:paraId="2602457E" w14:textId="77777777" w:rsidR="00F17E6D" w:rsidRPr="00920186" w:rsidRDefault="009338E5" w:rsidP="000541E0">
      <w:pPr>
        <w:pStyle w:val="ListParagraph"/>
        <w:numPr>
          <w:ilvl w:val="0"/>
          <w:numId w:val="29"/>
        </w:numPr>
        <w:shd w:val="clear" w:color="auto" w:fill="FFFFFF"/>
        <w:spacing w:after="120"/>
        <w:contextualSpacing w:val="0"/>
        <w:jc w:val="both"/>
        <w:rPr>
          <w:rFonts w:ascii="Times New Roman" w:eastAsia="Times New Roman" w:hAnsi="Times New Roman" w:cs="Times New Roman"/>
          <w:color w:val="464646"/>
        </w:rPr>
      </w:pPr>
      <w:r w:rsidRPr="00920186">
        <w:rPr>
          <w:rFonts w:ascii="Times New Roman" w:eastAsia="Times New Roman" w:hAnsi="Times New Roman" w:cs="Times New Roman"/>
          <w:color w:val="464646"/>
        </w:rPr>
        <w:t>If a Complainant is dissatisfied with the determination and/or resolution set forth, the Complainant has the right to appeal.</w:t>
      </w:r>
    </w:p>
    <w:p w14:paraId="4030C1F9" w14:textId="77777777" w:rsidR="00F17E6D" w:rsidRPr="00920186" w:rsidRDefault="00F17E6D" w:rsidP="000541E0">
      <w:pPr>
        <w:pStyle w:val="ListParagraph"/>
        <w:numPr>
          <w:ilvl w:val="0"/>
          <w:numId w:val="29"/>
        </w:numPr>
        <w:shd w:val="clear" w:color="auto" w:fill="FFFFFF"/>
        <w:spacing w:after="120"/>
        <w:contextualSpacing w:val="0"/>
        <w:jc w:val="both"/>
        <w:rPr>
          <w:rFonts w:ascii="Times New Roman" w:eastAsia="Times New Roman" w:hAnsi="Times New Roman" w:cs="Times New Roman"/>
          <w:color w:val="464646"/>
        </w:rPr>
      </w:pPr>
      <w:r w:rsidRPr="00920186">
        <w:rPr>
          <w:rFonts w:ascii="Times New Roman" w:eastAsia="Times New Roman" w:hAnsi="Times New Roman" w:cs="Times New Roman"/>
          <w:color w:val="464646"/>
        </w:rPr>
        <w:t>If the Complainant disagrees with the Title VI Program Manager’s response set forth in the Notice of Determination, they may appeal by submitting a written request to the Director of Public Works within 10 calendar days after receipt of the Notice of Determination. The appeal shall be sufficiently detailed and contain any items the Complainant feels were not fully understood by the Title VI Program Coordinator. The Director of Public Works will notify the Complainant of their decision to accept or reject the appeal within 10 calendar days of receipt. In cases where the Director of Public Works agrees to reconsider, the matter shall be reviewed in accordance the County’s referral to review process.</w:t>
      </w:r>
    </w:p>
    <w:p w14:paraId="298E4713" w14:textId="77777777" w:rsidR="005C3721" w:rsidRPr="00920186" w:rsidRDefault="005C3721" w:rsidP="00920186">
      <w:pPr>
        <w:spacing w:after="0"/>
        <w:rPr>
          <w:rFonts w:ascii="Times New Roman" w:hAnsi="Times New Roman" w:cs="Times New Roman"/>
          <w:b/>
          <w:bCs/>
          <w:color w:val="FF0000"/>
        </w:rPr>
      </w:pPr>
      <w:r w:rsidRPr="00920186">
        <w:rPr>
          <w:rFonts w:ascii="Times New Roman" w:hAnsi="Times New Roman" w:cs="Times New Roman"/>
          <w:b/>
          <w:bCs/>
          <w:color w:val="FF0000"/>
        </w:rPr>
        <w:br w:type="page"/>
      </w:r>
    </w:p>
    <w:p w14:paraId="524960AB" w14:textId="7EBDD424" w:rsidR="000A7978" w:rsidRPr="00EF27E0" w:rsidRDefault="00EF27E0" w:rsidP="00EF27E0">
      <w:pPr>
        <w:pStyle w:val="Heading2"/>
        <w:jc w:val="center"/>
        <w:rPr>
          <w:rFonts w:ascii="Times New Roman" w:hAnsi="Times New Roman" w:cs="Times New Roman"/>
          <w:b/>
          <w:color w:val="auto"/>
          <w:sz w:val="28"/>
          <w:szCs w:val="28"/>
          <w:u w:val="single"/>
        </w:rPr>
      </w:pPr>
      <w:bookmarkStart w:id="15" w:name="_Toc520801809"/>
      <w:r w:rsidRPr="00EF27E0">
        <w:rPr>
          <w:rFonts w:ascii="Times New Roman" w:hAnsi="Times New Roman" w:cs="Times New Roman"/>
          <w:b/>
          <w:color w:val="auto"/>
          <w:sz w:val="28"/>
          <w:szCs w:val="28"/>
          <w:u w:val="single"/>
        </w:rPr>
        <w:lastRenderedPageBreak/>
        <w:t>TITLE VI COMPLAINT FORM - ENGLISH</w:t>
      </w:r>
      <w:bookmarkEnd w:id="15"/>
    </w:p>
    <w:p w14:paraId="640E65DF" w14:textId="77777777" w:rsidR="00F52F84" w:rsidRPr="00F52F84" w:rsidRDefault="00F52F84" w:rsidP="00F52F84"/>
    <w:p w14:paraId="17670F7B" w14:textId="77777777" w:rsidR="000A7978" w:rsidRPr="00F52F84" w:rsidRDefault="00F52F84" w:rsidP="005A1E6D">
      <w:pPr>
        <w:autoSpaceDE w:val="0"/>
        <w:autoSpaceDN w:val="0"/>
        <w:adjustRightInd w:val="0"/>
        <w:spacing w:after="120" w:line="240" w:lineRule="auto"/>
        <w:rPr>
          <w:rFonts w:ascii="Times New Roman" w:hAnsi="Times New Roman" w:cs="Times New Roman"/>
          <w:b/>
          <w:sz w:val="32"/>
          <w:szCs w:val="32"/>
        </w:rPr>
      </w:pPr>
      <w:r w:rsidRPr="00F52F84">
        <w:rPr>
          <w:rFonts w:ascii="Times New Roman" w:hAnsi="Times New Roman" w:cs="Times New Roman"/>
          <w:b/>
          <w:noProof/>
          <w:sz w:val="32"/>
          <w:szCs w:val="32"/>
        </w:rPr>
        <w:drawing>
          <wp:anchor distT="0" distB="0" distL="114300" distR="114300" simplePos="0" relativeHeight="251658240" behindDoc="1" locked="0" layoutInCell="1" allowOverlap="1" wp14:anchorId="076C2EEF" wp14:editId="5C513820">
            <wp:simplePos x="0" y="0"/>
            <wp:positionH relativeFrom="margin">
              <wp:align>center</wp:align>
            </wp:positionH>
            <wp:positionV relativeFrom="paragraph">
              <wp:posOffset>-909320</wp:posOffset>
            </wp:positionV>
            <wp:extent cx="7065782" cy="91440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E Title VI form FINAL.jpg"/>
                    <pic:cNvPicPr/>
                  </pic:nvPicPr>
                  <pic:blipFill>
                    <a:blip r:embed="rId13">
                      <a:extLst>
                        <a:ext uri="{28A0092B-C50C-407E-A947-70E740481C1C}">
                          <a14:useLocalDpi xmlns:a14="http://schemas.microsoft.com/office/drawing/2010/main" val="0"/>
                        </a:ext>
                      </a:extLst>
                    </a:blip>
                    <a:stretch>
                      <a:fillRect/>
                    </a:stretch>
                  </pic:blipFill>
                  <pic:spPr>
                    <a:xfrm>
                      <a:off x="0" y="0"/>
                      <a:ext cx="7065782" cy="9144000"/>
                    </a:xfrm>
                    <a:prstGeom prst="rect">
                      <a:avLst/>
                    </a:prstGeom>
                  </pic:spPr>
                </pic:pic>
              </a:graphicData>
            </a:graphic>
            <wp14:sizeRelH relativeFrom="page">
              <wp14:pctWidth>0</wp14:pctWidth>
            </wp14:sizeRelH>
            <wp14:sizeRelV relativeFrom="page">
              <wp14:pctHeight>0</wp14:pctHeight>
            </wp14:sizeRelV>
          </wp:anchor>
        </w:drawing>
      </w:r>
    </w:p>
    <w:p w14:paraId="67C991A3"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3AE4FDA5" w14:textId="77777777" w:rsidR="000A7978" w:rsidRPr="00F52F84" w:rsidRDefault="00F52F84" w:rsidP="00F52F84">
      <w:pPr>
        <w:tabs>
          <w:tab w:val="left" w:pos="2040"/>
        </w:tabs>
        <w:autoSpaceDE w:val="0"/>
        <w:autoSpaceDN w:val="0"/>
        <w:adjustRightInd w:val="0"/>
        <w:spacing w:after="120" w:line="240" w:lineRule="auto"/>
        <w:rPr>
          <w:rFonts w:ascii="Times New Roman" w:hAnsi="Times New Roman" w:cs="Times New Roman"/>
          <w:b/>
          <w:sz w:val="32"/>
          <w:szCs w:val="32"/>
        </w:rPr>
      </w:pPr>
      <w:r>
        <w:rPr>
          <w:rFonts w:ascii="Times New Roman" w:hAnsi="Times New Roman" w:cs="Times New Roman"/>
          <w:b/>
          <w:sz w:val="32"/>
          <w:szCs w:val="32"/>
        </w:rPr>
        <w:tab/>
      </w:r>
    </w:p>
    <w:p w14:paraId="7DE37E33"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1B6D73E0"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510309E7"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7C9FBF3A"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17780BE2"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736CA1A8"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2982B1F4"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15F1A44D"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7238DC76"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0A6E8771"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4D4EB52B"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5F891886"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297EA7B8"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7AF50BEA"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25D71A8D" w14:textId="77777777" w:rsidR="000A7978" w:rsidRPr="00F52F84" w:rsidRDefault="000A7978" w:rsidP="00920186">
      <w:pPr>
        <w:autoSpaceDE w:val="0"/>
        <w:autoSpaceDN w:val="0"/>
        <w:adjustRightInd w:val="0"/>
        <w:spacing w:after="120" w:line="240" w:lineRule="auto"/>
        <w:jc w:val="center"/>
        <w:rPr>
          <w:rFonts w:ascii="Times New Roman" w:hAnsi="Times New Roman" w:cs="Times New Roman"/>
          <w:b/>
          <w:sz w:val="32"/>
          <w:szCs w:val="32"/>
        </w:rPr>
      </w:pPr>
    </w:p>
    <w:p w14:paraId="48226784"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6AEA1A0D"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31F66287"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542EADFB"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1DD56754"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1EE9BFA2" w14:textId="77777777" w:rsidR="000A7978" w:rsidRPr="00F52F84" w:rsidRDefault="000A7978" w:rsidP="005A1E6D">
      <w:pPr>
        <w:autoSpaceDE w:val="0"/>
        <w:autoSpaceDN w:val="0"/>
        <w:adjustRightInd w:val="0"/>
        <w:spacing w:after="120" w:line="240" w:lineRule="auto"/>
        <w:rPr>
          <w:rFonts w:ascii="Times New Roman" w:hAnsi="Times New Roman" w:cs="Times New Roman"/>
          <w:b/>
          <w:sz w:val="32"/>
          <w:szCs w:val="32"/>
        </w:rPr>
      </w:pPr>
    </w:p>
    <w:p w14:paraId="08697396" w14:textId="4D44660D" w:rsidR="000A7978" w:rsidRPr="00EF27E0" w:rsidRDefault="00EF27E0" w:rsidP="00EF27E0">
      <w:pPr>
        <w:pStyle w:val="Heading2"/>
        <w:jc w:val="center"/>
        <w:rPr>
          <w:rFonts w:ascii="Times New Roman" w:hAnsi="Times New Roman" w:cs="Times New Roman"/>
          <w:b/>
          <w:color w:val="auto"/>
          <w:sz w:val="28"/>
          <w:szCs w:val="28"/>
          <w:u w:val="single"/>
        </w:rPr>
      </w:pPr>
      <w:bookmarkStart w:id="16" w:name="_Toc520801810"/>
      <w:r w:rsidRPr="00EF27E0">
        <w:rPr>
          <w:rFonts w:ascii="Times New Roman" w:hAnsi="Times New Roman" w:cs="Times New Roman"/>
          <w:b/>
          <w:color w:val="auto"/>
          <w:sz w:val="28"/>
          <w:szCs w:val="28"/>
          <w:u w:val="single"/>
        </w:rPr>
        <w:lastRenderedPageBreak/>
        <w:t>TITLE VI COMPLAINT FORM - SPANISH</w:t>
      </w:r>
      <w:bookmarkEnd w:id="16"/>
    </w:p>
    <w:p w14:paraId="5083EAC7" w14:textId="77777777" w:rsidR="000A7978" w:rsidRPr="00A6587D" w:rsidRDefault="005C3721" w:rsidP="005A1E6D">
      <w:pPr>
        <w:autoSpaceDE w:val="0"/>
        <w:autoSpaceDN w:val="0"/>
        <w:adjustRightInd w:val="0"/>
        <w:spacing w:after="120" w:line="240" w:lineRule="auto"/>
        <w:rPr>
          <w:rFonts w:ascii="Times New Roman" w:hAnsi="Times New Roman" w:cs="Times New Roman"/>
          <w:b/>
          <w:sz w:val="32"/>
          <w:szCs w:val="32"/>
        </w:rPr>
      </w:pPr>
      <w:r w:rsidRPr="00A6587D">
        <w:rPr>
          <w:rFonts w:ascii="Times New Roman" w:hAnsi="Times New Roman" w:cs="Times New Roman"/>
          <w:b/>
          <w:noProof/>
          <w:sz w:val="32"/>
          <w:szCs w:val="32"/>
        </w:rPr>
        <w:drawing>
          <wp:anchor distT="0" distB="0" distL="114300" distR="114300" simplePos="0" relativeHeight="251659264" behindDoc="1" locked="0" layoutInCell="1" allowOverlap="1" wp14:anchorId="32E31165" wp14:editId="4C1F2D80">
            <wp:simplePos x="0" y="0"/>
            <wp:positionH relativeFrom="margin">
              <wp:align>center</wp:align>
            </wp:positionH>
            <wp:positionV relativeFrom="paragraph">
              <wp:posOffset>-622935</wp:posOffset>
            </wp:positionV>
            <wp:extent cx="7136236" cy="92354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E Title VI form Spanish FINAL.jpg"/>
                    <pic:cNvPicPr/>
                  </pic:nvPicPr>
                  <pic:blipFill>
                    <a:blip r:embed="rId14">
                      <a:extLst>
                        <a:ext uri="{28A0092B-C50C-407E-A947-70E740481C1C}">
                          <a14:useLocalDpi xmlns:a14="http://schemas.microsoft.com/office/drawing/2010/main" val="0"/>
                        </a:ext>
                      </a:extLst>
                    </a:blip>
                    <a:stretch>
                      <a:fillRect/>
                    </a:stretch>
                  </pic:blipFill>
                  <pic:spPr>
                    <a:xfrm>
                      <a:off x="0" y="0"/>
                      <a:ext cx="7136236" cy="9235440"/>
                    </a:xfrm>
                    <a:prstGeom prst="rect">
                      <a:avLst/>
                    </a:prstGeom>
                  </pic:spPr>
                </pic:pic>
              </a:graphicData>
            </a:graphic>
            <wp14:sizeRelH relativeFrom="page">
              <wp14:pctWidth>0</wp14:pctWidth>
            </wp14:sizeRelH>
            <wp14:sizeRelV relativeFrom="page">
              <wp14:pctHeight>0</wp14:pctHeight>
            </wp14:sizeRelV>
          </wp:anchor>
        </w:drawing>
      </w:r>
    </w:p>
    <w:p w14:paraId="6FD2B15A" w14:textId="77777777" w:rsidR="005C3721" w:rsidRPr="00A6587D" w:rsidRDefault="005C3721" w:rsidP="005C3721">
      <w:pPr>
        <w:autoSpaceDE w:val="0"/>
        <w:autoSpaceDN w:val="0"/>
        <w:adjustRightInd w:val="0"/>
        <w:spacing w:after="120" w:line="240" w:lineRule="auto"/>
        <w:rPr>
          <w:rFonts w:ascii="Times New Roman" w:hAnsi="Times New Roman" w:cs="Times New Roman"/>
          <w:b/>
          <w:sz w:val="32"/>
          <w:szCs w:val="32"/>
        </w:rPr>
      </w:pPr>
    </w:p>
    <w:p w14:paraId="00EABA77" w14:textId="77777777" w:rsidR="000A7978" w:rsidRPr="00A6587D" w:rsidRDefault="00920186" w:rsidP="00920186">
      <w:pPr>
        <w:tabs>
          <w:tab w:val="left" w:pos="1020"/>
        </w:tabs>
        <w:autoSpaceDE w:val="0"/>
        <w:autoSpaceDN w:val="0"/>
        <w:adjustRightInd w:val="0"/>
        <w:spacing w:after="120" w:line="240" w:lineRule="auto"/>
        <w:rPr>
          <w:rFonts w:ascii="Times New Roman" w:hAnsi="Times New Roman" w:cs="Times New Roman"/>
          <w:b/>
          <w:sz w:val="32"/>
          <w:szCs w:val="32"/>
        </w:rPr>
      </w:pPr>
      <w:r>
        <w:rPr>
          <w:rFonts w:ascii="Times New Roman" w:hAnsi="Times New Roman" w:cs="Times New Roman"/>
          <w:b/>
          <w:sz w:val="32"/>
          <w:szCs w:val="32"/>
        </w:rPr>
        <w:tab/>
      </w:r>
    </w:p>
    <w:p w14:paraId="480028F1" w14:textId="77777777" w:rsidR="000A7978" w:rsidRPr="00A6587D" w:rsidRDefault="00920186" w:rsidP="00920186">
      <w:pPr>
        <w:tabs>
          <w:tab w:val="left" w:pos="1065"/>
        </w:tabs>
        <w:autoSpaceDE w:val="0"/>
        <w:autoSpaceDN w:val="0"/>
        <w:adjustRightInd w:val="0"/>
        <w:spacing w:after="120" w:line="240" w:lineRule="auto"/>
        <w:rPr>
          <w:rFonts w:ascii="Times New Roman" w:hAnsi="Times New Roman" w:cs="Times New Roman"/>
          <w:b/>
          <w:sz w:val="32"/>
          <w:szCs w:val="32"/>
        </w:rPr>
      </w:pPr>
      <w:r>
        <w:rPr>
          <w:rFonts w:ascii="Times New Roman" w:hAnsi="Times New Roman" w:cs="Times New Roman"/>
          <w:b/>
          <w:sz w:val="32"/>
          <w:szCs w:val="32"/>
        </w:rPr>
        <w:tab/>
      </w:r>
    </w:p>
    <w:p w14:paraId="492F8ADB"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3FEEC8AD"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46957BE0"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6FBE10D8"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699931D1"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351908CD"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1C736D34"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1331175F"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5D5A42D2"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6AC24BAD"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3ADE2070"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768F3470"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6EDB9F07"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7A70B092"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5032D9EF"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49DF7A45"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1D6277BE"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65988338"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26EEFB53" w14:textId="28C66061" w:rsidR="000A7978" w:rsidRPr="00A6587D" w:rsidRDefault="000629F7" w:rsidP="000629F7">
      <w:pPr>
        <w:tabs>
          <w:tab w:val="left" w:pos="7725"/>
        </w:tabs>
        <w:autoSpaceDE w:val="0"/>
        <w:autoSpaceDN w:val="0"/>
        <w:adjustRightInd w:val="0"/>
        <w:spacing w:after="120" w:line="240" w:lineRule="auto"/>
        <w:rPr>
          <w:rFonts w:ascii="Times New Roman" w:hAnsi="Times New Roman" w:cs="Times New Roman"/>
          <w:b/>
          <w:sz w:val="32"/>
          <w:szCs w:val="32"/>
        </w:rPr>
      </w:pPr>
      <w:r>
        <w:rPr>
          <w:rFonts w:ascii="Times New Roman" w:hAnsi="Times New Roman" w:cs="Times New Roman"/>
          <w:b/>
          <w:sz w:val="32"/>
          <w:szCs w:val="32"/>
        </w:rPr>
        <w:tab/>
      </w:r>
    </w:p>
    <w:p w14:paraId="392C5BEC"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75CF2C1F"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p w14:paraId="43C169EA" w14:textId="313DAB3A" w:rsidR="00B271FB" w:rsidRPr="00EF27E0" w:rsidRDefault="00EF27E0" w:rsidP="00EF27E0">
      <w:pPr>
        <w:pStyle w:val="Heading2"/>
        <w:spacing w:before="0" w:after="120"/>
        <w:jc w:val="center"/>
        <w:rPr>
          <w:rFonts w:ascii="Times New Roman" w:hAnsi="Times New Roman" w:cs="Times New Roman"/>
          <w:b/>
          <w:color w:val="auto"/>
          <w:sz w:val="28"/>
          <w:szCs w:val="28"/>
          <w:u w:val="single"/>
        </w:rPr>
      </w:pPr>
      <w:bookmarkStart w:id="17" w:name="_Toc520801811"/>
      <w:r w:rsidRPr="00EF27E0">
        <w:rPr>
          <w:rFonts w:ascii="Times New Roman" w:hAnsi="Times New Roman" w:cs="Times New Roman"/>
          <w:b/>
          <w:color w:val="auto"/>
          <w:sz w:val="28"/>
          <w:szCs w:val="28"/>
          <w:u w:val="single"/>
        </w:rPr>
        <w:lastRenderedPageBreak/>
        <w:t>TITLE VI COMPLAINT FORM – TAGALOG</w:t>
      </w:r>
      <w:bookmarkEnd w:id="17"/>
    </w:p>
    <w:p w14:paraId="09EF263E" w14:textId="65538411" w:rsidR="00967BCA" w:rsidRDefault="00967BCA" w:rsidP="00967BCA">
      <w:r w:rsidRPr="00967BCA">
        <w:rPr>
          <w:noProof/>
        </w:rPr>
        <w:drawing>
          <wp:inline distT="0" distB="0" distL="0" distR="0" wp14:anchorId="058CB47D" wp14:editId="115B5A32">
            <wp:extent cx="6148183" cy="73152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8183" cy="7315200"/>
                    </a:xfrm>
                    <a:prstGeom prst="rect">
                      <a:avLst/>
                    </a:prstGeom>
                    <a:noFill/>
                    <a:ln>
                      <a:noFill/>
                    </a:ln>
                  </pic:spPr>
                </pic:pic>
              </a:graphicData>
            </a:graphic>
          </wp:inline>
        </w:drawing>
      </w:r>
    </w:p>
    <w:p w14:paraId="4FFE6BFF" w14:textId="77777777" w:rsidR="00967BCA" w:rsidRDefault="00967BCA">
      <w:r>
        <w:br w:type="page"/>
      </w:r>
    </w:p>
    <w:p w14:paraId="27DC94BA" w14:textId="0DFCF462" w:rsidR="000A7978" w:rsidRPr="00A6587D" w:rsidRDefault="00995543" w:rsidP="00B271FB">
      <w:pPr>
        <w:pStyle w:val="Heading1"/>
        <w:numPr>
          <w:ilvl w:val="0"/>
          <w:numId w:val="35"/>
        </w:numPr>
        <w:spacing w:before="0" w:after="120"/>
        <w:rPr>
          <w:rFonts w:ascii="Times New Roman" w:hAnsi="Times New Roman" w:cs="Times New Roman"/>
          <w:b/>
          <w:color w:val="auto"/>
        </w:rPr>
      </w:pPr>
      <w:bookmarkStart w:id="18" w:name="_Toc520801812"/>
      <w:r w:rsidRPr="00A6587D">
        <w:rPr>
          <w:rFonts w:ascii="Times New Roman" w:hAnsi="Times New Roman" w:cs="Times New Roman"/>
          <w:b/>
          <w:color w:val="auto"/>
        </w:rPr>
        <w:lastRenderedPageBreak/>
        <w:t>Data Collection Procedures</w:t>
      </w:r>
      <w:bookmarkEnd w:id="18"/>
    </w:p>
    <w:p w14:paraId="544279F6" w14:textId="77777777" w:rsidR="00995543" w:rsidRPr="00A6587D" w:rsidRDefault="00995543" w:rsidP="00F52F84">
      <w:pPr>
        <w:spacing w:after="0"/>
        <w:rPr>
          <w:rFonts w:ascii="Times New Roman" w:hAnsi="Times New Roman" w:cs="Times New Roman"/>
        </w:rPr>
      </w:pPr>
    </w:p>
    <w:p w14:paraId="154DBCC5" w14:textId="77777777" w:rsidR="00995543" w:rsidRPr="00F52F84" w:rsidRDefault="00995543" w:rsidP="00E93408">
      <w:pPr>
        <w:spacing w:after="120"/>
        <w:jc w:val="both"/>
        <w:rPr>
          <w:rFonts w:ascii="Times New Roman" w:hAnsi="Times New Roman" w:cs="Times New Roman"/>
        </w:rPr>
      </w:pPr>
      <w:r w:rsidRPr="00F52F84">
        <w:rPr>
          <w:rFonts w:ascii="Times New Roman" w:hAnsi="Times New Roman" w:cs="Times New Roman"/>
        </w:rPr>
        <w:t>Napa County is required by federal regulation to collect statistical data on the race, color, and national origin of participants in and beneficiaries of its programs.  Data collection efforts specific to each division and program area are described in the Department’s Goals and Accomplishment Report. The following is a brief description of the data collection activities conducted by the Department of Public Works.</w:t>
      </w:r>
    </w:p>
    <w:p w14:paraId="624F8258" w14:textId="77777777" w:rsidR="00995543" w:rsidRPr="00F52F84" w:rsidRDefault="00995543" w:rsidP="00E93408">
      <w:pPr>
        <w:pStyle w:val="ListParagraph"/>
        <w:numPr>
          <w:ilvl w:val="0"/>
          <w:numId w:val="8"/>
        </w:numPr>
        <w:spacing w:after="120"/>
        <w:contextualSpacing w:val="0"/>
        <w:jc w:val="both"/>
        <w:rPr>
          <w:rFonts w:ascii="Times New Roman" w:hAnsi="Times New Roman" w:cs="Times New Roman"/>
        </w:rPr>
      </w:pPr>
      <w:r w:rsidRPr="00F52F84">
        <w:rPr>
          <w:rFonts w:ascii="Times New Roman" w:hAnsi="Times New Roman" w:cs="Times New Roman"/>
        </w:rPr>
        <w:t>The Department uses review US census track data to determine the demographics of the area where a project is proposed. The demographics help inform outreach activities.  If the information yields that persons residing in the project area speak a language other than English</w:t>
      </w:r>
      <w:r w:rsidR="001B274E" w:rsidRPr="00F52F84">
        <w:rPr>
          <w:rFonts w:ascii="Times New Roman" w:hAnsi="Times New Roman" w:cs="Times New Roman"/>
        </w:rPr>
        <w:t>, the</w:t>
      </w:r>
      <w:r w:rsidRPr="00F52F84">
        <w:rPr>
          <w:rFonts w:ascii="Times New Roman" w:hAnsi="Times New Roman" w:cs="Times New Roman"/>
        </w:rPr>
        <w:t xml:space="preserve"> Department will make provisions to have translation/interpretation services available if requested. </w:t>
      </w:r>
    </w:p>
    <w:p w14:paraId="1F484D53" w14:textId="77777777" w:rsidR="00995543" w:rsidRPr="00F52F84" w:rsidRDefault="00995543" w:rsidP="00E93408">
      <w:pPr>
        <w:pStyle w:val="ListParagraph"/>
        <w:numPr>
          <w:ilvl w:val="0"/>
          <w:numId w:val="8"/>
        </w:numPr>
        <w:spacing w:after="120"/>
        <w:contextualSpacing w:val="0"/>
        <w:jc w:val="both"/>
        <w:rPr>
          <w:rFonts w:ascii="Times New Roman" w:hAnsi="Times New Roman" w:cs="Times New Roman"/>
        </w:rPr>
      </w:pPr>
      <w:r w:rsidRPr="00F52F84">
        <w:rPr>
          <w:rFonts w:ascii="Times New Roman" w:hAnsi="Times New Roman" w:cs="Times New Roman"/>
        </w:rPr>
        <w:t>The Department sets an annual DBE goal and it is applied on a project- specific basis. The County reports the results at project close-out and provides an overall report annually on the progress made toward achieving the goal.</w:t>
      </w:r>
    </w:p>
    <w:p w14:paraId="33CB3D73" w14:textId="77777777" w:rsidR="00995543" w:rsidRPr="00F52F84" w:rsidRDefault="00995543" w:rsidP="00E93408">
      <w:pPr>
        <w:pStyle w:val="ListParagraph"/>
        <w:numPr>
          <w:ilvl w:val="0"/>
          <w:numId w:val="8"/>
        </w:numPr>
        <w:spacing w:after="120"/>
        <w:contextualSpacing w:val="0"/>
        <w:jc w:val="both"/>
        <w:rPr>
          <w:rFonts w:ascii="Times New Roman" w:hAnsi="Times New Roman" w:cs="Times New Roman"/>
        </w:rPr>
      </w:pPr>
      <w:r w:rsidRPr="00F52F84">
        <w:rPr>
          <w:rFonts w:ascii="Times New Roman" w:hAnsi="Times New Roman" w:cs="Times New Roman"/>
        </w:rPr>
        <w:t>The County conducts outreach to women-owned and minority owned businesses when soliciting bids and services. The County allows sufficient time for prime contractors to solicit participation from these firms so they can participate as a sub-consultant on the project team.</w:t>
      </w:r>
    </w:p>
    <w:p w14:paraId="17012585" w14:textId="77777777" w:rsidR="00995543" w:rsidRPr="00F52F84" w:rsidRDefault="00995543" w:rsidP="00E93408">
      <w:pPr>
        <w:pStyle w:val="ListParagraph"/>
        <w:numPr>
          <w:ilvl w:val="0"/>
          <w:numId w:val="8"/>
        </w:numPr>
        <w:spacing w:after="120"/>
        <w:contextualSpacing w:val="0"/>
        <w:jc w:val="both"/>
        <w:rPr>
          <w:rFonts w:ascii="Times New Roman" w:hAnsi="Times New Roman" w:cs="Times New Roman"/>
        </w:rPr>
      </w:pPr>
      <w:r w:rsidRPr="00F52F84">
        <w:rPr>
          <w:rFonts w:ascii="Times New Roman" w:hAnsi="Times New Roman" w:cs="Times New Roman"/>
        </w:rPr>
        <w:t xml:space="preserve">The Title VI Program Manager tracks discrimination complaints and monitors their status and resolution.   </w:t>
      </w:r>
    </w:p>
    <w:p w14:paraId="22091066" w14:textId="77777777" w:rsidR="00995543" w:rsidRPr="00F52F84" w:rsidRDefault="00995543" w:rsidP="00E93408">
      <w:pPr>
        <w:pStyle w:val="ListParagraph"/>
        <w:numPr>
          <w:ilvl w:val="0"/>
          <w:numId w:val="9"/>
        </w:numPr>
        <w:spacing w:after="120"/>
        <w:contextualSpacing w:val="0"/>
        <w:jc w:val="both"/>
        <w:rPr>
          <w:rFonts w:ascii="Times New Roman" w:hAnsi="Times New Roman" w:cs="Times New Roman"/>
        </w:rPr>
      </w:pPr>
      <w:r w:rsidRPr="00F52F84">
        <w:rPr>
          <w:rFonts w:ascii="Times New Roman" w:hAnsi="Times New Roman" w:cs="Times New Roman"/>
        </w:rPr>
        <w:t>Staff track requests they receive from LEP persons for inquiries and services.  Most of the divisions have bi-lingual Spanish speaking staff who are available to assist as needed. This information is compiled and reviewed by the Title VI Program Manager each year.</w:t>
      </w:r>
    </w:p>
    <w:p w14:paraId="50C6CB8E" w14:textId="77777777" w:rsidR="00995543" w:rsidRPr="00F52F84" w:rsidRDefault="00995543" w:rsidP="00F52F84">
      <w:pPr>
        <w:autoSpaceDE w:val="0"/>
        <w:autoSpaceDN w:val="0"/>
        <w:adjustRightInd w:val="0"/>
        <w:spacing w:after="120" w:line="240" w:lineRule="auto"/>
        <w:jc w:val="both"/>
        <w:rPr>
          <w:rFonts w:ascii="Times New Roman" w:hAnsi="Times New Roman" w:cs="Times New Roman"/>
          <w:b/>
        </w:rPr>
      </w:pPr>
    </w:p>
    <w:p w14:paraId="757BF0C2" w14:textId="77777777" w:rsidR="00D3291D" w:rsidRPr="00F52F84" w:rsidRDefault="00D3291D" w:rsidP="00F52F84">
      <w:pPr>
        <w:spacing w:after="120"/>
        <w:jc w:val="both"/>
        <w:rPr>
          <w:rFonts w:ascii="Times New Roman" w:hAnsi="Times New Roman" w:cs="Times New Roman"/>
          <w:b/>
        </w:rPr>
      </w:pPr>
      <w:r w:rsidRPr="00F52F84">
        <w:rPr>
          <w:rFonts w:ascii="Times New Roman" w:hAnsi="Times New Roman" w:cs="Times New Roman"/>
          <w:b/>
        </w:rPr>
        <w:br w:type="page"/>
      </w:r>
    </w:p>
    <w:p w14:paraId="2ED02B14" w14:textId="77777777" w:rsidR="00995543" w:rsidRPr="00A6587D" w:rsidRDefault="00995543" w:rsidP="00F52F84">
      <w:pPr>
        <w:pStyle w:val="Heading1"/>
        <w:numPr>
          <w:ilvl w:val="0"/>
          <w:numId w:val="35"/>
        </w:numPr>
        <w:rPr>
          <w:rFonts w:ascii="Times New Roman" w:hAnsi="Times New Roman" w:cs="Times New Roman"/>
          <w:b/>
          <w:color w:val="auto"/>
        </w:rPr>
      </w:pPr>
      <w:bookmarkStart w:id="19" w:name="_Toc520801813"/>
      <w:r w:rsidRPr="00A6587D">
        <w:rPr>
          <w:rFonts w:ascii="Times New Roman" w:hAnsi="Times New Roman" w:cs="Times New Roman"/>
          <w:b/>
          <w:color w:val="auto"/>
        </w:rPr>
        <w:lastRenderedPageBreak/>
        <w:t>Title VI Training</w:t>
      </w:r>
      <w:bookmarkEnd w:id="19"/>
    </w:p>
    <w:p w14:paraId="031167A0" w14:textId="77777777" w:rsidR="00995543" w:rsidRPr="00A6587D" w:rsidRDefault="00995543" w:rsidP="005A1E6D">
      <w:pPr>
        <w:spacing w:after="120"/>
        <w:rPr>
          <w:rFonts w:ascii="Times New Roman" w:hAnsi="Times New Roman" w:cs="Times New Roman"/>
        </w:rPr>
      </w:pPr>
    </w:p>
    <w:p w14:paraId="7805D685" w14:textId="77777777" w:rsidR="00995543" w:rsidRDefault="00995543" w:rsidP="00F52F84">
      <w:pPr>
        <w:spacing w:after="0"/>
        <w:jc w:val="both"/>
        <w:rPr>
          <w:rFonts w:ascii="Times New Roman" w:hAnsi="Times New Roman" w:cs="Times New Roman"/>
        </w:rPr>
      </w:pPr>
      <w:r w:rsidRPr="00A6587D">
        <w:rPr>
          <w:rFonts w:ascii="Times New Roman" w:hAnsi="Times New Roman" w:cs="Times New Roman"/>
        </w:rPr>
        <w:t xml:space="preserve">Napa County Public Works Department must take active steps to ensure that none of its activities or programs treats any part of a community any differently than another. The Napa County Public Works Department is committed to achieving full compliance and expects every manager, supervisor, employee, and sub recipient of federal-aid funds administered by the Napa County Public Works Department to be aware of and apply the intent of Title VI and related nondiscrimination statutes in performing assigned duties.  </w:t>
      </w:r>
    </w:p>
    <w:p w14:paraId="13039CDD" w14:textId="77777777" w:rsidR="00F52F84" w:rsidRPr="00A6587D" w:rsidRDefault="00F52F84" w:rsidP="00F52F84">
      <w:pPr>
        <w:spacing w:after="0"/>
        <w:jc w:val="both"/>
        <w:rPr>
          <w:rFonts w:ascii="Times New Roman" w:hAnsi="Times New Roman" w:cs="Times New Roman"/>
        </w:rPr>
      </w:pPr>
    </w:p>
    <w:p w14:paraId="0CA58E19" w14:textId="77777777" w:rsidR="00995543" w:rsidRDefault="00995543" w:rsidP="00F52F84">
      <w:pPr>
        <w:spacing w:after="0"/>
        <w:jc w:val="both"/>
        <w:rPr>
          <w:rFonts w:ascii="Times New Roman" w:hAnsi="Times New Roman" w:cs="Times New Roman"/>
        </w:rPr>
      </w:pPr>
      <w:r w:rsidRPr="00A6587D">
        <w:rPr>
          <w:rFonts w:ascii="Times New Roman" w:hAnsi="Times New Roman" w:cs="Times New Roman"/>
        </w:rPr>
        <w:t>The Title VI Program Coordinator is responsible for scheduling and conducting training so that that County staff stay up to date with program requirements.</w:t>
      </w:r>
      <w:r w:rsidR="00946642" w:rsidRPr="00A6587D">
        <w:rPr>
          <w:rFonts w:ascii="Times New Roman" w:hAnsi="Times New Roman" w:cs="Times New Roman"/>
        </w:rPr>
        <w:t xml:space="preserve"> </w:t>
      </w:r>
      <w:r w:rsidRPr="00A6587D">
        <w:rPr>
          <w:rFonts w:ascii="Times New Roman" w:hAnsi="Times New Roman" w:cs="Times New Roman"/>
        </w:rPr>
        <w:t>The Title VI Training Program is designed to ensure that Department staff fully understand their responsibilities regarding these requirements, but most importantly, they understand that all community members must receive equal treatment and access to activities and programs. The training includes strategies and procedures to help ensure this happens.</w:t>
      </w:r>
    </w:p>
    <w:p w14:paraId="46491752" w14:textId="77777777" w:rsidR="00F52F84" w:rsidRPr="00A6587D" w:rsidRDefault="00F52F84" w:rsidP="00F52F84">
      <w:pPr>
        <w:spacing w:after="0"/>
        <w:jc w:val="both"/>
        <w:rPr>
          <w:rFonts w:ascii="Times New Roman" w:hAnsi="Times New Roman" w:cs="Times New Roman"/>
        </w:rPr>
      </w:pPr>
    </w:p>
    <w:p w14:paraId="7D106E24" w14:textId="77777777" w:rsidR="00995543" w:rsidRPr="00A6587D" w:rsidRDefault="00995543" w:rsidP="00F52F84">
      <w:pPr>
        <w:spacing w:after="0"/>
        <w:jc w:val="both"/>
        <w:rPr>
          <w:rFonts w:ascii="Times New Roman" w:hAnsi="Times New Roman" w:cs="Times New Roman"/>
        </w:rPr>
      </w:pPr>
      <w:r w:rsidRPr="00A6587D">
        <w:rPr>
          <w:rFonts w:ascii="Times New Roman" w:hAnsi="Times New Roman" w:cs="Times New Roman"/>
        </w:rPr>
        <w:t>The training focuses on orienting participants to the Department’s Title VI</w:t>
      </w:r>
      <w:r w:rsidR="00946642" w:rsidRPr="00A6587D">
        <w:rPr>
          <w:rFonts w:ascii="Times New Roman" w:hAnsi="Times New Roman" w:cs="Times New Roman"/>
        </w:rPr>
        <w:t xml:space="preserve"> Program</w:t>
      </w:r>
      <w:r w:rsidRPr="00A6587D">
        <w:rPr>
          <w:rFonts w:ascii="Times New Roman" w:hAnsi="Times New Roman" w:cs="Times New Roman"/>
        </w:rPr>
        <w:t xml:space="preserve"> Plan.  The training will also help them understand their responsibilities and improve their ability to respond effectively to a LEP person or an individual who may have a concern about being treated unfairly. We expect the training will take 1-1.5 hours. The training will include the topics described below. The order and time allocation for the topics may vary depending on the audience, time available and other factors.  </w:t>
      </w:r>
    </w:p>
    <w:p w14:paraId="7A5E549C" w14:textId="77777777" w:rsidR="00946642" w:rsidRPr="00A6587D" w:rsidRDefault="00946642" w:rsidP="005A1E6D">
      <w:pPr>
        <w:spacing w:after="120"/>
        <w:rPr>
          <w:rFonts w:ascii="Times New Roman" w:hAnsi="Times New Roman" w:cs="Times New Roman"/>
          <w:b/>
        </w:rPr>
      </w:pPr>
    </w:p>
    <w:p w14:paraId="0FE0D67E" w14:textId="77777777" w:rsidR="00995543" w:rsidRPr="00A6587D" w:rsidRDefault="00995543" w:rsidP="000A097F">
      <w:pPr>
        <w:rPr>
          <w:rFonts w:ascii="Times New Roman" w:hAnsi="Times New Roman" w:cs="Times New Roman"/>
          <w:b/>
        </w:rPr>
      </w:pPr>
      <w:bookmarkStart w:id="20" w:name="_Toc507500668"/>
      <w:r w:rsidRPr="00A6587D">
        <w:rPr>
          <w:rFonts w:ascii="Times New Roman" w:hAnsi="Times New Roman" w:cs="Times New Roman"/>
          <w:b/>
        </w:rPr>
        <w:t>Training Program Topics</w:t>
      </w:r>
      <w:r w:rsidR="000541E0">
        <w:rPr>
          <w:rFonts w:ascii="Times New Roman" w:hAnsi="Times New Roman" w:cs="Times New Roman"/>
          <w:b/>
        </w:rPr>
        <w:t>:</w:t>
      </w:r>
      <w:bookmarkEnd w:id="20"/>
    </w:p>
    <w:p w14:paraId="3F914FF4" w14:textId="77777777" w:rsidR="00995543" w:rsidRPr="00A6587D" w:rsidRDefault="00995543" w:rsidP="00E93408">
      <w:pPr>
        <w:spacing w:after="0"/>
        <w:jc w:val="both"/>
        <w:rPr>
          <w:rFonts w:ascii="Times New Roman" w:hAnsi="Times New Roman" w:cs="Times New Roman"/>
          <w:u w:val="single"/>
        </w:rPr>
      </w:pPr>
      <w:r w:rsidRPr="00A6587D">
        <w:rPr>
          <w:rFonts w:ascii="Times New Roman" w:hAnsi="Times New Roman" w:cs="Times New Roman"/>
          <w:u w:val="single"/>
        </w:rPr>
        <w:t>1. Introduction to the Department’s Title VI Program Plan</w:t>
      </w:r>
    </w:p>
    <w:p w14:paraId="44B5159D" w14:textId="77777777" w:rsidR="00995543" w:rsidRDefault="00995543" w:rsidP="00E93408">
      <w:pPr>
        <w:spacing w:after="0"/>
        <w:jc w:val="both"/>
        <w:rPr>
          <w:rFonts w:ascii="Times New Roman" w:hAnsi="Times New Roman" w:cs="Times New Roman"/>
        </w:rPr>
      </w:pPr>
      <w:r w:rsidRPr="00A6587D">
        <w:rPr>
          <w:rFonts w:ascii="Times New Roman" w:hAnsi="Times New Roman" w:cs="Times New Roman"/>
        </w:rPr>
        <w:t>Participants will be introduced to the Title VI Program Plan and be given an orientation to the plan components and the laws and regulations that direct these programs.</w:t>
      </w:r>
    </w:p>
    <w:p w14:paraId="720AF6EF" w14:textId="77777777" w:rsidR="00E93408" w:rsidRPr="00A6587D" w:rsidRDefault="00E93408" w:rsidP="00E93408">
      <w:pPr>
        <w:spacing w:after="0"/>
        <w:jc w:val="both"/>
        <w:rPr>
          <w:rFonts w:ascii="Times New Roman" w:hAnsi="Times New Roman" w:cs="Times New Roman"/>
        </w:rPr>
      </w:pPr>
    </w:p>
    <w:p w14:paraId="29B012EE" w14:textId="77777777" w:rsidR="00995543" w:rsidRPr="00A6587D" w:rsidRDefault="00995543" w:rsidP="00E93408">
      <w:pPr>
        <w:spacing w:after="0"/>
        <w:jc w:val="both"/>
        <w:rPr>
          <w:rFonts w:ascii="Times New Roman" w:hAnsi="Times New Roman" w:cs="Times New Roman"/>
          <w:u w:val="single"/>
        </w:rPr>
      </w:pPr>
      <w:r w:rsidRPr="00A6587D">
        <w:rPr>
          <w:rFonts w:ascii="Times New Roman" w:hAnsi="Times New Roman" w:cs="Times New Roman"/>
          <w:u w:val="single"/>
        </w:rPr>
        <w:t xml:space="preserve">2. Review of the Department’s programs and activities </w:t>
      </w:r>
    </w:p>
    <w:p w14:paraId="62D301B6" w14:textId="77777777" w:rsidR="00995543" w:rsidRPr="00A6587D" w:rsidRDefault="00995543" w:rsidP="00E93408">
      <w:pPr>
        <w:spacing w:after="0"/>
        <w:jc w:val="both"/>
        <w:rPr>
          <w:rFonts w:ascii="Times New Roman" w:hAnsi="Times New Roman" w:cs="Times New Roman"/>
        </w:rPr>
      </w:pPr>
      <w:r w:rsidRPr="00A6587D">
        <w:rPr>
          <w:rFonts w:ascii="Times New Roman" w:hAnsi="Times New Roman" w:cs="Times New Roman"/>
        </w:rPr>
        <w:t>Participants will review the Department’s programs and activities and discuss how the Title VI requirements might apply to their job.  Participants will be asked to identify potential opportunities for interaction with LEP persons or individual who may have concerns about the response or treatment they are experiencing.</w:t>
      </w:r>
    </w:p>
    <w:p w14:paraId="53F5875F" w14:textId="77777777" w:rsidR="00995543" w:rsidRPr="00A6587D" w:rsidRDefault="00995543" w:rsidP="00E93408">
      <w:pPr>
        <w:spacing w:after="0"/>
        <w:rPr>
          <w:rFonts w:ascii="Times New Roman" w:hAnsi="Times New Roman" w:cs="Times New Roman"/>
        </w:rPr>
      </w:pPr>
    </w:p>
    <w:p w14:paraId="0D5722B4" w14:textId="77777777" w:rsidR="00995543" w:rsidRPr="00A6587D" w:rsidRDefault="00995543" w:rsidP="00E93408">
      <w:pPr>
        <w:spacing w:after="0"/>
        <w:jc w:val="both"/>
        <w:rPr>
          <w:rFonts w:ascii="Times New Roman" w:hAnsi="Times New Roman" w:cs="Times New Roman"/>
          <w:u w:val="single"/>
        </w:rPr>
      </w:pPr>
      <w:r w:rsidRPr="00A6587D">
        <w:rPr>
          <w:rFonts w:ascii="Times New Roman" w:hAnsi="Times New Roman" w:cs="Times New Roman"/>
          <w:u w:val="single"/>
        </w:rPr>
        <w:t>3. Review of outreach materials and complaint reporting procedures</w:t>
      </w:r>
    </w:p>
    <w:p w14:paraId="62DB090A" w14:textId="77777777" w:rsidR="00995543" w:rsidRDefault="00995543" w:rsidP="00E93408">
      <w:pPr>
        <w:spacing w:after="0"/>
        <w:jc w:val="both"/>
        <w:rPr>
          <w:rFonts w:ascii="Times New Roman" w:hAnsi="Times New Roman" w:cs="Times New Roman"/>
        </w:rPr>
      </w:pPr>
      <w:r w:rsidRPr="00A6587D">
        <w:rPr>
          <w:rFonts w:ascii="Times New Roman" w:hAnsi="Times New Roman" w:cs="Times New Roman"/>
        </w:rPr>
        <w:t>Participants will receive information about how the County publicizes its responsibilities and complaint procedures. They will also receive information on how to file a complaint.</w:t>
      </w:r>
    </w:p>
    <w:p w14:paraId="07F6A093" w14:textId="77777777" w:rsidR="00E93408" w:rsidRPr="00A6587D" w:rsidRDefault="00E93408" w:rsidP="00E93408">
      <w:pPr>
        <w:spacing w:after="0"/>
        <w:jc w:val="both"/>
        <w:rPr>
          <w:rFonts w:ascii="Times New Roman" w:hAnsi="Times New Roman" w:cs="Times New Roman"/>
        </w:rPr>
      </w:pPr>
    </w:p>
    <w:p w14:paraId="1B7AD603" w14:textId="77777777" w:rsidR="00995543" w:rsidRPr="00A6587D" w:rsidRDefault="00995543" w:rsidP="00E93408">
      <w:pPr>
        <w:spacing w:after="0"/>
        <w:jc w:val="both"/>
        <w:rPr>
          <w:rFonts w:ascii="Times New Roman" w:hAnsi="Times New Roman" w:cs="Times New Roman"/>
          <w:u w:val="single"/>
        </w:rPr>
      </w:pPr>
      <w:r w:rsidRPr="00A6587D">
        <w:rPr>
          <w:rFonts w:ascii="Times New Roman" w:hAnsi="Times New Roman" w:cs="Times New Roman"/>
          <w:u w:val="single"/>
        </w:rPr>
        <w:t xml:space="preserve">4. Discussion of potential responses </w:t>
      </w:r>
    </w:p>
    <w:p w14:paraId="5270E3D1" w14:textId="77777777" w:rsidR="00995543" w:rsidRDefault="00995543" w:rsidP="00E93408">
      <w:pPr>
        <w:spacing w:after="0"/>
        <w:jc w:val="both"/>
        <w:rPr>
          <w:rFonts w:ascii="Times New Roman" w:hAnsi="Times New Roman" w:cs="Times New Roman"/>
        </w:rPr>
      </w:pPr>
      <w:r w:rsidRPr="00A6587D">
        <w:rPr>
          <w:rFonts w:ascii="Times New Roman" w:hAnsi="Times New Roman" w:cs="Times New Roman"/>
        </w:rPr>
        <w:t>Potential responses will be discussed so participants can respond effectively to a LEP person or an individual with concerns.</w:t>
      </w:r>
    </w:p>
    <w:p w14:paraId="4FE0A1A4" w14:textId="77777777" w:rsidR="00E93408" w:rsidRPr="00A6587D" w:rsidRDefault="00E93408" w:rsidP="00E93408">
      <w:pPr>
        <w:spacing w:after="0"/>
        <w:jc w:val="both"/>
        <w:rPr>
          <w:rFonts w:ascii="Times New Roman" w:hAnsi="Times New Roman" w:cs="Times New Roman"/>
        </w:rPr>
      </w:pPr>
    </w:p>
    <w:p w14:paraId="77A5ECD0" w14:textId="77777777" w:rsidR="00995543" w:rsidRPr="00A6587D" w:rsidRDefault="00995543" w:rsidP="00E93408">
      <w:pPr>
        <w:spacing w:after="0"/>
        <w:jc w:val="both"/>
        <w:rPr>
          <w:rFonts w:ascii="Times New Roman" w:hAnsi="Times New Roman" w:cs="Times New Roman"/>
          <w:u w:val="single"/>
        </w:rPr>
      </w:pPr>
      <w:r w:rsidRPr="00A6587D">
        <w:rPr>
          <w:rFonts w:ascii="Times New Roman" w:hAnsi="Times New Roman" w:cs="Times New Roman"/>
          <w:u w:val="single"/>
        </w:rPr>
        <w:t>5. Review of data collection and reporting procedures</w:t>
      </w:r>
    </w:p>
    <w:p w14:paraId="337AD868" w14:textId="77777777" w:rsidR="00995543" w:rsidRDefault="00995543" w:rsidP="00E93408">
      <w:pPr>
        <w:spacing w:after="0"/>
        <w:jc w:val="both"/>
        <w:rPr>
          <w:rFonts w:ascii="Times New Roman" w:hAnsi="Times New Roman" w:cs="Times New Roman"/>
        </w:rPr>
      </w:pPr>
      <w:r w:rsidRPr="00A6587D">
        <w:rPr>
          <w:rFonts w:ascii="Times New Roman" w:hAnsi="Times New Roman" w:cs="Times New Roman"/>
        </w:rPr>
        <w:lastRenderedPageBreak/>
        <w:t>The Department is required to report on its goals and accomplishments on an annual basis and update the Title VI Program Plan every three years or sooner if there are deficiencies or improvements that necessitate an update to the plan. There are also data collection procedures and reports that need to be addressed.  Staff awareness and understanding of these procedures will help support the Title VI Program Manager’s ability to meet the requirements.</w:t>
      </w:r>
    </w:p>
    <w:p w14:paraId="0ACCD68A" w14:textId="77777777" w:rsidR="00E93408" w:rsidRPr="00A6587D" w:rsidRDefault="00E93408" w:rsidP="00E93408">
      <w:pPr>
        <w:spacing w:after="0"/>
        <w:jc w:val="both"/>
        <w:rPr>
          <w:rFonts w:ascii="Times New Roman" w:hAnsi="Times New Roman" w:cs="Times New Roman"/>
        </w:rPr>
      </w:pPr>
    </w:p>
    <w:p w14:paraId="6F4F2DEB" w14:textId="77777777" w:rsidR="00995543" w:rsidRPr="00A6587D" w:rsidRDefault="00995543" w:rsidP="00E93408">
      <w:pPr>
        <w:spacing w:after="0"/>
        <w:jc w:val="both"/>
        <w:rPr>
          <w:rFonts w:ascii="Times New Roman" w:hAnsi="Times New Roman" w:cs="Times New Roman"/>
          <w:u w:val="single"/>
        </w:rPr>
      </w:pPr>
      <w:r w:rsidRPr="00A6587D">
        <w:rPr>
          <w:rFonts w:ascii="Times New Roman" w:hAnsi="Times New Roman" w:cs="Times New Roman"/>
          <w:u w:val="single"/>
        </w:rPr>
        <w:t>6. Review of Justice Department Videos</w:t>
      </w:r>
    </w:p>
    <w:p w14:paraId="4BA17CA4" w14:textId="77777777" w:rsidR="00995543" w:rsidRPr="00A6587D" w:rsidRDefault="00995543" w:rsidP="00E93408">
      <w:pPr>
        <w:spacing w:after="0"/>
        <w:jc w:val="both"/>
        <w:rPr>
          <w:rFonts w:ascii="Times New Roman" w:hAnsi="Times New Roman" w:cs="Times New Roman"/>
        </w:rPr>
      </w:pPr>
      <w:r w:rsidRPr="00A6587D">
        <w:rPr>
          <w:rFonts w:ascii="Times New Roman" w:hAnsi="Times New Roman" w:cs="Times New Roman"/>
        </w:rPr>
        <w:t xml:space="preserve">The US Justice Department is a definitive source of information regarding the Title VI requirements and they provide informational videos to help agency staff and interested parties stay informed regarding the requirements.  The </w:t>
      </w:r>
      <w:r w:rsidR="001B274E" w:rsidRPr="00A6587D">
        <w:rPr>
          <w:rFonts w:ascii="Times New Roman" w:hAnsi="Times New Roman" w:cs="Times New Roman"/>
        </w:rPr>
        <w:t>three (</w:t>
      </w:r>
      <w:r w:rsidRPr="00A6587D">
        <w:rPr>
          <w:rFonts w:ascii="Times New Roman" w:hAnsi="Times New Roman" w:cs="Times New Roman"/>
        </w:rPr>
        <w:t>3</w:t>
      </w:r>
      <w:r w:rsidR="001B274E" w:rsidRPr="00A6587D">
        <w:rPr>
          <w:rFonts w:ascii="Times New Roman" w:hAnsi="Times New Roman" w:cs="Times New Roman"/>
        </w:rPr>
        <w:t>)</w:t>
      </w:r>
      <w:r w:rsidRPr="00A6587D">
        <w:rPr>
          <w:rFonts w:ascii="Times New Roman" w:hAnsi="Times New Roman" w:cs="Times New Roman"/>
        </w:rPr>
        <w:t xml:space="preserve"> training videos identified below will be incorporated into the training- with time for discussion and reflection as time allows.</w:t>
      </w:r>
    </w:p>
    <w:p w14:paraId="0D378B8E" w14:textId="77777777" w:rsidR="00995543" w:rsidRPr="00920186" w:rsidRDefault="00E1407C" w:rsidP="00E93408">
      <w:pPr>
        <w:pStyle w:val="NormalWeb"/>
        <w:numPr>
          <w:ilvl w:val="0"/>
          <w:numId w:val="10"/>
        </w:numPr>
        <w:spacing w:before="0" w:beforeAutospacing="0" w:after="120" w:afterAutospacing="0"/>
        <w:ind w:left="1080"/>
        <w:jc w:val="both"/>
        <w:rPr>
          <w:rFonts w:eastAsiaTheme="minorHAnsi"/>
          <w:color w:val="000000" w:themeColor="text1"/>
          <w:sz w:val="22"/>
          <w:szCs w:val="22"/>
        </w:rPr>
      </w:pPr>
      <w:hyperlink r:id="rId16" w:tgtFrame="_blank" w:history="1">
        <w:r w:rsidR="00995543" w:rsidRPr="00920186">
          <w:rPr>
            <w:rFonts w:eastAsiaTheme="minorHAnsi"/>
            <w:color w:val="000000" w:themeColor="text1"/>
            <w:sz w:val="22"/>
            <w:szCs w:val="22"/>
          </w:rPr>
          <w:t>Understanding and Abiding by Title VI of the Civil Rights Act of 1964</w:t>
        </w:r>
        <w:r w:rsidR="00D3291D" w:rsidRPr="00920186">
          <w:rPr>
            <w:rFonts w:eastAsiaTheme="minorHAnsi"/>
            <w:color w:val="000000" w:themeColor="text1"/>
            <w:sz w:val="22"/>
            <w:szCs w:val="22"/>
          </w:rPr>
          <w:t xml:space="preserve"> </w:t>
        </w:r>
        <w:r w:rsidR="00604859" w:rsidRPr="00920186">
          <w:rPr>
            <w:rFonts w:eastAsiaTheme="minorHAnsi"/>
            <w:color w:val="000000" w:themeColor="text1"/>
            <w:sz w:val="22"/>
            <w:szCs w:val="22"/>
          </w:rPr>
          <w:t xml:space="preserve">  </w:t>
        </w:r>
      </w:hyperlink>
      <w:r w:rsidR="00995543" w:rsidRPr="00920186">
        <w:rPr>
          <w:rFonts w:eastAsiaTheme="minorHAnsi"/>
          <w:color w:val="000000" w:themeColor="text1"/>
          <w:sz w:val="22"/>
          <w:szCs w:val="22"/>
        </w:rPr>
        <w:t>Department of Justice, Online Video</w:t>
      </w:r>
    </w:p>
    <w:p w14:paraId="26F1703F" w14:textId="77777777" w:rsidR="00995543" w:rsidRPr="00920186" w:rsidRDefault="00E1407C" w:rsidP="00E93408">
      <w:pPr>
        <w:pStyle w:val="NormalWeb"/>
        <w:numPr>
          <w:ilvl w:val="0"/>
          <w:numId w:val="10"/>
        </w:numPr>
        <w:spacing w:before="0" w:beforeAutospacing="0" w:after="120" w:afterAutospacing="0"/>
        <w:ind w:left="1080"/>
        <w:jc w:val="both"/>
        <w:rPr>
          <w:rFonts w:eastAsiaTheme="minorHAnsi"/>
          <w:color w:val="000000" w:themeColor="text1"/>
          <w:sz w:val="22"/>
          <w:szCs w:val="22"/>
        </w:rPr>
      </w:pPr>
      <w:hyperlink r:id="rId17" w:tgtFrame="_blank" w:tooltip="Translating Limited English Proficiency Policy into Practice" w:history="1">
        <w:r w:rsidR="00995543" w:rsidRPr="00920186">
          <w:rPr>
            <w:rFonts w:eastAsiaTheme="minorHAnsi"/>
            <w:color w:val="000000" w:themeColor="text1"/>
            <w:sz w:val="22"/>
            <w:szCs w:val="22"/>
          </w:rPr>
          <w:t>Breaking Down the Barriers: Translating Limited English Proficiency Policy into Practice</w:t>
        </w:r>
      </w:hyperlink>
      <w:r w:rsidR="00995543" w:rsidRPr="00920186">
        <w:rPr>
          <w:rFonts w:eastAsiaTheme="minorHAnsi"/>
          <w:color w:val="000000" w:themeColor="text1"/>
          <w:sz w:val="22"/>
          <w:szCs w:val="22"/>
        </w:rPr>
        <w:t>, Department of Justice, Online Video, (English, Spanish, Chinese, Vietnamese, and Korean)</w:t>
      </w:r>
    </w:p>
    <w:p w14:paraId="176BFA6E" w14:textId="77777777" w:rsidR="00995543" w:rsidRPr="00920186" w:rsidRDefault="00E1407C" w:rsidP="00E93408">
      <w:pPr>
        <w:pStyle w:val="NormalWeb"/>
        <w:numPr>
          <w:ilvl w:val="0"/>
          <w:numId w:val="10"/>
        </w:numPr>
        <w:spacing w:before="0" w:beforeAutospacing="0" w:after="120" w:afterAutospacing="0"/>
        <w:ind w:left="1080"/>
        <w:jc w:val="both"/>
        <w:rPr>
          <w:rFonts w:eastAsiaTheme="minorHAnsi"/>
          <w:color w:val="000000" w:themeColor="text1"/>
          <w:sz w:val="22"/>
          <w:szCs w:val="22"/>
        </w:rPr>
      </w:pPr>
      <w:hyperlink r:id="rId18" w:tgtFrame="_blank" w:tooltip="Overcoming Language Barriers Online Video" w:history="1">
        <w:r w:rsidR="00995543" w:rsidRPr="00920186">
          <w:rPr>
            <w:rFonts w:eastAsiaTheme="minorHAnsi"/>
            <w:color w:val="000000" w:themeColor="text1"/>
            <w:sz w:val="22"/>
            <w:szCs w:val="22"/>
          </w:rPr>
          <w:t>Overcoming Language Barriers, Department of Justice, </w:t>
        </w:r>
      </w:hyperlink>
      <w:r w:rsidR="00995543" w:rsidRPr="00920186">
        <w:rPr>
          <w:rFonts w:eastAsiaTheme="minorHAnsi"/>
          <w:color w:val="000000" w:themeColor="text1"/>
          <w:sz w:val="22"/>
          <w:szCs w:val="22"/>
        </w:rPr>
        <w:t>Online Video</w:t>
      </w:r>
    </w:p>
    <w:p w14:paraId="247303C3" w14:textId="77777777" w:rsidR="00995543" w:rsidRPr="00A6587D" w:rsidRDefault="00995543" w:rsidP="00E93408">
      <w:pPr>
        <w:spacing w:after="120"/>
        <w:jc w:val="both"/>
        <w:rPr>
          <w:rFonts w:ascii="Times New Roman" w:hAnsi="Times New Roman" w:cs="Times New Roman"/>
        </w:rPr>
      </w:pPr>
    </w:p>
    <w:p w14:paraId="6B641359" w14:textId="77777777" w:rsidR="00995543" w:rsidRPr="00A6587D" w:rsidRDefault="00995543" w:rsidP="000A097F">
      <w:pPr>
        <w:rPr>
          <w:rFonts w:ascii="Times New Roman" w:hAnsi="Times New Roman" w:cs="Times New Roman"/>
          <w:b/>
        </w:rPr>
      </w:pPr>
      <w:bookmarkStart w:id="21" w:name="_Toc507500669"/>
      <w:r w:rsidRPr="00A6587D">
        <w:rPr>
          <w:rFonts w:ascii="Times New Roman" w:hAnsi="Times New Roman" w:cs="Times New Roman"/>
          <w:b/>
        </w:rPr>
        <w:t>Training Program Participants</w:t>
      </w:r>
      <w:r w:rsidR="000541E0">
        <w:rPr>
          <w:rFonts w:ascii="Times New Roman" w:hAnsi="Times New Roman" w:cs="Times New Roman"/>
          <w:b/>
        </w:rPr>
        <w:t>:</w:t>
      </w:r>
      <w:bookmarkEnd w:id="21"/>
    </w:p>
    <w:p w14:paraId="7947306B" w14:textId="77777777" w:rsidR="00946642" w:rsidRPr="00A6587D" w:rsidRDefault="00995543" w:rsidP="00920186">
      <w:pPr>
        <w:spacing w:after="0"/>
        <w:jc w:val="both"/>
        <w:rPr>
          <w:rFonts w:ascii="Times New Roman" w:hAnsi="Times New Roman" w:cs="Times New Roman"/>
          <w:b/>
        </w:rPr>
      </w:pPr>
      <w:r w:rsidRPr="00A6587D">
        <w:rPr>
          <w:rFonts w:ascii="Times New Roman" w:hAnsi="Times New Roman" w:cs="Times New Roman"/>
        </w:rPr>
        <w:t>It is essential that County staff are aware of their responsibilities and receive training on a regular cycle.  Training Program participants can be divided into two tiers.  Tier 1 includes all staff from the divisions within the Department of Public Works. Tier 2 includes Napa County leadership including the Chief Executive Officer, County Counsel, Finance, Human Resources, and the Auditor.</w:t>
      </w:r>
    </w:p>
    <w:p w14:paraId="3B197913" w14:textId="77777777" w:rsidR="00501B0D" w:rsidRPr="00A6587D" w:rsidRDefault="00501B0D" w:rsidP="00920186">
      <w:pPr>
        <w:pStyle w:val="Heading2"/>
        <w:spacing w:before="0"/>
        <w:jc w:val="both"/>
        <w:rPr>
          <w:rFonts w:ascii="Times New Roman" w:hAnsi="Times New Roman" w:cs="Times New Roman"/>
          <w:b/>
          <w:color w:val="auto"/>
        </w:rPr>
      </w:pPr>
    </w:p>
    <w:p w14:paraId="5B469FA6" w14:textId="77777777" w:rsidR="00995543" w:rsidRPr="00A6587D" w:rsidRDefault="00995543" w:rsidP="000A097F">
      <w:pPr>
        <w:rPr>
          <w:rFonts w:ascii="Times New Roman" w:hAnsi="Times New Roman" w:cs="Times New Roman"/>
          <w:b/>
        </w:rPr>
      </w:pPr>
      <w:bookmarkStart w:id="22" w:name="_Toc507500670"/>
      <w:r w:rsidRPr="00A6587D">
        <w:rPr>
          <w:rFonts w:ascii="Times New Roman" w:hAnsi="Times New Roman" w:cs="Times New Roman"/>
          <w:b/>
        </w:rPr>
        <w:t>Training Program Schedule</w:t>
      </w:r>
      <w:r w:rsidR="000541E0">
        <w:rPr>
          <w:rFonts w:ascii="Times New Roman" w:hAnsi="Times New Roman" w:cs="Times New Roman"/>
          <w:b/>
        </w:rPr>
        <w:t>:</w:t>
      </w:r>
      <w:bookmarkEnd w:id="22"/>
    </w:p>
    <w:p w14:paraId="3F6783AA" w14:textId="77777777" w:rsidR="00995543" w:rsidRPr="000541E0" w:rsidRDefault="00995543" w:rsidP="000541E0">
      <w:pPr>
        <w:spacing w:after="0"/>
        <w:jc w:val="both"/>
        <w:rPr>
          <w:rFonts w:ascii="Times New Roman" w:hAnsi="Times New Roman" w:cs="Times New Roman"/>
        </w:rPr>
      </w:pPr>
      <w:r w:rsidRPr="000541E0">
        <w:rPr>
          <w:rFonts w:ascii="Times New Roman" w:hAnsi="Times New Roman" w:cs="Times New Roman"/>
        </w:rPr>
        <w:t xml:space="preserve">Training will be conducted on a regular cycle.  The Title VI Training videos provided by the US Justice Department will be included in the on-boarding process for new employees. </w:t>
      </w:r>
      <w:r w:rsidR="00604859" w:rsidRPr="000541E0">
        <w:rPr>
          <w:rFonts w:ascii="Times New Roman" w:hAnsi="Times New Roman" w:cs="Times New Roman"/>
        </w:rPr>
        <w:t xml:space="preserve">Some of the </w:t>
      </w:r>
      <w:r w:rsidRPr="000541E0">
        <w:rPr>
          <w:rFonts w:ascii="Times New Roman" w:hAnsi="Times New Roman" w:cs="Times New Roman"/>
        </w:rPr>
        <w:t xml:space="preserve">Tier 1 employees will receive training during March 2018.  </w:t>
      </w:r>
      <w:r w:rsidR="00225442" w:rsidRPr="000541E0">
        <w:rPr>
          <w:rFonts w:ascii="Times New Roman" w:hAnsi="Times New Roman" w:cs="Times New Roman"/>
        </w:rPr>
        <w:t>Training will be provided</w:t>
      </w:r>
      <w:r w:rsidRPr="000541E0">
        <w:rPr>
          <w:rFonts w:ascii="Times New Roman" w:hAnsi="Times New Roman" w:cs="Times New Roman"/>
        </w:rPr>
        <w:t xml:space="preserve"> </w:t>
      </w:r>
      <w:r w:rsidR="001B274E" w:rsidRPr="000541E0">
        <w:rPr>
          <w:rFonts w:ascii="Times New Roman" w:hAnsi="Times New Roman" w:cs="Times New Roman"/>
        </w:rPr>
        <w:t>for Tier</w:t>
      </w:r>
      <w:r w:rsidR="00225442" w:rsidRPr="000541E0">
        <w:rPr>
          <w:rFonts w:ascii="Times New Roman" w:hAnsi="Times New Roman" w:cs="Times New Roman"/>
        </w:rPr>
        <w:t xml:space="preserve"> 1 </w:t>
      </w:r>
      <w:r w:rsidR="001B274E" w:rsidRPr="000541E0">
        <w:rPr>
          <w:rFonts w:ascii="Times New Roman" w:hAnsi="Times New Roman" w:cs="Times New Roman"/>
        </w:rPr>
        <w:t>and Tier</w:t>
      </w:r>
      <w:r w:rsidRPr="000541E0">
        <w:rPr>
          <w:rFonts w:ascii="Times New Roman" w:hAnsi="Times New Roman" w:cs="Times New Roman"/>
        </w:rPr>
        <w:t xml:space="preserve"> 2 </w:t>
      </w:r>
      <w:r w:rsidR="001B274E" w:rsidRPr="000541E0">
        <w:rPr>
          <w:rFonts w:ascii="Times New Roman" w:hAnsi="Times New Roman" w:cs="Times New Roman"/>
        </w:rPr>
        <w:t>staff every</w:t>
      </w:r>
      <w:r w:rsidRPr="000541E0">
        <w:rPr>
          <w:rFonts w:ascii="Times New Roman" w:hAnsi="Times New Roman" w:cs="Times New Roman"/>
        </w:rPr>
        <w:t xml:space="preserve"> two years, with an emphasis on any updates to the federal requirements.</w:t>
      </w:r>
    </w:p>
    <w:p w14:paraId="0132DADE" w14:textId="77777777" w:rsidR="00995543" w:rsidRPr="000541E0" w:rsidRDefault="00995543" w:rsidP="000541E0">
      <w:pPr>
        <w:autoSpaceDE w:val="0"/>
        <w:autoSpaceDN w:val="0"/>
        <w:adjustRightInd w:val="0"/>
        <w:spacing w:after="0"/>
        <w:jc w:val="both"/>
        <w:rPr>
          <w:rFonts w:ascii="Times New Roman" w:hAnsi="Times New Roman" w:cs="Times New Roman"/>
          <w:b/>
        </w:rPr>
      </w:pPr>
    </w:p>
    <w:p w14:paraId="17031C6A" w14:textId="77777777" w:rsidR="00D3291D" w:rsidRPr="000541E0" w:rsidRDefault="00D3291D" w:rsidP="000541E0">
      <w:pPr>
        <w:autoSpaceDE w:val="0"/>
        <w:autoSpaceDN w:val="0"/>
        <w:adjustRightInd w:val="0"/>
        <w:spacing w:after="0"/>
        <w:rPr>
          <w:rFonts w:ascii="Times New Roman" w:hAnsi="Times New Roman" w:cs="Times New Roman"/>
          <w:b/>
        </w:rPr>
      </w:pPr>
    </w:p>
    <w:p w14:paraId="6D65D6F6" w14:textId="77777777" w:rsidR="00D3291D" w:rsidRPr="000541E0" w:rsidRDefault="00D3291D" w:rsidP="000541E0">
      <w:pPr>
        <w:autoSpaceDE w:val="0"/>
        <w:autoSpaceDN w:val="0"/>
        <w:adjustRightInd w:val="0"/>
        <w:spacing w:after="0"/>
        <w:rPr>
          <w:rFonts w:ascii="Times New Roman" w:hAnsi="Times New Roman" w:cs="Times New Roman"/>
          <w:b/>
        </w:rPr>
      </w:pPr>
    </w:p>
    <w:p w14:paraId="76F49982" w14:textId="77777777" w:rsidR="00D3291D" w:rsidRPr="000541E0" w:rsidRDefault="00D3291D" w:rsidP="000541E0">
      <w:pPr>
        <w:autoSpaceDE w:val="0"/>
        <w:autoSpaceDN w:val="0"/>
        <w:adjustRightInd w:val="0"/>
        <w:spacing w:after="0"/>
        <w:rPr>
          <w:rFonts w:ascii="Times New Roman" w:hAnsi="Times New Roman" w:cs="Times New Roman"/>
          <w:b/>
        </w:rPr>
      </w:pPr>
    </w:p>
    <w:p w14:paraId="20B1F54F" w14:textId="77777777" w:rsidR="00D3291D" w:rsidRPr="00A6587D" w:rsidRDefault="00D3291D" w:rsidP="005A1E6D">
      <w:pPr>
        <w:autoSpaceDE w:val="0"/>
        <w:autoSpaceDN w:val="0"/>
        <w:adjustRightInd w:val="0"/>
        <w:spacing w:after="120" w:line="240" w:lineRule="auto"/>
        <w:rPr>
          <w:rFonts w:ascii="Times New Roman" w:hAnsi="Times New Roman" w:cs="Times New Roman"/>
          <w:b/>
          <w:sz w:val="48"/>
          <w:szCs w:val="48"/>
        </w:rPr>
        <w:sectPr w:rsidR="00D3291D" w:rsidRPr="00A6587D" w:rsidSect="00405E0A">
          <w:footerReference w:type="default" r:id="rId19"/>
          <w:pgSz w:w="12240" w:h="15840"/>
          <w:pgMar w:top="1440" w:right="1440" w:bottom="1440" w:left="1440" w:header="720" w:footer="720" w:gutter="0"/>
          <w:pgNumType w:start="0"/>
          <w:cols w:space="720"/>
          <w:titlePg/>
          <w:docGrid w:linePitch="360"/>
        </w:sectPr>
      </w:pPr>
    </w:p>
    <w:p w14:paraId="661C8C86" w14:textId="77777777" w:rsidR="00995543" w:rsidRPr="00A6587D" w:rsidRDefault="00995543" w:rsidP="00920186">
      <w:pPr>
        <w:pStyle w:val="Heading1"/>
        <w:numPr>
          <w:ilvl w:val="0"/>
          <w:numId w:val="35"/>
        </w:numPr>
        <w:rPr>
          <w:rFonts w:ascii="Times New Roman" w:hAnsi="Times New Roman" w:cs="Times New Roman"/>
          <w:b/>
          <w:color w:val="auto"/>
        </w:rPr>
      </w:pPr>
      <w:bookmarkStart w:id="23" w:name="_Toc520801814"/>
      <w:r w:rsidRPr="00A6587D">
        <w:rPr>
          <w:rFonts w:ascii="Times New Roman" w:hAnsi="Times New Roman" w:cs="Times New Roman"/>
          <w:b/>
          <w:color w:val="auto"/>
        </w:rPr>
        <w:lastRenderedPageBreak/>
        <w:t>Annual Accomplishments Report</w:t>
      </w:r>
      <w:bookmarkEnd w:id="23"/>
    </w:p>
    <w:p w14:paraId="7047CCB0" w14:textId="77777777" w:rsidR="000A7978" w:rsidRPr="00A6587D" w:rsidRDefault="000A7978" w:rsidP="005A1E6D">
      <w:pPr>
        <w:autoSpaceDE w:val="0"/>
        <w:autoSpaceDN w:val="0"/>
        <w:adjustRightInd w:val="0"/>
        <w:spacing w:after="120" w:line="240" w:lineRule="auto"/>
        <w:rPr>
          <w:rFonts w:ascii="Times New Roman" w:hAnsi="Times New Roman" w:cs="Times New Roman"/>
          <w:b/>
          <w:sz w:val="32"/>
          <w:szCs w:val="32"/>
        </w:rPr>
      </w:pPr>
    </w:p>
    <w:tbl>
      <w:tblPr>
        <w:tblStyle w:val="TableGrid"/>
        <w:tblW w:w="5281" w:type="pct"/>
        <w:tblInd w:w="-455" w:type="dxa"/>
        <w:tblLook w:val="04A0" w:firstRow="1" w:lastRow="0" w:firstColumn="1" w:lastColumn="0" w:noHBand="0" w:noVBand="1"/>
      </w:tblPr>
      <w:tblGrid>
        <w:gridCol w:w="337"/>
        <w:gridCol w:w="6590"/>
        <w:gridCol w:w="4207"/>
        <w:gridCol w:w="2544"/>
      </w:tblGrid>
      <w:tr w:rsidR="00D3291D" w:rsidRPr="00A6587D" w14:paraId="2AD402A0" w14:textId="77777777" w:rsidTr="00920186">
        <w:trPr>
          <w:tblHeader/>
        </w:trPr>
        <w:tc>
          <w:tcPr>
            <w:tcW w:w="123" w:type="pct"/>
          </w:tcPr>
          <w:p w14:paraId="0D847E3E" w14:textId="77777777" w:rsidR="00D3291D" w:rsidRPr="00A6587D" w:rsidRDefault="00D3291D" w:rsidP="005A1E6D">
            <w:pPr>
              <w:spacing w:after="120"/>
              <w:rPr>
                <w:rFonts w:ascii="Times New Roman" w:hAnsi="Times New Roman" w:cs="Times New Roman"/>
                <w:b/>
                <w:sz w:val="28"/>
                <w:szCs w:val="28"/>
              </w:rPr>
            </w:pPr>
          </w:p>
        </w:tc>
        <w:tc>
          <w:tcPr>
            <w:tcW w:w="2409" w:type="pct"/>
          </w:tcPr>
          <w:p w14:paraId="2EEBBF35" w14:textId="77777777" w:rsidR="00D3291D" w:rsidRPr="00A6587D" w:rsidRDefault="00D3291D" w:rsidP="005A1E6D">
            <w:pPr>
              <w:spacing w:after="120"/>
              <w:rPr>
                <w:rFonts w:ascii="Times New Roman" w:hAnsi="Times New Roman" w:cs="Times New Roman"/>
                <w:b/>
                <w:sz w:val="28"/>
                <w:szCs w:val="28"/>
              </w:rPr>
            </w:pPr>
            <w:r w:rsidRPr="00A6587D">
              <w:rPr>
                <w:rFonts w:ascii="Times New Roman" w:hAnsi="Times New Roman" w:cs="Times New Roman"/>
                <w:b/>
                <w:sz w:val="28"/>
                <w:szCs w:val="28"/>
              </w:rPr>
              <w:t xml:space="preserve">Goals </w:t>
            </w:r>
            <w:r w:rsidR="00EB2385" w:rsidRPr="00A6587D">
              <w:rPr>
                <w:rFonts w:ascii="Times New Roman" w:hAnsi="Times New Roman" w:cs="Times New Roman"/>
                <w:b/>
                <w:sz w:val="28"/>
                <w:szCs w:val="28"/>
              </w:rPr>
              <w:t>–</w:t>
            </w:r>
            <w:r w:rsidRPr="00A6587D">
              <w:rPr>
                <w:rFonts w:ascii="Times New Roman" w:hAnsi="Times New Roman" w:cs="Times New Roman"/>
                <w:b/>
                <w:sz w:val="28"/>
                <w:szCs w:val="28"/>
              </w:rPr>
              <w:t xml:space="preserve"> 2018</w:t>
            </w:r>
          </w:p>
        </w:tc>
        <w:tc>
          <w:tcPr>
            <w:tcW w:w="1538" w:type="pct"/>
          </w:tcPr>
          <w:p w14:paraId="25130DF3" w14:textId="77777777" w:rsidR="00D3291D" w:rsidRPr="00A6587D" w:rsidRDefault="00D3291D" w:rsidP="005A1E6D">
            <w:pPr>
              <w:spacing w:after="120"/>
              <w:rPr>
                <w:rFonts w:ascii="Times New Roman" w:hAnsi="Times New Roman" w:cs="Times New Roman"/>
                <w:b/>
                <w:sz w:val="28"/>
                <w:szCs w:val="28"/>
              </w:rPr>
            </w:pPr>
            <w:r w:rsidRPr="00A6587D">
              <w:rPr>
                <w:rFonts w:ascii="Times New Roman" w:hAnsi="Times New Roman" w:cs="Times New Roman"/>
                <w:b/>
                <w:sz w:val="28"/>
                <w:szCs w:val="28"/>
              </w:rPr>
              <w:t>Accomplishment</w:t>
            </w:r>
          </w:p>
        </w:tc>
        <w:tc>
          <w:tcPr>
            <w:tcW w:w="930" w:type="pct"/>
          </w:tcPr>
          <w:p w14:paraId="670AF7DF" w14:textId="77777777" w:rsidR="00D3291D" w:rsidRPr="00A6587D" w:rsidRDefault="00D3291D" w:rsidP="005A1E6D">
            <w:pPr>
              <w:spacing w:after="120"/>
              <w:rPr>
                <w:rFonts w:ascii="Times New Roman" w:hAnsi="Times New Roman" w:cs="Times New Roman"/>
                <w:b/>
                <w:sz w:val="28"/>
                <w:szCs w:val="28"/>
              </w:rPr>
            </w:pPr>
            <w:r w:rsidRPr="00A6587D">
              <w:rPr>
                <w:rFonts w:ascii="Times New Roman" w:hAnsi="Times New Roman" w:cs="Times New Roman"/>
                <w:b/>
                <w:sz w:val="28"/>
                <w:szCs w:val="28"/>
              </w:rPr>
              <w:t>Status</w:t>
            </w:r>
          </w:p>
        </w:tc>
      </w:tr>
      <w:tr w:rsidR="00D3291D" w:rsidRPr="00A6587D" w14:paraId="6A77955C" w14:textId="77777777" w:rsidTr="00D3291D">
        <w:tc>
          <w:tcPr>
            <w:tcW w:w="123" w:type="pct"/>
          </w:tcPr>
          <w:p w14:paraId="22757B16"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1</w:t>
            </w:r>
          </w:p>
        </w:tc>
        <w:tc>
          <w:tcPr>
            <w:tcW w:w="2409" w:type="pct"/>
          </w:tcPr>
          <w:p w14:paraId="0FFFAEFF"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Conduct outreach activities to County staff and public to ensure broad awareness of Title VI Program requirements</w:t>
            </w:r>
          </w:p>
        </w:tc>
        <w:tc>
          <w:tcPr>
            <w:tcW w:w="1538" w:type="pct"/>
          </w:tcPr>
          <w:p w14:paraId="5EE9225C" w14:textId="77777777" w:rsidR="00D3291D" w:rsidRPr="00A6587D" w:rsidRDefault="00D3291D" w:rsidP="005A1E6D">
            <w:pPr>
              <w:spacing w:after="120"/>
              <w:rPr>
                <w:rFonts w:ascii="Times New Roman" w:hAnsi="Times New Roman" w:cs="Times New Roman"/>
              </w:rPr>
            </w:pPr>
          </w:p>
        </w:tc>
        <w:tc>
          <w:tcPr>
            <w:tcW w:w="930" w:type="pct"/>
          </w:tcPr>
          <w:p w14:paraId="30D80654" w14:textId="77777777" w:rsidR="00D3291D" w:rsidRPr="00A6587D" w:rsidRDefault="00D3291D" w:rsidP="005A1E6D">
            <w:pPr>
              <w:spacing w:after="120"/>
              <w:rPr>
                <w:rFonts w:ascii="Times New Roman" w:hAnsi="Times New Roman" w:cs="Times New Roman"/>
              </w:rPr>
            </w:pPr>
          </w:p>
        </w:tc>
      </w:tr>
      <w:tr w:rsidR="00D3291D" w:rsidRPr="00A6587D" w14:paraId="2A92CFB2" w14:textId="77777777" w:rsidTr="00D3291D">
        <w:tc>
          <w:tcPr>
            <w:tcW w:w="123" w:type="pct"/>
          </w:tcPr>
          <w:p w14:paraId="08A9EA41" w14:textId="77777777" w:rsidR="00D3291D" w:rsidRPr="00A6587D" w:rsidRDefault="00D3291D" w:rsidP="005A1E6D">
            <w:pPr>
              <w:spacing w:after="120"/>
              <w:rPr>
                <w:rFonts w:ascii="Times New Roman" w:hAnsi="Times New Roman" w:cs="Times New Roman"/>
              </w:rPr>
            </w:pPr>
          </w:p>
        </w:tc>
        <w:tc>
          <w:tcPr>
            <w:tcW w:w="2409" w:type="pct"/>
          </w:tcPr>
          <w:p w14:paraId="798C6E71" w14:textId="55834387" w:rsidR="00D3291D" w:rsidRPr="00A6587D" w:rsidRDefault="0091272C" w:rsidP="005A1E6D">
            <w:pPr>
              <w:pStyle w:val="ListParagraph"/>
              <w:numPr>
                <w:ilvl w:val="0"/>
                <w:numId w:val="11"/>
              </w:numPr>
              <w:spacing w:after="120"/>
              <w:rPr>
                <w:rFonts w:ascii="Times New Roman" w:hAnsi="Times New Roman" w:cs="Times New Roman"/>
              </w:rPr>
            </w:pPr>
            <w:r>
              <w:rPr>
                <w:rFonts w:ascii="Times New Roman" w:hAnsi="Times New Roman" w:cs="Times New Roman"/>
              </w:rPr>
              <w:t xml:space="preserve">Place posters (English, </w:t>
            </w:r>
            <w:r w:rsidR="00D3291D" w:rsidRPr="00A6587D">
              <w:rPr>
                <w:rFonts w:ascii="Times New Roman" w:hAnsi="Times New Roman" w:cs="Times New Roman"/>
              </w:rPr>
              <w:t>Spanish</w:t>
            </w:r>
            <w:r>
              <w:rPr>
                <w:rFonts w:ascii="Times New Roman" w:hAnsi="Times New Roman" w:cs="Times New Roman"/>
              </w:rPr>
              <w:t xml:space="preserve"> and Tagalog)</w:t>
            </w:r>
            <w:r w:rsidR="00D3291D" w:rsidRPr="00A6587D">
              <w:rPr>
                <w:rFonts w:ascii="Times New Roman" w:hAnsi="Times New Roman" w:cs="Times New Roman"/>
              </w:rPr>
              <w:t xml:space="preserve"> in prominent locations in county offices and public areas of buildings</w:t>
            </w:r>
          </w:p>
          <w:p w14:paraId="1B75D30C"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Use regular meetings of staff and management on a quarterly basis to refresh staff awareness of Title VI program requirements</w:t>
            </w:r>
          </w:p>
          <w:p w14:paraId="122E3FB7" w14:textId="03527520"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 xml:space="preserve">Post posters on County website </w:t>
            </w:r>
            <w:r w:rsidR="00CE3CF3">
              <w:rPr>
                <w:rFonts w:ascii="Times New Roman" w:hAnsi="Times New Roman" w:cs="Times New Roman"/>
              </w:rPr>
              <w:t xml:space="preserve">(English, </w:t>
            </w:r>
            <w:r w:rsidR="00CE3CF3" w:rsidRPr="00A6587D">
              <w:rPr>
                <w:rFonts w:ascii="Times New Roman" w:hAnsi="Times New Roman" w:cs="Times New Roman"/>
              </w:rPr>
              <w:t>Spanish</w:t>
            </w:r>
            <w:r w:rsidR="00CE3CF3">
              <w:rPr>
                <w:rFonts w:ascii="Times New Roman" w:hAnsi="Times New Roman" w:cs="Times New Roman"/>
              </w:rPr>
              <w:t xml:space="preserve"> and Tagalog)</w:t>
            </w:r>
          </w:p>
          <w:p w14:paraId="134F067B"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Reach out to community partners and share posters and information</w:t>
            </w:r>
          </w:p>
          <w:p w14:paraId="59B85C99"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Conduct outreach to contractors and consultants regarding Title VI assurance contracting requires for: Compliance with regulations, non-discrimination, solicitations for sub-agreements and information and reports</w:t>
            </w:r>
          </w:p>
          <w:p w14:paraId="10C5311A"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Respond to inquiries as needed</w:t>
            </w:r>
          </w:p>
        </w:tc>
        <w:tc>
          <w:tcPr>
            <w:tcW w:w="1538" w:type="pct"/>
          </w:tcPr>
          <w:p w14:paraId="77F96BEA"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Posters placed in public and internal areas of County buildings</w:t>
            </w:r>
          </w:p>
          <w:p w14:paraId="36ADD610"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Title VI will be a standing agenda item as of March 2018</w:t>
            </w:r>
          </w:p>
          <w:p w14:paraId="45F9E693" w14:textId="48741EA2" w:rsidR="00D3291D" w:rsidRPr="00A6587D" w:rsidRDefault="00EB0ECE" w:rsidP="00EB0ECE">
            <w:pPr>
              <w:pStyle w:val="ListParagraph"/>
              <w:numPr>
                <w:ilvl w:val="0"/>
                <w:numId w:val="11"/>
              </w:numPr>
              <w:spacing w:after="120"/>
              <w:rPr>
                <w:rFonts w:ascii="Times New Roman" w:hAnsi="Times New Roman" w:cs="Times New Roman"/>
              </w:rPr>
            </w:pPr>
            <w:r>
              <w:rPr>
                <w:rFonts w:ascii="Times New Roman" w:hAnsi="Times New Roman" w:cs="Times New Roman"/>
              </w:rPr>
              <w:t xml:space="preserve">Poster in </w:t>
            </w:r>
            <w:r w:rsidRPr="00EB0ECE">
              <w:rPr>
                <w:rFonts w:ascii="Times New Roman" w:hAnsi="Times New Roman" w:cs="Times New Roman"/>
              </w:rPr>
              <w:t>(English, Spanish and Tagalog)</w:t>
            </w:r>
            <w:r w:rsidR="00D3291D" w:rsidRPr="00A6587D">
              <w:rPr>
                <w:rFonts w:ascii="Times New Roman" w:hAnsi="Times New Roman" w:cs="Times New Roman"/>
              </w:rPr>
              <w:t xml:space="preserve"> posted on County website</w:t>
            </w:r>
          </w:p>
          <w:p w14:paraId="1F0F692D"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Contractors will receive outreach as part of County notification and solicitations process</w:t>
            </w:r>
          </w:p>
          <w:p w14:paraId="2D4299AC" w14:textId="77777777" w:rsidR="00D3291D" w:rsidRPr="00A6587D" w:rsidDel="002E28AC"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County will respond to contracting requirements as required</w:t>
            </w:r>
          </w:p>
        </w:tc>
        <w:tc>
          <w:tcPr>
            <w:tcW w:w="930" w:type="pct"/>
          </w:tcPr>
          <w:p w14:paraId="6F0E2968"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Completed</w:t>
            </w:r>
          </w:p>
          <w:p w14:paraId="0D577764" w14:textId="77777777" w:rsidR="00D3291D" w:rsidRPr="00A6587D" w:rsidRDefault="00D3291D" w:rsidP="005A1E6D">
            <w:pPr>
              <w:spacing w:after="120"/>
              <w:rPr>
                <w:rFonts w:ascii="Times New Roman" w:hAnsi="Times New Roman" w:cs="Times New Roman"/>
              </w:rPr>
            </w:pPr>
          </w:p>
          <w:p w14:paraId="6F8BED80"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Completed</w:t>
            </w:r>
          </w:p>
          <w:p w14:paraId="66232DDA" w14:textId="77777777" w:rsidR="00D3291D" w:rsidRPr="00A6587D" w:rsidRDefault="00D3291D" w:rsidP="005A1E6D">
            <w:pPr>
              <w:pStyle w:val="ListParagraph"/>
              <w:spacing w:after="120"/>
              <w:rPr>
                <w:rFonts w:ascii="Times New Roman" w:hAnsi="Times New Roman" w:cs="Times New Roman"/>
              </w:rPr>
            </w:pPr>
          </w:p>
          <w:p w14:paraId="6EA2E2D4"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Completed</w:t>
            </w:r>
          </w:p>
          <w:p w14:paraId="79E4C8A9" w14:textId="77777777" w:rsidR="00D3291D" w:rsidRPr="00A6587D" w:rsidRDefault="00D3291D" w:rsidP="005A1E6D">
            <w:pPr>
              <w:pStyle w:val="ListParagraph"/>
              <w:spacing w:after="120"/>
              <w:rPr>
                <w:rFonts w:ascii="Times New Roman" w:hAnsi="Times New Roman" w:cs="Times New Roman"/>
              </w:rPr>
            </w:pPr>
          </w:p>
          <w:p w14:paraId="58F30017" w14:textId="77777777" w:rsidR="00D3291D" w:rsidRPr="00A6587D"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Ongoing</w:t>
            </w:r>
          </w:p>
          <w:p w14:paraId="7D576691" w14:textId="77777777" w:rsidR="00D3291D" w:rsidRPr="00A6587D" w:rsidRDefault="00D3291D" w:rsidP="005A1E6D">
            <w:pPr>
              <w:pStyle w:val="ListParagraph"/>
              <w:spacing w:after="120"/>
              <w:rPr>
                <w:rFonts w:ascii="Times New Roman" w:hAnsi="Times New Roman" w:cs="Times New Roman"/>
              </w:rPr>
            </w:pPr>
          </w:p>
          <w:p w14:paraId="1D06BE51" w14:textId="77777777" w:rsidR="00D3291D" w:rsidRPr="00A6587D" w:rsidRDefault="00D3291D" w:rsidP="005A1E6D">
            <w:pPr>
              <w:spacing w:after="120"/>
              <w:rPr>
                <w:rFonts w:ascii="Times New Roman" w:hAnsi="Times New Roman" w:cs="Times New Roman"/>
              </w:rPr>
            </w:pPr>
          </w:p>
          <w:p w14:paraId="26BFE3CC" w14:textId="77777777" w:rsidR="00D3291D" w:rsidRPr="00A6587D" w:rsidDel="002E28AC" w:rsidRDefault="00D3291D" w:rsidP="005A1E6D">
            <w:pPr>
              <w:pStyle w:val="ListParagraph"/>
              <w:numPr>
                <w:ilvl w:val="0"/>
                <w:numId w:val="11"/>
              </w:numPr>
              <w:spacing w:after="120"/>
              <w:rPr>
                <w:rFonts w:ascii="Times New Roman" w:hAnsi="Times New Roman" w:cs="Times New Roman"/>
              </w:rPr>
            </w:pPr>
            <w:r w:rsidRPr="00A6587D">
              <w:rPr>
                <w:rFonts w:ascii="Times New Roman" w:hAnsi="Times New Roman" w:cs="Times New Roman"/>
              </w:rPr>
              <w:t>Ongoing</w:t>
            </w:r>
          </w:p>
        </w:tc>
      </w:tr>
      <w:tr w:rsidR="00D3291D" w:rsidRPr="00A6587D" w14:paraId="6B835903" w14:textId="77777777" w:rsidTr="00D3291D">
        <w:tc>
          <w:tcPr>
            <w:tcW w:w="123" w:type="pct"/>
          </w:tcPr>
          <w:p w14:paraId="5D36972F" w14:textId="77777777" w:rsidR="00D3291D" w:rsidRPr="00A6587D" w:rsidRDefault="00D3291D" w:rsidP="005A1E6D">
            <w:pPr>
              <w:spacing w:after="120"/>
              <w:rPr>
                <w:rFonts w:ascii="Times New Roman" w:hAnsi="Times New Roman" w:cs="Times New Roman"/>
              </w:rPr>
            </w:pPr>
          </w:p>
        </w:tc>
        <w:tc>
          <w:tcPr>
            <w:tcW w:w="2409" w:type="pct"/>
          </w:tcPr>
          <w:p w14:paraId="1252D6C5" w14:textId="77777777" w:rsidR="00D3291D" w:rsidRPr="00A6587D" w:rsidRDefault="00D3291D" w:rsidP="005A1E6D">
            <w:pPr>
              <w:spacing w:after="120"/>
              <w:rPr>
                <w:rFonts w:ascii="Times New Roman" w:hAnsi="Times New Roman" w:cs="Times New Roman"/>
              </w:rPr>
            </w:pPr>
          </w:p>
        </w:tc>
        <w:tc>
          <w:tcPr>
            <w:tcW w:w="1538" w:type="pct"/>
          </w:tcPr>
          <w:p w14:paraId="0F05FE3D" w14:textId="77777777" w:rsidR="00D3291D" w:rsidRPr="00A6587D" w:rsidRDefault="00D3291D" w:rsidP="005A1E6D">
            <w:pPr>
              <w:spacing w:after="120"/>
              <w:rPr>
                <w:rFonts w:ascii="Times New Roman" w:hAnsi="Times New Roman" w:cs="Times New Roman"/>
              </w:rPr>
            </w:pPr>
          </w:p>
        </w:tc>
        <w:tc>
          <w:tcPr>
            <w:tcW w:w="930" w:type="pct"/>
          </w:tcPr>
          <w:p w14:paraId="73F72640" w14:textId="77777777" w:rsidR="00D3291D" w:rsidRPr="00A6587D" w:rsidRDefault="00D3291D" w:rsidP="005A1E6D">
            <w:pPr>
              <w:spacing w:after="120"/>
              <w:rPr>
                <w:rFonts w:ascii="Times New Roman" w:hAnsi="Times New Roman" w:cs="Times New Roman"/>
              </w:rPr>
            </w:pPr>
          </w:p>
        </w:tc>
      </w:tr>
      <w:tr w:rsidR="00D3291D" w:rsidRPr="00A6587D" w14:paraId="64F7D692" w14:textId="77777777" w:rsidTr="00D3291D">
        <w:tc>
          <w:tcPr>
            <w:tcW w:w="123" w:type="pct"/>
          </w:tcPr>
          <w:p w14:paraId="28FABA5B"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2</w:t>
            </w:r>
          </w:p>
        </w:tc>
        <w:tc>
          <w:tcPr>
            <w:tcW w:w="2409" w:type="pct"/>
          </w:tcPr>
          <w:p w14:paraId="35CC0F0C"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Conduct training activities for DPW staff and County Leadership</w:t>
            </w:r>
          </w:p>
        </w:tc>
        <w:tc>
          <w:tcPr>
            <w:tcW w:w="1538" w:type="pct"/>
          </w:tcPr>
          <w:p w14:paraId="706A1EF7" w14:textId="77777777" w:rsidR="00D3291D" w:rsidRPr="00A6587D" w:rsidRDefault="00D3291D" w:rsidP="005A1E6D">
            <w:pPr>
              <w:spacing w:after="120"/>
              <w:rPr>
                <w:rFonts w:ascii="Times New Roman" w:hAnsi="Times New Roman" w:cs="Times New Roman"/>
              </w:rPr>
            </w:pPr>
          </w:p>
        </w:tc>
        <w:tc>
          <w:tcPr>
            <w:tcW w:w="930" w:type="pct"/>
          </w:tcPr>
          <w:p w14:paraId="3232E13E" w14:textId="77777777" w:rsidR="00D3291D" w:rsidRPr="00A6587D" w:rsidRDefault="00D3291D" w:rsidP="005A1E6D">
            <w:pPr>
              <w:spacing w:after="120"/>
              <w:rPr>
                <w:rFonts w:ascii="Times New Roman" w:hAnsi="Times New Roman" w:cs="Times New Roman"/>
              </w:rPr>
            </w:pPr>
          </w:p>
        </w:tc>
      </w:tr>
      <w:tr w:rsidR="00D3291D" w:rsidRPr="00A6587D" w14:paraId="47F6CBBE" w14:textId="77777777" w:rsidTr="00D3291D">
        <w:tc>
          <w:tcPr>
            <w:tcW w:w="123" w:type="pct"/>
          </w:tcPr>
          <w:p w14:paraId="12EF9115" w14:textId="77777777" w:rsidR="00D3291D" w:rsidRPr="00A6587D" w:rsidRDefault="00D3291D" w:rsidP="005A1E6D">
            <w:pPr>
              <w:spacing w:after="120"/>
              <w:rPr>
                <w:rFonts w:ascii="Times New Roman" w:hAnsi="Times New Roman" w:cs="Times New Roman"/>
              </w:rPr>
            </w:pPr>
          </w:p>
        </w:tc>
        <w:tc>
          <w:tcPr>
            <w:tcW w:w="2409" w:type="pct"/>
          </w:tcPr>
          <w:p w14:paraId="0B9D97A4" w14:textId="77777777"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Conduct training for Public Works staff on a two-year cycle</w:t>
            </w:r>
          </w:p>
          <w:p w14:paraId="37CF2D38" w14:textId="77777777"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Work with consultant to finalize training materials and program</w:t>
            </w:r>
          </w:p>
          <w:p w14:paraId="2206917E" w14:textId="77777777"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 xml:space="preserve">Conduct training on a regular schedule with County leadership </w:t>
            </w:r>
          </w:p>
          <w:p w14:paraId="71084192" w14:textId="77777777"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Provide web-based training platform, including US Justice Department videos to train new staff as part of their on-boarding process.</w:t>
            </w:r>
          </w:p>
          <w:p w14:paraId="64C88415" w14:textId="77777777"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Provide general handout to contractors and consultants and program requirements</w:t>
            </w:r>
          </w:p>
        </w:tc>
        <w:tc>
          <w:tcPr>
            <w:tcW w:w="1538" w:type="pct"/>
          </w:tcPr>
          <w:p w14:paraId="7B80182E" w14:textId="3FBCE782"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 xml:space="preserve">Staff training </w:t>
            </w:r>
            <w:r w:rsidR="00DD5B39">
              <w:rPr>
                <w:rFonts w:ascii="Times New Roman" w:hAnsi="Times New Roman" w:cs="Times New Roman"/>
              </w:rPr>
              <w:t>was</w:t>
            </w:r>
            <w:r w:rsidRPr="00A6587D">
              <w:rPr>
                <w:rFonts w:ascii="Times New Roman" w:hAnsi="Times New Roman" w:cs="Times New Roman"/>
              </w:rPr>
              <w:t xml:space="preserve"> conducted on March 21, 2018</w:t>
            </w:r>
            <w:r w:rsidR="0029492B">
              <w:rPr>
                <w:rFonts w:ascii="Times New Roman" w:hAnsi="Times New Roman" w:cs="Times New Roman"/>
              </w:rPr>
              <w:t xml:space="preserve"> and August 1, 2018</w:t>
            </w:r>
          </w:p>
          <w:p w14:paraId="7C2C94E4" w14:textId="77777777"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Consultant hired February 2018 to develop materials</w:t>
            </w:r>
          </w:p>
          <w:p w14:paraId="5558FC84" w14:textId="50A02AFE"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 xml:space="preserve">Scheduling initiated to determine when </w:t>
            </w:r>
            <w:r w:rsidR="00DD5B39">
              <w:rPr>
                <w:rFonts w:ascii="Times New Roman" w:hAnsi="Times New Roman" w:cs="Times New Roman"/>
              </w:rPr>
              <w:t xml:space="preserve">additional </w:t>
            </w:r>
            <w:r w:rsidRPr="00A6587D">
              <w:rPr>
                <w:rFonts w:ascii="Times New Roman" w:hAnsi="Times New Roman" w:cs="Times New Roman"/>
              </w:rPr>
              <w:t xml:space="preserve"> training</w:t>
            </w:r>
            <w:r w:rsidR="00DD5B39">
              <w:rPr>
                <w:rFonts w:ascii="Times New Roman" w:hAnsi="Times New Roman" w:cs="Times New Roman"/>
              </w:rPr>
              <w:t>s</w:t>
            </w:r>
            <w:r w:rsidRPr="00A6587D">
              <w:rPr>
                <w:rFonts w:ascii="Times New Roman" w:hAnsi="Times New Roman" w:cs="Times New Roman"/>
              </w:rPr>
              <w:t xml:space="preserve"> can be conducted</w:t>
            </w:r>
          </w:p>
          <w:p w14:paraId="51DC4060" w14:textId="77777777" w:rsidR="00D3291D" w:rsidRPr="00A6587D"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Videos have been secured. County is exploring web platform for independent use of the training</w:t>
            </w:r>
          </w:p>
          <w:p w14:paraId="099E7659" w14:textId="77777777" w:rsidR="00D3291D" w:rsidRPr="00A6587D" w:rsidDel="002E28AC" w:rsidRDefault="00D3291D" w:rsidP="005A1E6D">
            <w:pPr>
              <w:pStyle w:val="ListParagraph"/>
              <w:numPr>
                <w:ilvl w:val="0"/>
                <w:numId w:val="12"/>
              </w:numPr>
              <w:spacing w:after="120"/>
              <w:rPr>
                <w:rFonts w:ascii="Times New Roman" w:hAnsi="Times New Roman" w:cs="Times New Roman"/>
              </w:rPr>
            </w:pPr>
            <w:r w:rsidRPr="00A6587D">
              <w:rPr>
                <w:rFonts w:ascii="Times New Roman" w:hAnsi="Times New Roman" w:cs="Times New Roman"/>
              </w:rPr>
              <w:t>Share handouts from trainings with contractors and consultants on an ongoing basis</w:t>
            </w:r>
          </w:p>
        </w:tc>
        <w:tc>
          <w:tcPr>
            <w:tcW w:w="930" w:type="pct"/>
          </w:tcPr>
          <w:p w14:paraId="1F2EF526" w14:textId="2B9E3F98" w:rsidR="00D3291D" w:rsidRPr="00A6587D" w:rsidRDefault="00DD5B39" w:rsidP="005A1E6D">
            <w:pPr>
              <w:pStyle w:val="ListParagraph"/>
              <w:numPr>
                <w:ilvl w:val="0"/>
                <w:numId w:val="12"/>
              </w:numPr>
              <w:spacing w:after="120"/>
              <w:contextualSpacing w:val="0"/>
              <w:rPr>
                <w:rFonts w:ascii="Times New Roman" w:hAnsi="Times New Roman" w:cs="Times New Roman"/>
              </w:rPr>
            </w:pPr>
            <w:r>
              <w:rPr>
                <w:rFonts w:ascii="Times New Roman" w:hAnsi="Times New Roman" w:cs="Times New Roman"/>
              </w:rPr>
              <w:t>Completed</w:t>
            </w:r>
          </w:p>
          <w:p w14:paraId="1E3301F1" w14:textId="77777777" w:rsidR="00D3291D" w:rsidRPr="00A6587D" w:rsidRDefault="00D3291D" w:rsidP="005A1E6D">
            <w:pPr>
              <w:pStyle w:val="ListParagraph"/>
              <w:numPr>
                <w:ilvl w:val="0"/>
                <w:numId w:val="12"/>
              </w:numPr>
              <w:spacing w:after="120"/>
              <w:contextualSpacing w:val="0"/>
              <w:rPr>
                <w:rFonts w:ascii="Times New Roman" w:hAnsi="Times New Roman" w:cs="Times New Roman"/>
              </w:rPr>
            </w:pPr>
            <w:r w:rsidRPr="00A6587D">
              <w:rPr>
                <w:rFonts w:ascii="Times New Roman" w:hAnsi="Times New Roman" w:cs="Times New Roman"/>
              </w:rPr>
              <w:t>Completed</w:t>
            </w:r>
          </w:p>
          <w:p w14:paraId="25DE3EBD" w14:textId="77777777" w:rsidR="00D3291D" w:rsidRPr="00A6587D" w:rsidRDefault="00D3291D" w:rsidP="005A1E6D">
            <w:pPr>
              <w:pStyle w:val="ListParagraph"/>
              <w:spacing w:after="120"/>
              <w:contextualSpacing w:val="0"/>
              <w:rPr>
                <w:rFonts w:ascii="Times New Roman" w:hAnsi="Times New Roman" w:cs="Times New Roman"/>
              </w:rPr>
            </w:pPr>
          </w:p>
          <w:p w14:paraId="5A199760" w14:textId="77777777" w:rsidR="00D3291D" w:rsidRPr="00A6587D" w:rsidRDefault="00D3291D" w:rsidP="005A1E6D">
            <w:pPr>
              <w:pStyle w:val="ListParagraph"/>
              <w:numPr>
                <w:ilvl w:val="0"/>
                <w:numId w:val="12"/>
              </w:numPr>
              <w:spacing w:after="120"/>
              <w:contextualSpacing w:val="0"/>
              <w:rPr>
                <w:rFonts w:ascii="Times New Roman" w:hAnsi="Times New Roman" w:cs="Times New Roman"/>
              </w:rPr>
            </w:pPr>
            <w:r w:rsidRPr="00A6587D">
              <w:rPr>
                <w:rFonts w:ascii="Times New Roman" w:hAnsi="Times New Roman" w:cs="Times New Roman"/>
              </w:rPr>
              <w:t>Ongoing</w:t>
            </w:r>
          </w:p>
          <w:p w14:paraId="22D118FD" w14:textId="77777777" w:rsidR="00D3291D" w:rsidRPr="00A6587D" w:rsidRDefault="00D3291D" w:rsidP="005A1E6D">
            <w:pPr>
              <w:pStyle w:val="ListParagraph"/>
              <w:spacing w:after="120"/>
              <w:contextualSpacing w:val="0"/>
              <w:rPr>
                <w:rFonts w:ascii="Times New Roman" w:hAnsi="Times New Roman" w:cs="Times New Roman"/>
              </w:rPr>
            </w:pPr>
          </w:p>
          <w:p w14:paraId="4AB876F4" w14:textId="77DC4AAF" w:rsidR="00D3291D" w:rsidRDefault="00D3291D" w:rsidP="005A1E6D">
            <w:pPr>
              <w:pStyle w:val="ListParagraph"/>
              <w:numPr>
                <w:ilvl w:val="0"/>
                <w:numId w:val="12"/>
              </w:numPr>
              <w:spacing w:after="120"/>
              <w:contextualSpacing w:val="0"/>
              <w:rPr>
                <w:rFonts w:ascii="Times New Roman" w:hAnsi="Times New Roman" w:cs="Times New Roman"/>
              </w:rPr>
            </w:pPr>
            <w:r w:rsidRPr="00A6587D">
              <w:rPr>
                <w:rFonts w:ascii="Times New Roman" w:hAnsi="Times New Roman" w:cs="Times New Roman"/>
              </w:rPr>
              <w:t>Ongoing</w:t>
            </w:r>
          </w:p>
          <w:p w14:paraId="2D187F2B" w14:textId="77777777" w:rsidR="00D7177D" w:rsidRPr="00D7177D" w:rsidRDefault="00D7177D" w:rsidP="00D7177D">
            <w:pPr>
              <w:pStyle w:val="ListParagraph"/>
              <w:rPr>
                <w:rFonts w:ascii="Times New Roman" w:hAnsi="Times New Roman" w:cs="Times New Roman"/>
              </w:rPr>
            </w:pPr>
          </w:p>
          <w:p w14:paraId="592A18C7" w14:textId="77777777" w:rsidR="00D7177D" w:rsidRPr="00A6587D" w:rsidRDefault="00D7177D" w:rsidP="00D7177D">
            <w:pPr>
              <w:pStyle w:val="ListParagraph"/>
              <w:spacing w:after="120"/>
              <w:contextualSpacing w:val="0"/>
              <w:rPr>
                <w:rFonts w:ascii="Times New Roman" w:hAnsi="Times New Roman" w:cs="Times New Roman"/>
              </w:rPr>
            </w:pPr>
          </w:p>
          <w:p w14:paraId="0A85BED6" w14:textId="77777777" w:rsidR="00D3291D" w:rsidRPr="00A6587D" w:rsidDel="002E28AC" w:rsidRDefault="00D3291D" w:rsidP="005A1E6D">
            <w:pPr>
              <w:pStyle w:val="ListParagraph"/>
              <w:numPr>
                <w:ilvl w:val="0"/>
                <w:numId w:val="12"/>
              </w:numPr>
              <w:spacing w:after="120"/>
              <w:contextualSpacing w:val="0"/>
              <w:rPr>
                <w:rFonts w:ascii="Times New Roman" w:hAnsi="Times New Roman" w:cs="Times New Roman"/>
              </w:rPr>
            </w:pPr>
            <w:r w:rsidRPr="00A6587D">
              <w:rPr>
                <w:rFonts w:ascii="Times New Roman" w:hAnsi="Times New Roman" w:cs="Times New Roman"/>
              </w:rPr>
              <w:t>Ongoing</w:t>
            </w:r>
          </w:p>
        </w:tc>
      </w:tr>
      <w:tr w:rsidR="00D3291D" w:rsidRPr="00A6587D" w14:paraId="0CEF0C32" w14:textId="77777777" w:rsidTr="00D3291D">
        <w:tc>
          <w:tcPr>
            <w:tcW w:w="123" w:type="pct"/>
          </w:tcPr>
          <w:p w14:paraId="61F3141C" w14:textId="77777777" w:rsidR="00D3291D" w:rsidRPr="00A6587D" w:rsidRDefault="00D3291D" w:rsidP="005A1E6D">
            <w:pPr>
              <w:spacing w:after="120"/>
              <w:rPr>
                <w:rFonts w:ascii="Times New Roman" w:hAnsi="Times New Roman" w:cs="Times New Roman"/>
              </w:rPr>
            </w:pPr>
          </w:p>
        </w:tc>
        <w:tc>
          <w:tcPr>
            <w:tcW w:w="2409" w:type="pct"/>
          </w:tcPr>
          <w:p w14:paraId="45575914" w14:textId="77777777" w:rsidR="00D3291D" w:rsidRPr="00A6587D" w:rsidRDefault="00D3291D" w:rsidP="005A1E6D">
            <w:pPr>
              <w:spacing w:after="120"/>
              <w:rPr>
                <w:rFonts w:ascii="Times New Roman" w:hAnsi="Times New Roman" w:cs="Times New Roman"/>
              </w:rPr>
            </w:pPr>
          </w:p>
        </w:tc>
        <w:tc>
          <w:tcPr>
            <w:tcW w:w="1538" w:type="pct"/>
          </w:tcPr>
          <w:p w14:paraId="4301251D" w14:textId="77777777" w:rsidR="00D3291D" w:rsidRPr="00A6587D" w:rsidRDefault="00D3291D" w:rsidP="005A1E6D">
            <w:pPr>
              <w:spacing w:after="120"/>
              <w:rPr>
                <w:rFonts w:ascii="Times New Roman" w:hAnsi="Times New Roman" w:cs="Times New Roman"/>
              </w:rPr>
            </w:pPr>
          </w:p>
        </w:tc>
        <w:tc>
          <w:tcPr>
            <w:tcW w:w="930" w:type="pct"/>
          </w:tcPr>
          <w:p w14:paraId="1DF9A300" w14:textId="77777777" w:rsidR="00D3291D" w:rsidRPr="00A6587D" w:rsidRDefault="00D3291D" w:rsidP="005A1E6D">
            <w:pPr>
              <w:spacing w:after="120"/>
              <w:rPr>
                <w:rFonts w:ascii="Times New Roman" w:hAnsi="Times New Roman" w:cs="Times New Roman"/>
              </w:rPr>
            </w:pPr>
          </w:p>
        </w:tc>
      </w:tr>
      <w:tr w:rsidR="00D3291D" w:rsidRPr="00A6587D" w14:paraId="676A3BD9" w14:textId="77777777" w:rsidTr="00D3291D">
        <w:tc>
          <w:tcPr>
            <w:tcW w:w="123" w:type="pct"/>
          </w:tcPr>
          <w:p w14:paraId="49B3A1CC"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3</w:t>
            </w:r>
          </w:p>
        </w:tc>
        <w:tc>
          <w:tcPr>
            <w:tcW w:w="2409" w:type="pct"/>
          </w:tcPr>
          <w:p w14:paraId="0B52DB77"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Provide translation/interpretation services</w:t>
            </w:r>
          </w:p>
        </w:tc>
        <w:tc>
          <w:tcPr>
            <w:tcW w:w="1538" w:type="pct"/>
          </w:tcPr>
          <w:p w14:paraId="04BA1B3B" w14:textId="77777777" w:rsidR="00D3291D" w:rsidRPr="00A6587D" w:rsidRDefault="00D3291D" w:rsidP="005A1E6D">
            <w:pPr>
              <w:spacing w:after="120"/>
              <w:rPr>
                <w:rFonts w:ascii="Times New Roman" w:hAnsi="Times New Roman" w:cs="Times New Roman"/>
              </w:rPr>
            </w:pPr>
          </w:p>
        </w:tc>
        <w:tc>
          <w:tcPr>
            <w:tcW w:w="930" w:type="pct"/>
          </w:tcPr>
          <w:p w14:paraId="72B36658" w14:textId="77777777" w:rsidR="00D3291D" w:rsidRPr="00A6587D" w:rsidRDefault="00D3291D" w:rsidP="005A1E6D">
            <w:pPr>
              <w:spacing w:after="120"/>
              <w:rPr>
                <w:rFonts w:ascii="Times New Roman" w:hAnsi="Times New Roman" w:cs="Times New Roman"/>
              </w:rPr>
            </w:pPr>
          </w:p>
        </w:tc>
      </w:tr>
      <w:tr w:rsidR="00D3291D" w:rsidRPr="00A6587D" w14:paraId="26728D6C" w14:textId="77777777" w:rsidTr="00D3291D">
        <w:tc>
          <w:tcPr>
            <w:tcW w:w="123" w:type="pct"/>
          </w:tcPr>
          <w:p w14:paraId="7186D3AA" w14:textId="77777777" w:rsidR="00D3291D" w:rsidRPr="00A6587D" w:rsidRDefault="00D3291D" w:rsidP="005A1E6D">
            <w:pPr>
              <w:spacing w:after="120"/>
              <w:rPr>
                <w:rFonts w:ascii="Times New Roman" w:hAnsi="Times New Roman" w:cs="Times New Roman"/>
              </w:rPr>
            </w:pPr>
          </w:p>
        </w:tc>
        <w:tc>
          <w:tcPr>
            <w:tcW w:w="2409" w:type="pct"/>
          </w:tcPr>
          <w:p w14:paraId="5C7306CF" w14:textId="48F1EBBA" w:rsidR="00D3291D" w:rsidRPr="00A6587D" w:rsidRDefault="00D3291D" w:rsidP="005A1E6D">
            <w:pPr>
              <w:pStyle w:val="ListParagraph"/>
              <w:numPr>
                <w:ilvl w:val="0"/>
                <w:numId w:val="13"/>
              </w:numPr>
              <w:spacing w:after="120"/>
              <w:rPr>
                <w:rFonts w:ascii="Times New Roman" w:hAnsi="Times New Roman" w:cs="Times New Roman"/>
              </w:rPr>
            </w:pPr>
            <w:r w:rsidRPr="00A6587D">
              <w:rPr>
                <w:rFonts w:ascii="Times New Roman" w:hAnsi="Times New Roman" w:cs="Times New Roman"/>
              </w:rPr>
              <w:t>Translate Title VI information into Spanish</w:t>
            </w:r>
            <w:r w:rsidR="00CE3CF3">
              <w:rPr>
                <w:rFonts w:ascii="Times New Roman" w:hAnsi="Times New Roman" w:cs="Times New Roman"/>
              </w:rPr>
              <w:t xml:space="preserve"> and Tagalog</w:t>
            </w:r>
          </w:p>
        </w:tc>
        <w:tc>
          <w:tcPr>
            <w:tcW w:w="1538" w:type="pct"/>
          </w:tcPr>
          <w:p w14:paraId="43D91C53" w14:textId="3B6110B1" w:rsidR="00D3291D" w:rsidRPr="00A6587D" w:rsidRDefault="00D3291D" w:rsidP="005A1E6D">
            <w:pPr>
              <w:pStyle w:val="ListParagraph"/>
              <w:numPr>
                <w:ilvl w:val="0"/>
                <w:numId w:val="13"/>
              </w:numPr>
              <w:spacing w:after="120"/>
              <w:rPr>
                <w:rFonts w:ascii="Times New Roman" w:hAnsi="Times New Roman" w:cs="Times New Roman"/>
              </w:rPr>
            </w:pPr>
            <w:r w:rsidRPr="00A6587D">
              <w:rPr>
                <w:rFonts w:ascii="Times New Roman" w:hAnsi="Times New Roman" w:cs="Times New Roman"/>
              </w:rPr>
              <w:t>Poster and complaint form translated into Spanish</w:t>
            </w:r>
            <w:r w:rsidR="00CE3CF3">
              <w:rPr>
                <w:rFonts w:ascii="Times New Roman" w:hAnsi="Times New Roman" w:cs="Times New Roman"/>
              </w:rPr>
              <w:t xml:space="preserve"> and Tagalog</w:t>
            </w:r>
          </w:p>
        </w:tc>
        <w:tc>
          <w:tcPr>
            <w:tcW w:w="930" w:type="pct"/>
          </w:tcPr>
          <w:p w14:paraId="7B206FEB" w14:textId="77777777" w:rsidR="00D3291D" w:rsidRPr="00A6587D" w:rsidRDefault="00D3291D" w:rsidP="005A1E6D">
            <w:pPr>
              <w:pStyle w:val="ListParagraph"/>
              <w:numPr>
                <w:ilvl w:val="0"/>
                <w:numId w:val="13"/>
              </w:numPr>
              <w:spacing w:after="120"/>
              <w:rPr>
                <w:rFonts w:ascii="Times New Roman" w:hAnsi="Times New Roman" w:cs="Times New Roman"/>
              </w:rPr>
            </w:pPr>
            <w:r w:rsidRPr="00A6587D">
              <w:rPr>
                <w:rFonts w:ascii="Times New Roman" w:hAnsi="Times New Roman" w:cs="Times New Roman"/>
              </w:rPr>
              <w:t>Completed</w:t>
            </w:r>
          </w:p>
        </w:tc>
      </w:tr>
      <w:tr w:rsidR="00D3291D" w:rsidRPr="00A6587D" w14:paraId="5BE2F8E8" w14:textId="77777777" w:rsidTr="00D3291D">
        <w:tc>
          <w:tcPr>
            <w:tcW w:w="123" w:type="pct"/>
          </w:tcPr>
          <w:p w14:paraId="13A8363D" w14:textId="77777777" w:rsidR="00D3291D" w:rsidRPr="00A6587D" w:rsidRDefault="00D3291D" w:rsidP="005A1E6D">
            <w:pPr>
              <w:spacing w:after="120"/>
              <w:rPr>
                <w:rFonts w:ascii="Times New Roman" w:hAnsi="Times New Roman" w:cs="Times New Roman"/>
              </w:rPr>
            </w:pPr>
          </w:p>
        </w:tc>
        <w:tc>
          <w:tcPr>
            <w:tcW w:w="2409" w:type="pct"/>
          </w:tcPr>
          <w:p w14:paraId="37357902" w14:textId="77777777" w:rsidR="00D3291D" w:rsidRPr="00A6587D" w:rsidRDefault="00D3291D" w:rsidP="005A1E6D">
            <w:pPr>
              <w:pStyle w:val="ListParagraph"/>
              <w:numPr>
                <w:ilvl w:val="0"/>
                <w:numId w:val="13"/>
              </w:numPr>
              <w:spacing w:after="120"/>
              <w:rPr>
                <w:rFonts w:ascii="Times New Roman" w:hAnsi="Times New Roman" w:cs="Times New Roman"/>
              </w:rPr>
            </w:pPr>
            <w:r w:rsidRPr="00A6587D">
              <w:rPr>
                <w:rFonts w:ascii="Times New Roman" w:hAnsi="Times New Roman" w:cs="Times New Roman"/>
              </w:rPr>
              <w:t>Provide translation services as requested</w:t>
            </w:r>
          </w:p>
        </w:tc>
        <w:tc>
          <w:tcPr>
            <w:tcW w:w="1538" w:type="pct"/>
          </w:tcPr>
          <w:p w14:paraId="19701A12" w14:textId="77777777" w:rsidR="00D3291D" w:rsidRPr="00A6587D" w:rsidRDefault="00D3291D" w:rsidP="005A1E6D">
            <w:pPr>
              <w:pStyle w:val="ListParagraph"/>
              <w:numPr>
                <w:ilvl w:val="0"/>
                <w:numId w:val="13"/>
              </w:numPr>
              <w:spacing w:after="120"/>
              <w:rPr>
                <w:rFonts w:ascii="Times New Roman" w:hAnsi="Times New Roman" w:cs="Times New Roman"/>
              </w:rPr>
            </w:pPr>
            <w:r w:rsidRPr="00A6587D">
              <w:rPr>
                <w:rFonts w:ascii="Times New Roman" w:hAnsi="Times New Roman" w:cs="Times New Roman"/>
              </w:rPr>
              <w:t>Bi-lingual staff have been identified and briefed regarding potential translation activities</w:t>
            </w:r>
          </w:p>
        </w:tc>
        <w:tc>
          <w:tcPr>
            <w:tcW w:w="930" w:type="pct"/>
          </w:tcPr>
          <w:p w14:paraId="7CA4DDEE" w14:textId="77777777" w:rsidR="00D3291D" w:rsidRPr="00A6587D" w:rsidRDefault="00D3291D" w:rsidP="005A1E6D">
            <w:pPr>
              <w:pStyle w:val="ListParagraph"/>
              <w:numPr>
                <w:ilvl w:val="0"/>
                <w:numId w:val="13"/>
              </w:numPr>
              <w:spacing w:after="120"/>
              <w:rPr>
                <w:rFonts w:ascii="Times New Roman" w:hAnsi="Times New Roman" w:cs="Times New Roman"/>
              </w:rPr>
            </w:pPr>
            <w:r w:rsidRPr="00A6587D">
              <w:rPr>
                <w:rFonts w:ascii="Times New Roman" w:hAnsi="Times New Roman" w:cs="Times New Roman"/>
              </w:rPr>
              <w:t>Ongoing</w:t>
            </w:r>
          </w:p>
        </w:tc>
      </w:tr>
      <w:tr w:rsidR="00D3291D" w:rsidRPr="00A6587D" w14:paraId="338B8435" w14:textId="77777777" w:rsidTr="00D3291D">
        <w:tc>
          <w:tcPr>
            <w:tcW w:w="123" w:type="pct"/>
          </w:tcPr>
          <w:p w14:paraId="2D73C974" w14:textId="77777777" w:rsidR="00D3291D" w:rsidRPr="00A6587D" w:rsidRDefault="00D3291D" w:rsidP="005A1E6D">
            <w:pPr>
              <w:spacing w:after="120"/>
              <w:rPr>
                <w:rFonts w:ascii="Times New Roman" w:hAnsi="Times New Roman" w:cs="Times New Roman"/>
              </w:rPr>
            </w:pPr>
          </w:p>
        </w:tc>
        <w:tc>
          <w:tcPr>
            <w:tcW w:w="2409" w:type="pct"/>
          </w:tcPr>
          <w:p w14:paraId="4E043391" w14:textId="77777777" w:rsidR="00D3291D" w:rsidRPr="00A6587D" w:rsidRDefault="00D3291D" w:rsidP="005A1E6D">
            <w:pPr>
              <w:pStyle w:val="ListParagraph"/>
              <w:spacing w:after="120"/>
              <w:rPr>
                <w:rFonts w:ascii="Times New Roman" w:hAnsi="Times New Roman" w:cs="Times New Roman"/>
              </w:rPr>
            </w:pPr>
          </w:p>
        </w:tc>
        <w:tc>
          <w:tcPr>
            <w:tcW w:w="1538" w:type="pct"/>
          </w:tcPr>
          <w:p w14:paraId="123B2602" w14:textId="77777777" w:rsidR="00D3291D" w:rsidRPr="00A6587D" w:rsidRDefault="00D3291D" w:rsidP="005A1E6D">
            <w:pPr>
              <w:pStyle w:val="ListParagraph"/>
              <w:spacing w:after="120"/>
              <w:rPr>
                <w:rFonts w:ascii="Times New Roman" w:hAnsi="Times New Roman" w:cs="Times New Roman"/>
              </w:rPr>
            </w:pPr>
          </w:p>
        </w:tc>
        <w:tc>
          <w:tcPr>
            <w:tcW w:w="930" w:type="pct"/>
          </w:tcPr>
          <w:p w14:paraId="022DD686" w14:textId="77777777" w:rsidR="00D3291D" w:rsidRPr="00A6587D" w:rsidRDefault="00D3291D" w:rsidP="005A1E6D">
            <w:pPr>
              <w:pStyle w:val="ListParagraph"/>
              <w:spacing w:after="120"/>
              <w:rPr>
                <w:rFonts w:ascii="Times New Roman" w:hAnsi="Times New Roman" w:cs="Times New Roman"/>
              </w:rPr>
            </w:pPr>
          </w:p>
        </w:tc>
      </w:tr>
      <w:tr w:rsidR="00D3291D" w:rsidRPr="00A6587D" w14:paraId="7D60CAA9" w14:textId="77777777" w:rsidTr="00D3291D">
        <w:tc>
          <w:tcPr>
            <w:tcW w:w="123" w:type="pct"/>
          </w:tcPr>
          <w:p w14:paraId="0A5BC192"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4</w:t>
            </w:r>
          </w:p>
        </w:tc>
        <w:tc>
          <w:tcPr>
            <w:tcW w:w="2409" w:type="pct"/>
          </w:tcPr>
          <w:p w14:paraId="7D1DC01F" w14:textId="77777777" w:rsidR="00D3291D" w:rsidRPr="00A6587D" w:rsidRDefault="00D3291D" w:rsidP="005A1E6D">
            <w:pPr>
              <w:spacing w:after="120"/>
              <w:rPr>
                <w:rFonts w:ascii="Times New Roman" w:hAnsi="Times New Roman" w:cs="Times New Roman"/>
                <w:b/>
              </w:rPr>
            </w:pPr>
            <w:r w:rsidRPr="00A6587D">
              <w:rPr>
                <w:rFonts w:ascii="Times New Roman" w:hAnsi="Times New Roman" w:cs="Times New Roman"/>
                <w:b/>
              </w:rPr>
              <w:t>Complete documentation of complaints and resolution as needed</w:t>
            </w:r>
          </w:p>
        </w:tc>
        <w:tc>
          <w:tcPr>
            <w:tcW w:w="1538" w:type="pct"/>
          </w:tcPr>
          <w:p w14:paraId="79606D67" w14:textId="77777777" w:rsidR="00D3291D" w:rsidRPr="00A6587D" w:rsidRDefault="00D3291D" w:rsidP="005A1E6D">
            <w:pPr>
              <w:spacing w:after="120"/>
              <w:rPr>
                <w:rFonts w:ascii="Times New Roman" w:hAnsi="Times New Roman" w:cs="Times New Roman"/>
              </w:rPr>
            </w:pPr>
          </w:p>
        </w:tc>
        <w:tc>
          <w:tcPr>
            <w:tcW w:w="930" w:type="pct"/>
          </w:tcPr>
          <w:p w14:paraId="03520A46" w14:textId="77777777" w:rsidR="00D3291D" w:rsidRPr="00A6587D" w:rsidRDefault="00D3291D" w:rsidP="005A1E6D">
            <w:pPr>
              <w:spacing w:after="120"/>
              <w:rPr>
                <w:rFonts w:ascii="Times New Roman" w:hAnsi="Times New Roman" w:cs="Times New Roman"/>
              </w:rPr>
            </w:pPr>
          </w:p>
        </w:tc>
      </w:tr>
      <w:tr w:rsidR="00D3291D" w:rsidRPr="00A6587D" w14:paraId="28715488" w14:textId="77777777" w:rsidTr="00D3291D">
        <w:tc>
          <w:tcPr>
            <w:tcW w:w="123" w:type="pct"/>
          </w:tcPr>
          <w:p w14:paraId="054BAE2F" w14:textId="77777777" w:rsidR="00D3291D" w:rsidRPr="00A6587D" w:rsidRDefault="00D3291D" w:rsidP="005A1E6D">
            <w:pPr>
              <w:spacing w:after="120"/>
              <w:rPr>
                <w:rFonts w:ascii="Times New Roman" w:hAnsi="Times New Roman" w:cs="Times New Roman"/>
              </w:rPr>
            </w:pPr>
          </w:p>
        </w:tc>
        <w:tc>
          <w:tcPr>
            <w:tcW w:w="2409" w:type="pct"/>
          </w:tcPr>
          <w:p w14:paraId="43660423" w14:textId="77777777" w:rsidR="00D3291D" w:rsidRPr="00A6587D" w:rsidRDefault="00D3291D" w:rsidP="005A1E6D">
            <w:pPr>
              <w:pStyle w:val="ListParagraph"/>
              <w:numPr>
                <w:ilvl w:val="0"/>
                <w:numId w:val="14"/>
              </w:numPr>
              <w:spacing w:after="120"/>
              <w:rPr>
                <w:rFonts w:ascii="Times New Roman" w:hAnsi="Times New Roman" w:cs="Times New Roman"/>
              </w:rPr>
            </w:pPr>
            <w:r w:rsidRPr="00A6587D">
              <w:rPr>
                <w:rFonts w:ascii="Times New Roman" w:hAnsi="Times New Roman" w:cs="Times New Roman"/>
              </w:rPr>
              <w:t>Document complaints and resolution as needed</w:t>
            </w:r>
          </w:p>
        </w:tc>
        <w:tc>
          <w:tcPr>
            <w:tcW w:w="1538" w:type="pct"/>
          </w:tcPr>
          <w:p w14:paraId="3BB97BFF" w14:textId="77777777" w:rsidR="00D3291D" w:rsidRPr="00A6587D" w:rsidRDefault="00D3291D" w:rsidP="005A1E6D">
            <w:pPr>
              <w:pStyle w:val="ListParagraph"/>
              <w:numPr>
                <w:ilvl w:val="0"/>
                <w:numId w:val="14"/>
              </w:numPr>
              <w:spacing w:after="120"/>
              <w:rPr>
                <w:rFonts w:ascii="Times New Roman" w:hAnsi="Times New Roman" w:cs="Times New Roman"/>
              </w:rPr>
            </w:pPr>
            <w:r w:rsidRPr="00A6587D">
              <w:rPr>
                <w:rFonts w:ascii="Times New Roman" w:hAnsi="Times New Roman" w:cs="Times New Roman"/>
              </w:rPr>
              <w:t>Title VI Program Manager addresses these as needed. No complaints pending</w:t>
            </w:r>
          </w:p>
        </w:tc>
        <w:tc>
          <w:tcPr>
            <w:tcW w:w="930" w:type="pct"/>
          </w:tcPr>
          <w:p w14:paraId="55D6B1D6" w14:textId="77777777" w:rsidR="00D3291D" w:rsidRPr="00A6587D" w:rsidRDefault="00D3291D" w:rsidP="005A1E6D">
            <w:pPr>
              <w:pStyle w:val="ListParagraph"/>
              <w:numPr>
                <w:ilvl w:val="0"/>
                <w:numId w:val="14"/>
              </w:numPr>
              <w:spacing w:after="120"/>
              <w:rPr>
                <w:rFonts w:ascii="Times New Roman" w:hAnsi="Times New Roman" w:cs="Times New Roman"/>
              </w:rPr>
            </w:pPr>
            <w:r w:rsidRPr="00A6587D">
              <w:rPr>
                <w:rFonts w:ascii="Times New Roman" w:hAnsi="Times New Roman" w:cs="Times New Roman"/>
              </w:rPr>
              <w:t>No activity at this time</w:t>
            </w:r>
          </w:p>
        </w:tc>
      </w:tr>
      <w:tr w:rsidR="00D3291D" w:rsidRPr="00A6587D" w14:paraId="3B031EEC" w14:textId="77777777" w:rsidTr="00D3291D">
        <w:tc>
          <w:tcPr>
            <w:tcW w:w="123" w:type="pct"/>
          </w:tcPr>
          <w:p w14:paraId="1EC4AD91" w14:textId="77777777" w:rsidR="00D3291D" w:rsidRPr="00A6587D" w:rsidRDefault="00D3291D" w:rsidP="005A1E6D">
            <w:pPr>
              <w:spacing w:after="120"/>
              <w:rPr>
                <w:rFonts w:ascii="Times New Roman" w:hAnsi="Times New Roman" w:cs="Times New Roman"/>
              </w:rPr>
            </w:pPr>
          </w:p>
        </w:tc>
        <w:tc>
          <w:tcPr>
            <w:tcW w:w="2409" w:type="pct"/>
          </w:tcPr>
          <w:p w14:paraId="7A434414" w14:textId="77777777" w:rsidR="00D3291D" w:rsidRPr="00A6587D" w:rsidRDefault="00D3291D" w:rsidP="005A1E6D">
            <w:pPr>
              <w:pStyle w:val="ListParagraph"/>
              <w:numPr>
                <w:ilvl w:val="0"/>
                <w:numId w:val="14"/>
              </w:numPr>
              <w:spacing w:after="120"/>
              <w:rPr>
                <w:rFonts w:ascii="Times New Roman" w:hAnsi="Times New Roman" w:cs="Times New Roman"/>
              </w:rPr>
            </w:pPr>
            <w:r w:rsidRPr="00A6587D">
              <w:rPr>
                <w:rFonts w:ascii="Times New Roman" w:hAnsi="Times New Roman" w:cs="Times New Roman"/>
              </w:rPr>
              <w:t>Document any program enhancements and adjust training program as needed</w:t>
            </w:r>
          </w:p>
        </w:tc>
        <w:tc>
          <w:tcPr>
            <w:tcW w:w="1538" w:type="pct"/>
          </w:tcPr>
          <w:p w14:paraId="01979A25" w14:textId="77777777" w:rsidR="00D3291D" w:rsidRPr="00A6587D" w:rsidRDefault="00D3291D" w:rsidP="005A1E6D">
            <w:pPr>
              <w:pStyle w:val="ListParagraph"/>
              <w:numPr>
                <w:ilvl w:val="0"/>
                <w:numId w:val="14"/>
              </w:numPr>
              <w:spacing w:after="120"/>
              <w:rPr>
                <w:rFonts w:ascii="Times New Roman" w:hAnsi="Times New Roman" w:cs="Times New Roman"/>
              </w:rPr>
            </w:pPr>
            <w:r w:rsidRPr="00A6587D">
              <w:rPr>
                <w:rFonts w:ascii="Times New Roman" w:hAnsi="Times New Roman" w:cs="Times New Roman"/>
              </w:rPr>
              <w:t>Title VI Program Manager will respond as needed</w:t>
            </w:r>
          </w:p>
        </w:tc>
        <w:tc>
          <w:tcPr>
            <w:tcW w:w="930" w:type="pct"/>
          </w:tcPr>
          <w:p w14:paraId="3001400E" w14:textId="77777777" w:rsidR="00D3291D" w:rsidRPr="00A6587D" w:rsidRDefault="00D3291D" w:rsidP="005A1E6D">
            <w:pPr>
              <w:pStyle w:val="ListParagraph"/>
              <w:numPr>
                <w:ilvl w:val="0"/>
                <w:numId w:val="14"/>
              </w:numPr>
              <w:spacing w:after="120"/>
              <w:rPr>
                <w:rFonts w:ascii="Times New Roman" w:hAnsi="Times New Roman" w:cs="Times New Roman"/>
              </w:rPr>
            </w:pPr>
            <w:r w:rsidRPr="00A6587D">
              <w:rPr>
                <w:rFonts w:ascii="Times New Roman" w:hAnsi="Times New Roman" w:cs="Times New Roman"/>
              </w:rPr>
              <w:t>Ongoing</w:t>
            </w:r>
          </w:p>
        </w:tc>
      </w:tr>
      <w:tr w:rsidR="00D3291D" w:rsidRPr="00A6587D" w14:paraId="5EB021EF" w14:textId="77777777" w:rsidTr="00D3291D">
        <w:tc>
          <w:tcPr>
            <w:tcW w:w="123" w:type="pct"/>
          </w:tcPr>
          <w:p w14:paraId="01C60DCE" w14:textId="77777777" w:rsidR="00D3291D" w:rsidRPr="00A6587D" w:rsidRDefault="00D3291D" w:rsidP="005A1E6D">
            <w:pPr>
              <w:spacing w:after="120"/>
              <w:rPr>
                <w:rFonts w:ascii="Times New Roman" w:hAnsi="Times New Roman" w:cs="Times New Roman"/>
              </w:rPr>
            </w:pPr>
          </w:p>
        </w:tc>
        <w:tc>
          <w:tcPr>
            <w:tcW w:w="2409" w:type="pct"/>
          </w:tcPr>
          <w:p w14:paraId="260C4D56" w14:textId="77777777" w:rsidR="00D3291D" w:rsidRPr="00A6587D" w:rsidRDefault="00D3291D" w:rsidP="005A1E6D">
            <w:pPr>
              <w:spacing w:after="120"/>
              <w:rPr>
                <w:rFonts w:ascii="Times New Roman" w:hAnsi="Times New Roman" w:cs="Times New Roman"/>
              </w:rPr>
            </w:pPr>
          </w:p>
        </w:tc>
        <w:tc>
          <w:tcPr>
            <w:tcW w:w="1538" w:type="pct"/>
          </w:tcPr>
          <w:p w14:paraId="40FFAA3F" w14:textId="77777777" w:rsidR="00D3291D" w:rsidRPr="00A6587D" w:rsidRDefault="00D3291D" w:rsidP="005A1E6D">
            <w:pPr>
              <w:spacing w:after="120"/>
              <w:rPr>
                <w:rFonts w:ascii="Times New Roman" w:hAnsi="Times New Roman" w:cs="Times New Roman"/>
              </w:rPr>
            </w:pPr>
          </w:p>
        </w:tc>
        <w:tc>
          <w:tcPr>
            <w:tcW w:w="930" w:type="pct"/>
          </w:tcPr>
          <w:p w14:paraId="2B3300BD" w14:textId="77777777" w:rsidR="00D3291D" w:rsidRPr="00A6587D" w:rsidRDefault="00D3291D" w:rsidP="005A1E6D">
            <w:pPr>
              <w:spacing w:after="120"/>
              <w:rPr>
                <w:rFonts w:ascii="Times New Roman" w:hAnsi="Times New Roman" w:cs="Times New Roman"/>
              </w:rPr>
            </w:pPr>
          </w:p>
        </w:tc>
      </w:tr>
    </w:tbl>
    <w:p w14:paraId="2612AE69" w14:textId="77777777" w:rsidR="000A7978" w:rsidRPr="00A6587D" w:rsidRDefault="000A7978" w:rsidP="005A1E6D">
      <w:pPr>
        <w:autoSpaceDE w:val="0"/>
        <w:autoSpaceDN w:val="0"/>
        <w:adjustRightInd w:val="0"/>
        <w:spacing w:after="120" w:line="240" w:lineRule="auto"/>
        <w:ind w:left="-450"/>
        <w:rPr>
          <w:rFonts w:ascii="Times New Roman" w:hAnsi="Times New Roman" w:cs="Times New Roman"/>
          <w:b/>
          <w:sz w:val="32"/>
          <w:szCs w:val="32"/>
        </w:rPr>
      </w:pPr>
    </w:p>
    <w:p w14:paraId="35B9AACB" w14:textId="77777777" w:rsidR="00D3291D" w:rsidRPr="00A6587D" w:rsidRDefault="00D3291D" w:rsidP="005A1E6D">
      <w:pPr>
        <w:autoSpaceDE w:val="0"/>
        <w:autoSpaceDN w:val="0"/>
        <w:adjustRightInd w:val="0"/>
        <w:spacing w:after="120" w:line="240" w:lineRule="auto"/>
        <w:rPr>
          <w:rFonts w:ascii="Times New Roman" w:hAnsi="Times New Roman" w:cs="Times New Roman"/>
          <w:b/>
          <w:sz w:val="32"/>
          <w:szCs w:val="32"/>
        </w:rPr>
        <w:sectPr w:rsidR="00D3291D" w:rsidRPr="00A6587D" w:rsidSect="00D3291D">
          <w:footerReference w:type="default" r:id="rId20"/>
          <w:pgSz w:w="15840" w:h="12240" w:orient="landscape"/>
          <w:pgMar w:top="1440" w:right="1440" w:bottom="1170" w:left="1440" w:header="720" w:footer="720" w:gutter="0"/>
          <w:cols w:space="720"/>
          <w:docGrid w:linePitch="360"/>
        </w:sectPr>
      </w:pPr>
    </w:p>
    <w:p w14:paraId="2ED9ED83" w14:textId="77777777" w:rsidR="000A7978" w:rsidRDefault="00920186" w:rsidP="000A097F">
      <w:pPr>
        <w:pStyle w:val="Heading1"/>
        <w:jc w:val="center"/>
        <w:rPr>
          <w:rFonts w:ascii="Times New Roman" w:hAnsi="Times New Roman" w:cs="Times New Roman"/>
          <w:b/>
        </w:rPr>
      </w:pPr>
      <w:bookmarkStart w:id="24" w:name="_Toc520801815"/>
      <w:r>
        <w:rPr>
          <w:rFonts w:ascii="Times New Roman" w:hAnsi="Times New Roman" w:cs="Times New Roman"/>
          <w:b/>
        </w:rPr>
        <w:lastRenderedPageBreak/>
        <w:t>APPENDIX</w:t>
      </w:r>
      <w:bookmarkEnd w:id="24"/>
    </w:p>
    <w:p w14:paraId="7979842B" w14:textId="77777777" w:rsidR="0009032B" w:rsidRPr="0009032B" w:rsidRDefault="0009032B" w:rsidP="0009032B">
      <w:pPr>
        <w:rPr>
          <w:rFonts w:ascii="Times New Roman" w:hAnsi="Times New Roman" w:cs="Times New Roman"/>
        </w:rPr>
      </w:pPr>
      <w:r w:rsidRPr="0009032B">
        <w:rPr>
          <w:rFonts w:ascii="Times New Roman" w:hAnsi="Times New Roman" w:cs="Times New Roman"/>
        </w:rPr>
        <w:t xml:space="preserve">Napa County utilizes various </w:t>
      </w:r>
      <w:r>
        <w:rPr>
          <w:rFonts w:ascii="Times New Roman" w:hAnsi="Times New Roman" w:cs="Times New Roman"/>
        </w:rPr>
        <w:t>media to provide information to the public. See Attachments 1-7.</w:t>
      </w:r>
    </w:p>
    <w:sectPr w:rsidR="0009032B" w:rsidRPr="0009032B" w:rsidSect="00D3291D">
      <w:pgSz w:w="12240" w:h="15840"/>
      <w:pgMar w:top="1440" w:right="117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F340FE" w16cid:durableId="1E3E80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93090" w14:textId="77777777" w:rsidR="000629F7" w:rsidRDefault="000629F7" w:rsidP="006B6D25">
      <w:pPr>
        <w:spacing w:after="0" w:line="240" w:lineRule="auto"/>
      </w:pPr>
      <w:r>
        <w:separator/>
      </w:r>
    </w:p>
  </w:endnote>
  <w:endnote w:type="continuationSeparator" w:id="0">
    <w:p w14:paraId="053717CE" w14:textId="77777777" w:rsidR="000629F7" w:rsidRDefault="000629F7" w:rsidP="006B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03BB5" w14:textId="77777777" w:rsidR="000629F7" w:rsidRPr="006B6D25" w:rsidRDefault="000629F7">
    <w:pPr>
      <w:pStyle w:val="Footer"/>
      <w:rPr>
        <w:color w:val="595959" w:themeColor="text1" w:themeTint="A6"/>
      </w:rPr>
    </w:pPr>
    <w:r w:rsidRPr="006B6D25">
      <w:rPr>
        <w:color w:val="595959" w:themeColor="text1" w:themeTint="A6"/>
      </w:rPr>
      <w:t>Napa County</w:t>
    </w:r>
    <w:r>
      <w:rPr>
        <w:color w:val="595959" w:themeColor="text1" w:themeTint="A6"/>
      </w:rPr>
      <w:t xml:space="preserve"> Public Works</w:t>
    </w:r>
    <w:r w:rsidRPr="006B6D25">
      <w:rPr>
        <w:color w:val="595959" w:themeColor="text1" w:themeTint="A6"/>
      </w:rPr>
      <w:t xml:space="preserve"> Department</w:t>
    </w:r>
  </w:p>
  <w:p w14:paraId="385F6885" w14:textId="6D3AAD1D" w:rsidR="000629F7" w:rsidRPr="006B6D25" w:rsidRDefault="000629F7">
    <w:pPr>
      <w:pStyle w:val="Footer"/>
      <w:rPr>
        <w:b/>
        <w:color w:val="595959" w:themeColor="text1" w:themeTint="A6"/>
      </w:rPr>
    </w:pPr>
    <w:r w:rsidRPr="006B6D25">
      <w:rPr>
        <w:b/>
        <w:color w:val="595959" w:themeColor="text1" w:themeTint="A6"/>
      </w:rPr>
      <w:t>Title VI Plan</w:t>
    </w:r>
    <w:r>
      <w:rPr>
        <w:b/>
        <w:color w:val="595959" w:themeColor="text1" w:themeTint="A6"/>
      </w:rPr>
      <w:tab/>
    </w:r>
    <w:r>
      <w:rPr>
        <w:b/>
        <w:color w:val="595959" w:themeColor="text1" w:themeTint="A6"/>
      </w:rPr>
      <w:tab/>
    </w:r>
    <w:r w:rsidRPr="006B6D25">
      <w:rPr>
        <w:b/>
        <w:color w:val="7F7F7F" w:themeColor="background1" w:themeShade="7F"/>
        <w:spacing w:val="60"/>
      </w:rPr>
      <w:t>Page</w:t>
    </w:r>
    <w:r w:rsidRPr="006B6D25">
      <w:rPr>
        <w:b/>
        <w:color w:val="595959" w:themeColor="text1" w:themeTint="A6"/>
      </w:rPr>
      <w:t xml:space="preserve"> | </w:t>
    </w:r>
    <w:r w:rsidRPr="006B6D25">
      <w:rPr>
        <w:b/>
        <w:color w:val="595959" w:themeColor="text1" w:themeTint="A6"/>
      </w:rPr>
      <w:fldChar w:fldCharType="begin"/>
    </w:r>
    <w:r w:rsidRPr="006B6D25">
      <w:rPr>
        <w:b/>
        <w:color w:val="595959" w:themeColor="text1" w:themeTint="A6"/>
      </w:rPr>
      <w:instrText xml:space="preserve"> PAGE   \* MERGEFORMAT </w:instrText>
    </w:r>
    <w:r w:rsidRPr="006B6D25">
      <w:rPr>
        <w:b/>
        <w:color w:val="595959" w:themeColor="text1" w:themeTint="A6"/>
      </w:rPr>
      <w:fldChar w:fldCharType="separate"/>
    </w:r>
    <w:r w:rsidR="00E1407C" w:rsidRPr="00E1407C">
      <w:rPr>
        <w:b/>
        <w:bCs/>
        <w:noProof/>
        <w:color w:val="595959" w:themeColor="text1" w:themeTint="A6"/>
      </w:rPr>
      <w:t>20</w:t>
    </w:r>
    <w:r w:rsidRPr="006B6D25">
      <w:rPr>
        <w:b/>
        <w:bCs/>
        <w:noProof/>
        <w:color w:val="595959" w:themeColor="text1" w:themeTint="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77A54" w14:textId="77777777" w:rsidR="000629F7" w:rsidRPr="006B6D25" w:rsidRDefault="000629F7">
    <w:pPr>
      <w:pStyle w:val="Footer"/>
      <w:rPr>
        <w:color w:val="595959" w:themeColor="text1" w:themeTint="A6"/>
      </w:rPr>
    </w:pPr>
    <w:r w:rsidRPr="006B6D25">
      <w:rPr>
        <w:color w:val="595959" w:themeColor="text1" w:themeTint="A6"/>
      </w:rPr>
      <w:t>Napa County Department of Public Works</w:t>
    </w:r>
  </w:p>
  <w:p w14:paraId="4BBCB65E" w14:textId="7B5918DD" w:rsidR="000629F7" w:rsidRPr="006B6D25" w:rsidRDefault="000629F7">
    <w:pPr>
      <w:pStyle w:val="Footer"/>
      <w:rPr>
        <w:b/>
        <w:color w:val="595959" w:themeColor="text1" w:themeTint="A6"/>
      </w:rPr>
    </w:pPr>
    <w:r w:rsidRPr="006B6D25">
      <w:rPr>
        <w:b/>
        <w:color w:val="595959" w:themeColor="text1" w:themeTint="A6"/>
      </w:rPr>
      <w:t>Title VI Plan</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r>
    <w:r w:rsidRPr="006B6D25">
      <w:rPr>
        <w:b/>
        <w:color w:val="7F7F7F" w:themeColor="background1" w:themeShade="7F"/>
        <w:spacing w:val="60"/>
      </w:rPr>
      <w:t>Page</w:t>
    </w:r>
    <w:r w:rsidRPr="006B6D25">
      <w:rPr>
        <w:b/>
        <w:color w:val="595959" w:themeColor="text1" w:themeTint="A6"/>
      </w:rPr>
      <w:t xml:space="preserve"> | </w:t>
    </w:r>
    <w:r w:rsidRPr="006B6D25">
      <w:rPr>
        <w:b/>
        <w:color w:val="595959" w:themeColor="text1" w:themeTint="A6"/>
      </w:rPr>
      <w:fldChar w:fldCharType="begin"/>
    </w:r>
    <w:r w:rsidRPr="006B6D25">
      <w:rPr>
        <w:b/>
        <w:color w:val="595959" w:themeColor="text1" w:themeTint="A6"/>
      </w:rPr>
      <w:instrText xml:space="preserve"> PAGE   \* MERGEFORMAT </w:instrText>
    </w:r>
    <w:r w:rsidRPr="006B6D25">
      <w:rPr>
        <w:b/>
        <w:color w:val="595959" w:themeColor="text1" w:themeTint="A6"/>
      </w:rPr>
      <w:fldChar w:fldCharType="separate"/>
    </w:r>
    <w:r w:rsidR="00E1407C" w:rsidRPr="00E1407C">
      <w:rPr>
        <w:b/>
        <w:bCs/>
        <w:noProof/>
        <w:color w:val="595959" w:themeColor="text1" w:themeTint="A6"/>
      </w:rPr>
      <w:t>27</w:t>
    </w:r>
    <w:r w:rsidRPr="006B6D25">
      <w:rPr>
        <w:b/>
        <w:bCs/>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E5AA3" w14:textId="77777777" w:rsidR="000629F7" w:rsidRDefault="000629F7" w:rsidP="006B6D25">
      <w:pPr>
        <w:spacing w:after="0" w:line="240" w:lineRule="auto"/>
      </w:pPr>
      <w:r>
        <w:separator/>
      </w:r>
    </w:p>
  </w:footnote>
  <w:footnote w:type="continuationSeparator" w:id="0">
    <w:p w14:paraId="59E4850F" w14:textId="77777777" w:rsidR="000629F7" w:rsidRDefault="000629F7" w:rsidP="006B6D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5E0F"/>
    <w:multiLevelType w:val="hybridMultilevel"/>
    <w:tmpl w:val="90B2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03B97"/>
    <w:multiLevelType w:val="hybridMultilevel"/>
    <w:tmpl w:val="E74E4B80"/>
    <w:lvl w:ilvl="0" w:tplc="0352B330">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 w15:restartNumberingAfterBreak="0">
    <w:nsid w:val="02F1773F"/>
    <w:multiLevelType w:val="hybridMultilevel"/>
    <w:tmpl w:val="8C88E412"/>
    <w:lvl w:ilvl="0" w:tplc="6658B6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1D009C"/>
    <w:multiLevelType w:val="hybridMultilevel"/>
    <w:tmpl w:val="370E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35676"/>
    <w:multiLevelType w:val="multilevel"/>
    <w:tmpl w:val="72A24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0521E2"/>
    <w:multiLevelType w:val="hybridMultilevel"/>
    <w:tmpl w:val="18A82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6923CBA"/>
    <w:multiLevelType w:val="hybridMultilevel"/>
    <w:tmpl w:val="DB5E4E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4F5368"/>
    <w:multiLevelType w:val="hybridMultilevel"/>
    <w:tmpl w:val="9E5EF83A"/>
    <w:lvl w:ilvl="0" w:tplc="5B7C389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577762"/>
    <w:multiLevelType w:val="hybridMultilevel"/>
    <w:tmpl w:val="F38E2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A81183"/>
    <w:multiLevelType w:val="hybridMultilevel"/>
    <w:tmpl w:val="F82C52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B22BB"/>
    <w:multiLevelType w:val="hybridMultilevel"/>
    <w:tmpl w:val="42C865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B4C0D"/>
    <w:multiLevelType w:val="hybridMultilevel"/>
    <w:tmpl w:val="CDBE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C1A8A"/>
    <w:multiLevelType w:val="hybridMultilevel"/>
    <w:tmpl w:val="4B96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F0EB9"/>
    <w:multiLevelType w:val="hybridMultilevel"/>
    <w:tmpl w:val="E36C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97602"/>
    <w:multiLevelType w:val="hybridMultilevel"/>
    <w:tmpl w:val="047EB3A2"/>
    <w:lvl w:ilvl="0" w:tplc="9D7ADBA6">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5" w15:restartNumberingAfterBreak="0">
    <w:nsid w:val="3B463E4B"/>
    <w:multiLevelType w:val="hybridMultilevel"/>
    <w:tmpl w:val="061A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3A2276"/>
    <w:multiLevelType w:val="hybridMultilevel"/>
    <w:tmpl w:val="8EC467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65E6F"/>
    <w:multiLevelType w:val="hybridMultilevel"/>
    <w:tmpl w:val="3B28FD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E025F"/>
    <w:multiLevelType w:val="hybridMultilevel"/>
    <w:tmpl w:val="2B98B28A"/>
    <w:lvl w:ilvl="0" w:tplc="660E9810">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9" w15:restartNumberingAfterBreak="0">
    <w:nsid w:val="55D87A00"/>
    <w:multiLevelType w:val="hybridMultilevel"/>
    <w:tmpl w:val="3EF0F0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EFA637A"/>
    <w:multiLevelType w:val="hybridMultilevel"/>
    <w:tmpl w:val="C09C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5F7C9B"/>
    <w:multiLevelType w:val="hybridMultilevel"/>
    <w:tmpl w:val="7ED060BE"/>
    <w:lvl w:ilvl="0" w:tplc="10F6226A">
      <w:numFmt w:val="bullet"/>
      <w:lvlText w:val="•"/>
      <w:lvlJc w:val="left"/>
      <w:pPr>
        <w:ind w:left="720" w:hanging="360"/>
      </w:pPr>
      <w:rPr>
        <w:rFonts w:ascii="TimesNewRoman" w:eastAsiaTheme="minorHAnsi"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671743"/>
    <w:multiLevelType w:val="hybridMultilevel"/>
    <w:tmpl w:val="07DCC7AC"/>
    <w:lvl w:ilvl="0" w:tplc="1FCC3C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B0A203D"/>
    <w:multiLevelType w:val="hybridMultilevel"/>
    <w:tmpl w:val="27C2C41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2E1E0B"/>
    <w:multiLevelType w:val="hybridMultilevel"/>
    <w:tmpl w:val="85F4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F048EF"/>
    <w:multiLevelType w:val="hybridMultilevel"/>
    <w:tmpl w:val="6390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D21A30"/>
    <w:multiLevelType w:val="hybridMultilevel"/>
    <w:tmpl w:val="A15A9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071EC8"/>
    <w:multiLevelType w:val="hybridMultilevel"/>
    <w:tmpl w:val="1A1AB9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D1467"/>
    <w:multiLevelType w:val="hybridMultilevel"/>
    <w:tmpl w:val="323C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817CD0"/>
    <w:multiLevelType w:val="hybridMultilevel"/>
    <w:tmpl w:val="C568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F7884"/>
    <w:multiLevelType w:val="hybridMultilevel"/>
    <w:tmpl w:val="01D6C508"/>
    <w:lvl w:ilvl="0" w:tplc="159093E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15:restartNumberingAfterBreak="0">
    <w:nsid w:val="74605553"/>
    <w:multiLevelType w:val="hybridMultilevel"/>
    <w:tmpl w:val="467C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37B53"/>
    <w:multiLevelType w:val="multilevel"/>
    <w:tmpl w:val="C58C0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682078"/>
    <w:multiLevelType w:val="hybridMultilevel"/>
    <w:tmpl w:val="2A56A4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B02773"/>
    <w:multiLevelType w:val="hybridMultilevel"/>
    <w:tmpl w:val="2DF4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
  </w:num>
  <w:num w:numId="4">
    <w:abstractNumId w:val="30"/>
  </w:num>
  <w:num w:numId="5">
    <w:abstractNumId w:val="2"/>
  </w:num>
  <w:num w:numId="6">
    <w:abstractNumId w:val="34"/>
  </w:num>
  <w:num w:numId="7">
    <w:abstractNumId w:val="21"/>
  </w:num>
  <w:num w:numId="8">
    <w:abstractNumId w:val="8"/>
  </w:num>
  <w:num w:numId="9">
    <w:abstractNumId w:val="5"/>
  </w:num>
  <w:num w:numId="10">
    <w:abstractNumId w:val="32"/>
  </w:num>
  <w:num w:numId="11">
    <w:abstractNumId w:val="20"/>
  </w:num>
  <w:num w:numId="12">
    <w:abstractNumId w:val="28"/>
  </w:num>
  <w:num w:numId="13">
    <w:abstractNumId w:val="15"/>
  </w:num>
  <w:num w:numId="14">
    <w:abstractNumId w:val="0"/>
  </w:num>
  <w:num w:numId="15">
    <w:abstractNumId w:val="12"/>
  </w:num>
  <w:num w:numId="16">
    <w:abstractNumId w:val="26"/>
  </w:num>
  <w:num w:numId="17">
    <w:abstractNumId w:val="24"/>
  </w:num>
  <w:num w:numId="18">
    <w:abstractNumId w:val="3"/>
  </w:num>
  <w:num w:numId="19">
    <w:abstractNumId w:val="11"/>
  </w:num>
  <w:num w:numId="20">
    <w:abstractNumId w:val="13"/>
  </w:num>
  <w:num w:numId="21">
    <w:abstractNumId w:val="31"/>
  </w:num>
  <w:num w:numId="22">
    <w:abstractNumId w:val="27"/>
  </w:num>
  <w:num w:numId="23">
    <w:abstractNumId w:val="9"/>
  </w:num>
  <w:num w:numId="24">
    <w:abstractNumId w:val="29"/>
  </w:num>
  <w:num w:numId="25">
    <w:abstractNumId w:val="17"/>
  </w:num>
  <w:num w:numId="26">
    <w:abstractNumId w:val="16"/>
  </w:num>
  <w:num w:numId="27">
    <w:abstractNumId w:val="10"/>
  </w:num>
  <w:num w:numId="28">
    <w:abstractNumId w:val="4"/>
  </w:num>
  <w:num w:numId="29">
    <w:abstractNumId w:val="25"/>
  </w:num>
  <w:num w:numId="30">
    <w:abstractNumId w:val="19"/>
  </w:num>
  <w:num w:numId="31">
    <w:abstractNumId w:val="22"/>
  </w:num>
  <w:num w:numId="32">
    <w:abstractNumId w:val="33"/>
  </w:num>
  <w:num w:numId="33">
    <w:abstractNumId w:val="7"/>
  </w:num>
  <w:num w:numId="34">
    <w:abstractNumId w:val="6"/>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FDE"/>
    <w:rsid w:val="00017B17"/>
    <w:rsid w:val="000541E0"/>
    <w:rsid w:val="00062431"/>
    <w:rsid w:val="000629F7"/>
    <w:rsid w:val="0009032B"/>
    <w:rsid w:val="000A097F"/>
    <w:rsid w:val="000A1055"/>
    <w:rsid w:val="000A511B"/>
    <w:rsid w:val="000A7978"/>
    <w:rsid w:val="000D721F"/>
    <w:rsid w:val="00112E5A"/>
    <w:rsid w:val="00117745"/>
    <w:rsid w:val="00130B3F"/>
    <w:rsid w:val="00136B56"/>
    <w:rsid w:val="00153513"/>
    <w:rsid w:val="0015537F"/>
    <w:rsid w:val="00172878"/>
    <w:rsid w:val="001A4577"/>
    <w:rsid w:val="001B274E"/>
    <w:rsid w:val="001C4F4F"/>
    <w:rsid w:val="00201453"/>
    <w:rsid w:val="00204DBE"/>
    <w:rsid w:val="00225442"/>
    <w:rsid w:val="0023569C"/>
    <w:rsid w:val="00293171"/>
    <w:rsid w:val="0029492B"/>
    <w:rsid w:val="00297CD1"/>
    <w:rsid w:val="002A6E26"/>
    <w:rsid w:val="002C1E14"/>
    <w:rsid w:val="002C54CF"/>
    <w:rsid w:val="00300B28"/>
    <w:rsid w:val="00317621"/>
    <w:rsid w:val="003243BF"/>
    <w:rsid w:val="00332715"/>
    <w:rsid w:val="0035083E"/>
    <w:rsid w:val="003558A1"/>
    <w:rsid w:val="00363FDE"/>
    <w:rsid w:val="00373F8D"/>
    <w:rsid w:val="00374554"/>
    <w:rsid w:val="003A293D"/>
    <w:rsid w:val="003B5A3A"/>
    <w:rsid w:val="003C6C97"/>
    <w:rsid w:val="003E5CAC"/>
    <w:rsid w:val="00405E0A"/>
    <w:rsid w:val="00405F9D"/>
    <w:rsid w:val="004873BA"/>
    <w:rsid w:val="004938BB"/>
    <w:rsid w:val="004A1545"/>
    <w:rsid w:val="004D2D03"/>
    <w:rsid w:val="004E7AA6"/>
    <w:rsid w:val="00501B0D"/>
    <w:rsid w:val="00502A4C"/>
    <w:rsid w:val="00521D06"/>
    <w:rsid w:val="005A1E6D"/>
    <w:rsid w:val="005A6009"/>
    <w:rsid w:val="005C3222"/>
    <w:rsid w:val="005C3721"/>
    <w:rsid w:val="005C5665"/>
    <w:rsid w:val="005E615A"/>
    <w:rsid w:val="005F2DA0"/>
    <w:rsid w:val="00604859"/>
    <w:rsid w:val="00642D7F"/>
    <w:rsid w:val="00657086"/>
    <w:rsid w:val="00657DB7"/>
    <w:rsid w:val="006A2701"/>
    <w:rsid w:val="006A60D5"/>
    <w:rsid w:val="006B6D25"/>
    <w:rsid w:val="006C168D"/>
    <w:rsid w:val="006D50C0"/>
    <w:rsid w:val="00712DE2"/>
    <w:rsid w:val="00730216"/>
    <w:rsid w:val="0073598A"/>
    <w:rsid w:val="00736FD7"/>
    <w:rsid w:val="0075060E"/>
    <w:rsid w:val="0076392C"/>
    <w:rsid w:val="00770499"/>
    <w:rsid w:val="00780089"/>
    <w:rsid w:val="0078650A"/>
    <w:rsid w:val="007A744E"/>
    <w:rsid w:val="007B7358"/>
    <w:rsid w:val="007D66BC"/>
    <w:rsid w:val="00827BC2"/>
    <w:rsid w:val="00833513"/>
    <w:rsid w:val="008773C5"/>
    <w:rsid w:val="00890E57"/>
    <w:rsid w:val="00894ECF"/>
    <w:rsid w:val="008C68B4"/>
    <w:rsid w:val="008F3AF2"/>
    <w:rsid w:val="008F5099"/>
    <w:rsid w:val="008F7930"/>
    <w:rsid w:val="0090241A"/>
    <w:rsid w:val="009043B5"/>
    <w:rsid w:val="0091272C"/>
    <w:rsid w:val="00920186"/>
    <w:rsid w:val="009259C8"/>
    <w:rsid w:val="009338E5"/>
    <w:rsid w:val="00943A2A"/>
    <w:rsid w:val="00946642"/>
    <w:rsid w:val="00967BCA"/>
    <w:rsid w:val="0097369B"/>
    <w:rsid w:val="00974804"/>
    <w:rsid w:val="00995543"/>
    <w:rsid w:val="009B0B45"/>
    <w:rsid w:val="009C1570"/>
    <w:rsid w:val="009C5861"/>
    <w:rsid w:val="009D7996"/>
    <w:rsid w:val="009E0A33"/>
    <w:rsid w:val="009E1933"/>
    <w:rsid w:val="00A02573"/>
    <w:rsid w:val="00A07B45"/>
    <w:rsid w:val="00A07E6F"/>
    <w:rsid w:val="00A56260"/>
    <w:rsid w:val="00A616E7"/>
    <w:rsid w:val="00A6587D"/>
    <w:rsid w:val="00A853E2"/>
    <w:rsid w:val="00AB7AB9"/>
    <w:rsid w:val="00AC33F9"/>
    <w:rsid w:val="00B0715D"/>
    <w:rsid w:val="00B12421"/>
    <w:rsid w:val="00B22F49"/>
    <w:rsid w:val="00B271FB"/>
    <w:rsid w:val="00B407A7"/>
    <w:rsid w:val="00B47ED9"/>
    <w:rsid w:val="00B52400"/>
    <w:rsid w:val="00BE635B"/>
    <w:rsid w:val="00BF7D23"/>
    <w:rsid w:val="00C53F0D"/>
    <w:rsid w:val="00CC27E1"/>
    <w:rsid w:val="00CD1D96"/>
    <w:rsid w:val="00CD4FF5"/>
    <w:rsid w:val="00CE28F7"/>
    <w:rsid w:val="00CE3CF3"/>
    <w:rsid w:val="00CE4E6B"/>
    <w:rsid w:val="00D21FCF"/>
    <w:rsid w:val="00D3291D"/>
    <w:rsid w:val="00D54CCA"/>
    <w:rsid w:val="00D7177D"/>
    <w:rsid w:val="00D81AFD"/>
    <w:rsid w:val="00DB218C"/>
    <w:rsid w:val="00DC3D8E"/>
    <w:rsid w:val="00DD5B39"/>
    <w:rsid w:val="00E1407C"/>
    <w:rsid w:val="00E20CF5"/>
    <w:rsid w:val="00E437EB"/>
    <w:rsid w:val="00E447AC"/>
    <w:rsid w:val="00E4557D"/>
    <w:rsid w:val="00E61A11"/>
    <w:rsid w:val="00E61D1E"/>
    <w:rsid w:val="00E63353"/>
    <w:rsid w:val="00E63696"/>
    <w:rsid w:val="00E6779A"/>
    <w:rsid w:val="00E93408"/>
    <w:rsid w:val="00E93B4B"/>
    <w:rsid w:val="00E97DDC"/>
    <w:rsid w:val="00EB0ECE"/>
    <w:rsid w:val="00EB2385"/>
    <w:rsid w:val="00EC619D"/>
    <w:rsid w:val="00EF27E0"/>
    <w:rsid w:val="00F17E6D"/>
    <w:rsid w:val="00F21E33"/>
    <w:rsid w:val="00F23441"/>
    <w:rsid w:val="00F52F84"/>
    <w:rsid w:val="00F71EE8"/>
    <w:rsid w:val="00F94C88"/>
    <w:rsid w:val="00FA129B"/>
    <w:rsid w:val="00FB3384"/>
    <w:rsid w:val="00FD49FF"/>
    <w:rsid w:val="00FE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D528BF"/>
  <w15:docId w15:val="{A87C28E8-9F8E-4D6A-807E-F3EC35DE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47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63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E63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7A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447AC"/>
    <w:pPr>
      <w:outlineLvl w:val="9"/>
    </w:pPr>
  </w:style>
  <w:style w:type="paragraph" w:styleId="TOC2">
    <w:name w:val="toc 2"/>
    <w:basedOn w:val="Normal"/>
    <w:next w:val="Normal"/>
    <w:autoRedefine/>
    <w:uiPriority w:val="39"/>
    <w:unhideWhenUsed/>
    <w:rsid w:val="0075060E"/>
    <w:pPr>
      <w:tabs>
        <w:tab w:val="right" w:leader="dot" w:pos="9350"/>
      </w:tabs>
      <w:spacing w:after="100"/>
      <w:ind w:left="216" w:firstLine="504"/>
    </w:pPr>
    <w:rPr>
      <w:rFonts w:eastAsiaTheme="minorEastAsia" w:cs="Times New Roman"/>
    </w:rPr>
  </w:style>
  <w:style w:type="paragraph" w:styleId="TOC1">
    <w:name w:val="toc 1"/>
    <w:basedOn w:val="Normal"/>
    <w:next w:val="Normal"/>
    <w:autoRedefine/>
    <w:uiPriority w:val="39"/>
    <w:unhideWhenUsed/>
    <w:rsid w:val="00A56260"/>
    <w:pPr>
      <w:tabs>
        <w:tab w:val="left" w:pos="660"/>
        <w:tab w:val="right" w:leader="dot" w:pos="9350"/>
      </w:tabs>
      <w:spacing w:after="120"/>
    </w:pPr>
    <w:rPr>
      <w:rFonts w:eastAsiaTheme="minorEastAsia" w:cs="Times New Roman"/>
      <w:b/>
    </w:rPr>
  </w:style>
  <w:style w:type="paragraph" w:styleId="TOC3">
    <w:name w:val="toc 3"/>
    <w:basedOn w:val="Normal"/>
    <w:next w:val="Normal"/>
    <w:autoRedefine/>
    <w:uiPriority w:val="39"/>
    <w:unhideWhenUsed/>
    <w:rsid w:val="00657DB7"/>
    <w:pPr>
      <w:tabs>
        <w:tab w:val="right" w:leader="dot" w:pos="9350"/>
      </w:tabs>
      <w:spacing w:after="100"/>
    </w:pPr>
    <w:rPr>
      <w:rFonts w:eastAsiaTheme="minorEastAsia" w:cs="Times New Roman"/>
    </w:rPr>
  </w:style>
  <w:style w:type="paragraph" w:styleId="ListParagraph">
    <w:name w:val="List Paragraph"/>
    <w:basedOn w:val="Normal"/>
    <w:uiPriority w:val="34"/>
    <w:qFormat/>
    <w:rsid w:val="00F23441"/>
    <w:pPr>
      <w:ind w:left="720"/>
      <w:contextualSpacing/>
    </w:pPr>
  </w:style>
  <w:style w:type="paragraph" w:styleId="BalloonText">
    <w:name w:val="Balloon Text"/>
    <w:basedOn w:val="Normal"/>
    <w:link w:val="BalloonTextChar"/>
    <w:uiPriority w:val="99"/>
    <w:semiHidden/>
    <w:unhideWhenUsed/>
    <w:rsid w:val="00BF7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D23"/>
    <w:rPr>
      <w:rFonts w:ascii="Segoe UI" w:hAnsi="Segoe UI" w:cs="Segoe UI"/>
      <w:sz w:val="18"/>
      <w:szCs w:val="18"/>
    </w:rPr>
  </w:style>
  <w:style w:type="character" w:styleId="Hyperlink">
    <w:name w:val="Hyperlink"/>
    <w:basedOn w:val="DefaultParagraphFont"/>
    <w:uiPriority w:val="99"/>
    <w:unhideWhenUsed/>
    <w:rsid w:val="00995543"/>
    <w:rPr>
      <w:color w:val="0000FF"/>
      <w:u w:val="single"/>
    </w:rPr>
  </w:style>
  <w:style w:type="paragraph" w:styleId="NormalWeb">
    <w:name w:val="Normal (Web)"/>
    <w:basedOn w:val="Normal"/>
    <w:uiPriority w:val="99"/>
    <w:semiHidden/>
    <w:unhideWhenUsed/>
    <w:rsid w:val="00995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073581677864570699m6521018567469179814element-invisible">
    <w:name w:val="m_1073581677864570699m_6521018567469179814element-invisible"/>
    <w:basedOn w:val="DefaultParagraphFont"/>
    <w:rsid w:val="00995543"/>
  </w:style>
  <w:style w:type="table" w:styleId="TableGrid">
    <w:name w:val="Table Grid"/>
    <w:basedOn w:val="TableNormal"/>
    <w:uiPriority w:val="39"/>
    <w:rsid w:val="00D32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2A4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6B6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D25"/>
  </w:style>
  <w:style w:type="paragraph" w:styleId="Footer">
    <w:name w:val="footer"/>
    <w:basedOn w:val="Normal"/>
    <w:link w:val="FooterChar"/>
    <w:uiPriority w:val="99"/>
    <w:unhideWhenUsed/>
    <w:rsid w:val="006B6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D25"/>
  </w:style>
  <w:style w:type="character" w:styleId="CommentReference">
    <w:name w:val="annotation reference"/>
    <w:basedOn w:val="DefaultParagraphFont"/>
    <w:uiPriority w:val="99"/>
    <w:semiHidden/>
    <w:unhideWhenUsed/>
    <w:rsid w:val="00B22F49"/>
    <w:rPr>
      <w:sz w:val="16"/>
      <w:szCs w:val="16"/>
    </w:rPr>
  </w:style>
  <w:style w:type="paragraph" w:styleId="CommentText">
    <w:name w:val="annotation text"/>
    <w:basedOn w:val="Normal"/>
    <w:link w:val="CommentTextChar"/>
    <w:uiPriority w:val="99"/>
    <w:semiHidden/>
    <w:unhideWhenUsed/>
    <w:rsid w:val="00B22F49"/>
    <w:pPr>
      <w:spacing w:line="240" w:lineRule="auto"/>
    </w:pPr>
    <w:rPr>
      <w:sz w:val="20"/>
      <w:szCs w:val="20"/>
    </w:rPr>
  </w:style>
  <w:style w:type="character" w:customStyle="1" w:styleId="CommentTextChar">
    <w:name w:val="Comment Text Char"/>
    <w:basedOn w:val="DefaultParagraphFont"/>
    <w:link w:val="CommentText"/>
    <w:uiPriority w:val="99"/>
    <w:semiHidden/>
    <w:rsid w:val="00B22F49"/>
    <w:rPr>
      <w:sz w:val="20"/>
      <w:szCs w:val="20"/>
    </w:rPr>
  </w:style>
  <w:style w:type="paragraph" w:styleId="CommentSubject">
    <w:name w:val="annotation subject"/>
    <w:basedOn w:val="CommentText"/>
    <w:next w:val="CommentText"/>
    <w:link w:val="CommentSubjectChar"/>
    <w:uiPriority w:val="99"/>
    <w:semiHidden/>
    <w:unhideWhenUsed/>
    <w:rsid w:val="00B22F49"/>
    <w:rPr>
      <w:b/>
      <w:bCs/>
    </w:rPr>
  </w:style>
  <w:style w:type="character" w:customStyle="1" w:styleId="CommentSubjectChar">
    <w:name w:val="Comment Subject Char"/>
    <w:basedOn w:val="CommentTextChar"/>
    <w:link w:val="CommentSubject"/>
    <w:uiPriority w:val="99"/>
    <w:semiHidden/>
    <w:rsid w:val="00B22F49"/>
    <w:rPr>
      <w:b/>
      <w:bCs/>
      <w:sz w:val="20"/>
      <w:szCs w:val="20"/>
    </w:rPr>
  </w:style>
  <w:style w:type="character" w:styleId="Strong">
    <w:name w:val="Strong"/>
    <w:basedOn w:val="DefaultParagraphFont"/>
    <w:uiPriority w:val="22"/>
    <w:qFormat/>
    <w:rsid w:val="009338E5"/>
    <w:rPr>
      <w:b/>
      <w:bCs/>
    </w:rPr>
  </w:style>
  <w:style w:type="paragraph" w:styleId="Title">
    <w:name w:val="Title"/>
    <w:basedOn w:val="Normal"/>
    <w:next w:val="Normal"/>
    <w:link w:val="TitleChar"/>
    <w:uiPriority w:val="10"/>
    <w:qFormat/>
    <w:rsid w:val="00BE63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35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E635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E635B"/>
    <w:rPr>
      <w:rFonts w:asciiTheme="majorHAnsi" w:eastAsiaTheme="majorEastAsia" w:hAnsiTheme="majorHAnsi" w:cstheme="majorBidi"/>
      <w:color w:val="1F3763" w:themeColor="accent1" w:themeShade="7F"/>
      <w:sz w:val="24"/>
      <w:szCs w:val="24"/>
    </w:rPr>
  </w:style>
  <w:style w:type="paragraph" w:customStyle="1" w:styleId="RightPar1">
    <w:name w:val="Right Par 1"/>
    <w:rsid w:val="009D7996"/>
    <w:pPr>
      <w:tabs>
        <w:tab w:val="left" w:pos="-720"/>
        <w:tab w:val="left" w:pos="0"/>
        <w:tab w:val="left" w:pos="288"/>
        <w:tab w:val="decimal" w:pos="720"/>
      </w:tabs>
      <w:suppressAutoHyphens/>
      <w:spacing w:after="0" w:line="240" w:lineRule="auto"/>
    </w:pPr>
    <w:rPr>
      <w:rFonts w:ascii="CG Times" w:eastAsia="Times New Roman" w:hAnsi="CG 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48089">
      <w:bodyDiv w:val="1"/>
      <w:marLeft w:val="0"/>
      <w:marRight w:val="0"/>
      <w:marTop w:val="0"/>
      <w:marBottom w:val="0"/>
      <w:divBdr>
        <w:top w:val="none" w:sz="0" w:space="0" w:color="auto"/>
        <w:left w:val="none" w:sz="0" w:space="0" w:color="auto"/>
        <w:bottom w:val="none" w:sz="0" w:space="0" w:color="auto"/>
        <w:right w:val="none" w:sz="0" w:space="0" w:color="auto"/>
      </w:divBdr>
    </w:div>
    <w:div w:id="131296426">
      <w:bodyDiv w:val="1"/>
      <w:marLeft w:val="0"/>
      <w:marRight w:val="0"/>
      <w:marTop w:val="0"/>
      <w:marBottom w:val="0"/>
      <w:divBdr>
        <w:top w:val="none" w:sz="0" w:space="0" w:color="auto"/>
        <w:left w:val="none" w:sz="0" w:space="0" w:color="auto"/>
        <w:bottom w:val="none" w:sz="0" w:space="0" w:color="auto"/>
        <w:right w:val="none" w:sz="0" w:space="0" w:color="auto"/>
      </w:divBdr>
    </w:div>
    <w:div w:id="203296534">
      <w:bodyDiv w:val="1"/>
      <w:marLeft w:val="0"/>
      <w:marRight w:val="0"/>
      <w:marTop w:val="0"/>
      <w:marBottom w:val="0"/>
      <w:divBdr>
        <w:top w:val="none" w:sz="0" w:space="0" w:color="auto"/>
        <w:left w:val="none" w:sz="0" w:space="0" w:color="auto"/>
        <w:bottom w:val="none" w:sz="0" w:space="0" w:color="auto"/>
        <w:right w:val="none" w:sz="0" w:space="0" w:color="auto"/>
      </w:divBdr>
    </w:div>
    <w:div w:id="544103305">
      <w:bodyDiv w:val="1"/>
      <w:marLeft w:val="0"/>
      <w:marRight w:val="0"/>
      <w:marTop w:val="0"/>
      <w:marBottom w:val="0"/>
      <w:divBdr>
        <w:top w:val="none" w:sz="0" w:space="0" w:color="auto"/>
        <w:left w:val="none" w:sz="0" w:space="0" w:color="auto"/>
        <w:bottom w:val="none" w:sz="0" w:space="0" w:color="auto"/>
        <w:right w:val="none" w:sz="0" w:space="0" w:color="auto"/>
      </w:divBdr>
    </w:div>
    <w:div w:id="732891734">
      <w:bodyDiv w:val="1"/>
      <w:marLeft w:val="0"/>
      <w:marRight w:val="0"/>
      <w:marTop w:val="0"/>
      <w:marBottom w:val="0"/>
      <w:divBdr>
        <w:top w:val="none" w:sz="0" w:space="0" w:color="auto"/>
        <w:left w:val="none" w:sz="0" w:space="0" w:color="auto"/>
        <w:bottom w:val="none" w:sz="0" w:space="0" w:color="auto"/>
        <w:right w:val="none" w:sz="0" w:space="0" w:color="auto"/>
      </w:divBdr>
    </w:div>
    <w:div w:id="852185416">
      <w:bodyDiv w:val="1"/>
      <w:marLeft w:val="0"/>
      <w:marRight w:val="0"/>
      <w:marTop w:val="0"/>
      <w:marBottom w:val="0"/>
      <w:divBdr>
        <w:top w:val="none" w:sz="0" w:space="0" w:color="auto"/>
        <w:left w:val="none" w:sz="0" w:space="0" w:color="auto"/>
        <w:bottom w:val="none" w:sz="0" w:space="0" w:color="auto"/>
        <w:right w:val="none" w:sz="0" w:space="0" w:color="auto"/>
      </w:divBdr>
    </w:div>
    <w:div w:id="1678341835">
      <w:bodyDiv w:val="1"/>
      <w:marLeft w:val="0"/>
      <w:marRight w:val="0"/>
      <w:marTop w:val="0"/>
      <w:marBottom w:val="0"/>
      <w:divBdr>
        <w:top w:val="none" w:sz="0" w:space="0" w:color="auto"/>
        <w:left w:val="none" w:sz="0" w:space="0" w:color="auto"/>
        <w:bottom w:val="none" w:sz="0" w:space="0" w:color="auto"/>
        <w:right w:val="none" w:sz="0" w:space="0" w:color="auto"/>
      </w:divBdr>
    </w:div>
    <w:div w:id="204813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justice.gov/crt/video/overcoming-language-barriers-creating-language-access-polic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justice.gov/crt/videos" TargetMode="External"/><Relationship Id="rId2" Type="http://schemas.openxmlformats.org/officeDocument/2006/relationships/numbering" Target="numbering.xml"/><Relationship Id="rId16" Type="http://schemas.openxmlformats.org/officeDocument/2006/relationships/hyperlink" Target="https://youtu.be/lw0mefqIZ5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8" Type="http://schemas.microsoft.com/office/2016/09/relationships/commentsIds" Target="commentsIds.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DFE47-B171-459C-940E-7ED4B52F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6609</Words>
  <Characters>37674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County of Napa</Company>
  <LinksUpToDate>false</LinksUpToDate>
  <CharactersWithSpaces>44195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Gabrielle Guidetti</dc:creator>
  <cp:lastModifiedBy>Capriola, Thomas</cp:lastModifiedBy>
  <cp:revision>3</cp:revision>
  <cp:lastPrinted>2018-07-31T19:01:00Z</cp:lastPrinted>
  <dcterms:created xsi:type="dcterms:W3CDTF">2018-07-31T19:15:00Z</dcterms:created>
  <dcterms:modified xsi:type="dcterms:W3CDTF">2018-07-31T19:26:00Z</dcterms:modified>
</cp:coreProperties>
</file>