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BF4C" w14:textId="77777777" w:rsidR="00310436" w:rsidRPr="00F24404" w:rsidRDefault="00EE3824" w:rsidP="007C0DB4">
      <w:pPr>
        <w:suppressAutoHyphens/>
        <w:rPr>
          <w:rFonts w:ascii="Times New Roman" w:hAnsi="Times New Roman"/>
          <w:sz w:val="18"/>
          <w:szCs w:val="18"/>
        </w:rPr>
      </w:pPr>
      <w:r w:rsidRPr="00F24404">
        <w:rPr>
          <w:rFonts w:ascii="Times New Roman" w:hAnsi="Times New Roman"/>
          <w:sz w:val="18"/>
          <w:szCs w:val="18"/>
        </w:rPr>
        <w:t>Adopted: 08-14-</w:t>
      </w:r>
      <w:r w:rsidR="008D2220" w:rsidRPr="00F24404">
        <w:rPr>
          <w:rFonts w:ascii="Times New Roman" w:hAnsi="Times New Roman"/>
          <w:sz w:val="18"/>
          <w:szCs w:val="18"/>
        </w:rPr>
        <w:t>12; Resolution 2012-</w:t>
      </w:r>
      <w:r w:rsidR="00073F44" w:rsidRPr="00F24404">
        <w:rPr>
          <w:rFonts w:ascii="Times New Roman" w:hAnsi="Times New Roman"/>
          <w:sz w:val="18"/>
          <w:szCs w:val="18"/>
        </w:rPr>
        <w:t>123</w:t>
      </w:r>
      <w:r w:rsidR="008D2220" w:rsidRPr="00F24404">
        <w:rPr>
          <w:rFonts w:ascii="Times New Roman" w:hAnsi="Times New Roman"/>
          <w:sz w:val="18"/>
          <w:szCs w:val="18"/>
        </w:rPr>
        <w:t xml:space="preserve"> (eff 10-13-2012)</w:t>
      </w:r>
    </w:p>
    <w:p w14:paraId="2D84BF4D" w14:textId="2ADD2C0C" w:rsidR="00AB41BB" w:rsidRPr="003A68D2" w:rsidRDefault="00AB41BB" w:rsidP="007C0DB4">
      <w:pPr>
        <w:suppressAutoHyphens/>
        <w:rPr>
          <w:rFonts w:ascii="Times New Roman" w:hAnsi="Times New Roman"/>
          <w:sz w:val="18"/>
          <w:szCs w:val="18"/>
        </w:rPr>
      </w:pPr>
      <w:r w:rsidRPr="003A68D2">
        <w:rPr>
          <w:rFonts w:ascii="Times New Roman" w:hAnsi="Times New Roman"/>
          <w:sz w:val="18"/>
          <w:szCs w:val="18"/>
        </w:rPr>
        <w:t xml:space="preserve">Revised </w:t>
      </w:r>
      <w:r w:rsidR="00AA26F6" w:rsidRPr="003A68D2">
        <w:rPr>
          <w:rFonts w:ascii="Times New Roman" w:hAnsi="Times New Roman"/>
          <w:sz w:val="18"/>
          <w:szCs w:val="18"/>
        </w:rPr>
        <w:t>02-05-</w:t>
      </w:r>
      <w:r w:rsidRPr="003A68D2">
        <w:rPr>
          <w:rFonts w:ascii="Times New Roman" w:hAnsi="Times New Roman"/>
          <w:sz w:val="18"/>
          <w:szCs w:val="18"/>
        </w:rPr>
        <w:t>13; Resolution 2013-</w:t>
      </w:r>
      <w:r w:rsidR="00F24404" w:rsidRPr="003A68D2">
        <w:rPr>
          <w:rFonts w:ascii="Times New Roman" w:hAnsi="Times New Roman"/>
          <w:sz w:val="18"/>
          <w:szCs w:val="18"/>
        </w:rPr>
        <w:t xml:space="preserve">13 </w:t>
      </w:r>
      <w:r w:rsidRPr="003A68D2">
        <w:rPr>
          <w:rFonts w:ascii="Times New Roman" w:hAnsi="Times New Roman"/>
          <w:sz w:val="18"/>
          <w:szCs w:val="18"/>
        </w:rPr>
        <w:t xml:space="preserve">(eff </w:t>
      </w:r>
      <w:r w:rsidR="00AA26F6" w:rsidRPr="003A68D2">
        <w:rPr>
          <w:rFonts w:ascii="Times New Roman" w:hAnsi="Times New Roman"/>
          <w:sz w:val="18"/>
          <w:szCs w:val="18"/>
        </w:rPr>
        <w:t>04-08</w:t>
      </w:r>
      <w:r w:rsidRPr="003A68D2">
        <w:rPr>
          <w:rFonts w:ascii="Times New Roman" w:hAnsi="Times New Roman"/>
          <w:sz w:val="18"/>
          <w:szCs w:val="18"/>
        </w:rPr>
        <w:t>-2013)</w:t>
      </w:r>
    </w:p>
    <w:p w14:paraId="71955B06" w14:textId="6B67E42F" w:rsidR="00D148EC" w:rsidRPr="00EE3824" w:rsidRDefault="00D148EC" w:rsidP="00D148EC">
      <w:pPr>
        <w:suppressAutoHyphens/>
        <w:rPr>
          <w:rFonts w:ascii="Times New Roman" w:hAnsi="Times New Roman"/>
          <w:b/>
          <w:sz w:val="18"/>
          <w:szCs w:val="18"/>
        </w:rPr>
      </w:pPr>
      <w:r>
        <w:rPr>
          <w:rFonts w:ascii="Times New Roman" w:hAnsi="Times New Roman"/>
          <w:b/>
          <w:sz w:val="18"/>
          <w:szCs w:val="18"/>
        </w:rPr>
        <w:t>Revised 07-31-18; Resolution 2018-</w:t>
      </w:r>
      <w:r w:rsidR="00B07E1F">
        <w:rPr>
          <w:rFonts w:ascii="Times New Roman" w:hAnsi="Times New Roman"/>
          <w:b/>
          <w:sz w:val="18"/>
          <w:szCs w:val="18"/>
        </w:rPr>
        <w:t>102</w:t>
      </w:r>
      <w:bookmarkStart w:id="0" w:name="_GoBack"/>
      <w:bookmarkEnd w:id="0"/>
      <w:r>
        <w:rPr>
          <w:rFonts w:ascii="Times New Roman" w:hAnsi="Times New Roman"/>
          <w:b/>
          <w:sz w:val="18"/>
          <w:szCs w:val="18"/>
        </w:rPr>
        <w:t xml:space="preserve"> (eff 10-01-2018)</w:t>
      </w:r>
    </w:p>
    <w:p w14:paraId="0409EF92" w14:textId="77777777" w:rsidR="00D148EC" w:rsidRPr="00EE3824" w:rsidRDefault="00D148EC" w:rsidP="007C0DB4">
      <w:pPr>
        <w:suppressAutoHyphens/>
        <w:rPr>
          <w:rFonts w:ascii="Times New Roman" w:hAnsi="Times New Roman"/>
          <w:b/>
          <w:sz w:val="18"/>
          <w:szCs w:val="18"/>
        </w:rPr>
      </w:pPr>
    </w:p>
    <w:p w14:paraId="2D84BF4E" w14:textId="77777777" w:rsidR="008D2220" w:rsidRDefault="008D2220" w:rsidP="007C0DB4">
      <w:pPr>
        <w:suppressAutoHyphens/>
        <w:rPr>
          <w:rFonts w:ascii="Times New Roman" w:hAnsi="Times New Roman"/>
          <w:sz w:val="18"/>
          <w:szCs w:val="18"/>
        </w:rPr>
      </w:pPr>
    </w:p>
    <w:p w14:paraId="2D84BF4F" w14:textId="77777777" w:rsidR="008D2220" w:rsidRPr="007C0DB4" w:rsidRDefault="008D2220" w:rsidP="007C0DB4">
      <w:pPr>
        <w:suppressAutoHyphens/>
        <w:rPr>
          <w:rFonts w:ascii="Times New Roman" w:hAnsi="Times New Roman"/>
          <w:sz w:val="18"/>
          <w:szCs w:val="18"/>
        </w:rPr>
      </w:pPr>
    </w:p>
    <w:p w14:paraId="2D84BF50" w14:textId="77777777" w:rsidR="00F55FC8" w:rsidRDefault="00F55FC8" w:rsidP="00F55FC8">
      <w:pPr>
        <w:suppressAutoHyphens/>
        <w:jc w:val="center"/>
        <w:rPr>
          <w:rFonts w:ascii="Times New Roman" w:hAnsi="Times New Roman"/>
          <w:b/>
          <w:sz w:val="22"/>
          <w:szCs w:val="22"/>
        </w:rPr>
      </w:pPr>
      <w:r>
        <w:rPr>
          <w:rFonts w:ascii="Times New Roman" w:hAnsi="Times New Roman"/>
          <w:b/>
          <w:sz w:val="22"/>
          <w:szCs w:val="22"/>
        </w:rPr>
        <w:t xml:space="preserve">PART </w:t>
      </w:r>
      <w:r w:rsidR="00FB5121">
        <w:rPr>
          <w:rFonts w:ascii="Times New Roman" w:hAnsi="Times New Roman"/>
          <w:b/>
          <w:sz w:val="22"/>
          <w:szCs w:val="22"/>
        </w:rPr>
        <w:t>75</w:t>
      </w:r>
    </w:p>
    <w:p w14:paraId="2D84BF51" w14:textId="77777777" w:rsidR="00F55FC8" w:rsidRDefault="00F55FC8" w:rsidP="00F55FC8">
      <w:pPr>
        <w:suppressAutoHyphens/>
        <w:jc w:val="center"/>
        <w:rPr>
          <w:rFonts w:ascii="Times New Roman" w:hAnsi="Times New Roman"/>
          <w:b/>
          <w:sz w:val="22"/>
          <w:szCs w:val="22"/>
        </w:rPr>
      </w:pPr>
    </w:p>
    <w:p w14:paraId="2D84BF52" w14:textId="77777777" w:rsidR="00F55FC8" w:rsidRDefault="008D2220" w:rsidP="00F55FC8">
      <w:pPr>
        <w:suppressAutoHyphens/>
        <w:jc w:val="center"/>
        <w:rPr>
          <w:rFonts w:ascii="Times New Roman" w:hAnsi="Times New Roman"/>
          <w:sz w:val="22"/>
          <w:szCs w:val="22"/>
        </w:rPr>
      </w:pPr>
      <w:r>
        <w:rPr>
          <w:rFonts w:ascii="Times New Roman" w:hAnsi="Times New Roman"/>
          <w:b/>
          <w:sz w:val="22"/>
          <w:szCs w:val="22"/>
        </w:rPr>
        <w:t>PLANNING BUILDING AND ENVIRONMENTAL SERVICES-ENGINEERING SERVICES</w:t>
      </w:r>
    </w:p>
    <w:p w14:paraId="2D84BF53" w14:textId="77777777" w:rsidR="00F55FC8" w:rsidRDefault="00F55FC8" w:rsidP="00F55FC8">
      <w:pPr>
        <w:tabs>
          <w:tab w:val="left" w:pos="-1440"/>
          <w:tab w:val="left" w:pos="-1008"/>
          <w:tab w:val="left" w:pos="-432"/>
          <w:tab w:val="left" w:pos="462"/>
          <w:tab w:val="left" w:pos="924"/>
          <w:tab w:val="left" w:pos="1386"/>
          <w:tab w:val="left" w:pos="1848"/>
          <w:tab w:val="left" w:pos="2310"/>
          <w:tab w:val="left" w:pos="7577"/>
        </w:tabs>
        <w:suppressAutoHyphens/>
        <w:rPr>
          <w:rFonts w:ascii="Times New Roman" w:hAnsi="Times New Roman"/>
          <w:sz w:val="22"/>
          <w:szCs w:val="22"/>
        </w:rPr>
      </w:pPr>
    </w:p>
    <w:p w14:paraId="2D84BF54" w14:textId="77777777" w:rsidR="00F55FC8" w:rsidRDefault="00F55FC8" w:rsidP="00F55FC8">
      <w:pPr>
        <w:tabs>
          <w:tab w:val="left" w:pos="-1440"/>
          <w:tab w:val="left" w:pos="-1008"/>
          <w:tab w:val="left" w:pos="-432"/>
          <w:tab w:val="left" w:pos="462"/>
          <w:tab w:val="left" w:pos="924"/>
          <w:tab w:val="left" w:pos="1386"/>
          <w:tab w:val="left" w:pos="1848"/>
          <w:tab w:val="left" w:pos="2310"/>
          <w:tab w:val="left" w:pos="7577"/>
        </w:tabs>
        <w:suppressAutoHyphens/>
        <w:rPr>
          <w:rFonts w:ascii="Times New Roman" w:hAnsi="Times New Roman"/>
          <w:sz w:val="22"/>
          <w:szCs w:val="22"/>
        </w:rPr>
      </w:pPr>
    </w:p>
    <w:p w14:paraId="2D84BF55" w14:textId="77777777" w:rsidR="00F61470" w:rsidRDefault="00F640C8">
      <w:pPr>
        <w:pStyle w:val="TOC1"/>
        <w:tabs>
          <w:tab w:val="left" w:pos="1540"/>
          <w:tab w:val="right" w:leader="dot" w:pos="9494"/>
        </w:tabs>
        <w:rPr>
          <w:rFonts w:asciiTheme="minorHAnsi" w:eastAsiaTheme="minorEastAsia" w:hAnsiTheme="minorHAnsi" w:cstheme="minorBidi"/>
          <w:noProof/>
          <w:sz w:val="22"/>
        </w:rPr>
      </w:pPr>
      <w:r>
        <w:rPr>
          <w:sz w:val="22"/>
        </w:rPr>
        <w:fldChar w:fldCharType="begin"/>
      </w:r>
      <w:r w:rsidR="00F55FC8">
        <w:rPr>
          <w:sz w:val="22"/>
        </w:rPr>
        <w:instrText xml:space="preserve"> TOC \o "1-1" \n \p " " \h \z \u </w:instrText>
      </w:r>
      <w:r>
        <w:rPr>
          <w:sz w:val="22"/>
        </w:rPr>
        <w:fldChar w:fldCharType="separate"/>
      </w:r>
      <w:hyperlink w:anchor="_Toc346183175" w:history="1">
        <w:r w:rsidR="00F61470" w:rsidRPr="0026419E">
          <w:rPr>
            <w:rStyle w:val="Hyperlink"/>
            <w:rFonts w:ascii="Times New Roman Bold" w:hAnsi="Times New Roman Bold"/>
            <w:bCs/>
            <w:noProof/>
          </w:rPr>
          <w:t>Sec. 75.010.</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General</w:t>
        </w:r>
      </w:hyperlink>
    </w:p>
    <w:p w14:paraId="2D84BF58" w14:textId="77777777"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0" w:history="1">
        <w:r w:rsidR="00F61470" w:rsidRPr="0026419E">
          <w:rPr>
            <w:rStyle w:val="Hyperlink"/>
            <w:rFonts w:ascii="Times New Roman Bold" w:hAnsi="Times New Roman Bold"/>
            <w:bCs/>
            <w:noProof/>
          </w:rPr>
          <w:t>Sec. 75.015.</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Surcharge</w:t>
        </w:r>
      </w:hyperlink>
    </w:p>
    <w:p w14:paraId="2D84BF59" w14:textId="015EB69C"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1" w:history="1">
        <w:r w:rsidR="00F61470" w:rsidRPr="0026419E">
          <w:rPr>
            <w:rStyle w:val="Hyperlink"/>
            <w:rFonts w:ascii="Times New Roman Bold" w:hAnsi="Times New Roman Bold"/>
            <w:bCs/>
            <w:noProof/>
          </w:rPr>
          <w:t>Sec. 75.020.</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Grading</w:t>
        </w:r>
      </w:hyperlink>
      <w:r w:rsidR="00FF4E8E" w:rsidRPr="00D148EC">
        <w:rPr>
          <w:rStyle w:val="Hyperlink"/>
          <w:rFonts w:ascii="Times New Roman Bold" w:hAnsi="Times New Roman Bold"/>
          <w:bCs/>
          <w:noProof/>
          <w:color w:val="auto"/>
          <w:u w:val="none"/>
        </w:rPr>
        <w:t xml:space="preserve"> Application</w:t>
      </w:r>
    </w:p>
    <w:p w14:paraId="2D84BF5A" w14:textId="70D4D92E"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2" w:history="1">
        <w:r w:rsidR="00F61470" w:rsidRPr="0026419E">
          <w:rPr>
            <w:rStyle w:val="Hyperlink"/>
            <w:rFonts w:ascii="Times New Roman Bold" w:hAnsi="Times New Roman Bold"/>
            <w:bCs/>
            <w:noProof/>
          </w:rPr>
          <w:t>Sec. 75.025.</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 xml:space="preserve">Road </w:t>
        </w:r>
        <w:r w:rsidR="00FF4E8E">
          <w:rPr>
            <w:rStyle w:val="Hyperlink"/>
            <w:rFonts w:ascii="Times New Roman Bold" w:hAnsi="Times New Roman Bold"/>
            <w:bCs/>
            <w:noProof/>
          </w:rPr>
          <w:t>Exception Request</w:t>
        </w:r>
      </w:hyperlink>
    </w:p>
    <w:p w14:paraId="2D84BF5B" w14:textId="309CA9E1"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3" w:history="1">
        <w:r w:rsidR="00F61470" w:rsidRPr="0026419E">
          <w:rPr>
            <w:rStyle w:val="Hyperlink"/>
            <w:rFonts w:ascii="Times New Roman Bold" w:hAnsi="Times New Roman Bold"/>
            <w:bCs/>
            <w:noProof/>
          </w:rPr>
          <w:t>Sec. 75.030.</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 xml:space="preserve">Floodplain </w:t>
        </w:r>
        <w:r w:rsidR="00FF4E8E">
          <w:rPr>
            <w:rStyle w:val="Hyperlink"/>
            <w:rFonts w:ascii="Times New Roman Bold" w:hAnsi="Times New Roman Bold"/>
            <w:bCs/>
            <w:noProof/>
          </w:rPr>
          <w:t>Management</w:t>
        </w:r>
        <w:r w:rsidR="00F61470" w:rsidRPr="0026419E">
          <w:rPr>
            <w:rStyle w:val="Hyperlink"/>
            <w:rFonts w:ascii="Times New Roman Bold" w:hAnsi="Times New Roman Bold"/>
            <w:bCs/>
            <w:noProof/>
          </w:rPr>
          <w:t xml:space="preserve"> Application</w:t>
        </w:r>
      </w:hyperlink>
    </w:p>
    <w:p w14:paraId="2D84BF5C" w14:textId="4EE0A2DE"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4" w:history="1">
        <w:r w:rsidR="00F61470" w:rsidRPr="0026419E">
          <w:rPr>
            <w:rStyle w:val="Hyperlink"/>
            <w:rFonts w:ascii="Times New Roman Bold" w:hAnsi="Times New Roman Bold"/>
            <w:bCs/>
            <w:noProof/>
          </w:rPr>
          <w:t>Sec. 75.035.</w:t>
        </w:r>
        <w:r w:rsidR="00F61470">
          <w:rPr>
            <w:rFonts w:asciiTheme="minorHAnsi" w:eastAsiaTheme="minorEastAsia" w:hAnsiTheme="minorHAnsi" w:cstheme="minorBidi"/>
            <w:noProof/>
            <w:sz w:val="22"/>
          </w:rPr>
          <w:tab/>
        </w:r>
      </w:hyperlink>
      <w:r w:rsidR="00FF4E8E" w:rsidRPr="00D148EC">
        <w:rPr>
          <w:rStyle w:val="Hyperlink"/>
          <w:rFonts w:ascii="Times New Roman Bold" w:hAnsi="Times New Roman Bold"/>
          <w:bCs/>
          <w:noProof/>
          <w:color w:val="auto"/>
          <w:u w:val="none"/>
        </w:rPr>
        <w:t xml:space="preserve">Site Development </w:t>
      </w:r>
      <w:r w:rsidR="00A3322D" w:rsidRPr="00D148EC">
        <w:rPr>
          <w:rStyle w:val="Hyperlink"/>
          <w:rFonts w:ascii="Times New Roman Bold" w:hAnsi="Times New Roman Bold"/>
          <w:bCs/>
          <w:noProof/>
          <w:color w:val="auto"/>
          <w:u w:val="none"/>
        </w:rPr>
        <w:t>Application</w:t>
      </w:r>
    </w:p>
    <w:p w14:paraId="2D84BF5D" w14:textId="77777777"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5" w:history="1">
        <w:r w:rsidR="00F61470" w:rsidRPr="0026419E">
          <w:rPr>
            <w:rStyle w:val="Hyperlink"/>
            <w:rFonts w:ascii="Times New Roman Bold" w:hAnsi="Times New Roman Bold"/>
            <w:bCs/>
            <w:noProof/>
          </w:rPr>
          <w:t>Sec. 75.040.</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County Road and Street Standards</w:t>
        </w:r>
      </w:hyperlink>
    </w:p>
    <w:p w14:paraId="2D84BF5E" w14:textId="77777777"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6" w:history="1">
        <w:r w:rsidR="00F61470" w:rsidRPr="0026419E">
          <w:rPr>
            <w:rStyle w:val="Hyperlink"/>
            <w:rFonts w:ascii="Times New Roman Bold" w:hAnsi="Times New Roman Bold"/>
            <w:bCs/>
            <w:noProof/>
          </w:rPr>
          <w:t>Sec. 75.045.</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Code Compliance, Enforcement, Miscellaneous Services</w:t>
        </w:r>
      </w:hyperlink>
    </w:p>
    <w:p w14:paraId="2D84BF5F" w14:textId="77777777"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7" w:history="1">
        <w:r w:rsidR="00F61470" w:rsidRPr="0026419E">
          <w:rPr>
            <w:rStyle w:val="Hyperlink"/>
            <w:rFonts w:ascii="Times New Roman Bold" w:hAnsi="Times New Roman Bold"/>
            <w:bCs/>
            <w:noProof/>
          </w:rPr>
          <w:t>Sec. 070.050.</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Appeal</w:t>
        </w:r>
      </w:hyperlink>
    </w:p>
    <w:p w14:paraId="2D84BF60" w14:textId="77777777" w:rsidR="00F61470" w:rsidRDefault="00B07E1F">
      <w:pPr>
        <w:pStyle w:val="TOC1"/>
        <w:tabs>
          <w:tab w:val="left" w:pos="1540"/>
          <w:tab w:val="right" w:leader="dot" w:pos="9494"/>
        </w:tabs>
        <w:rPr>
          <w:rFonts w:asciiTheme="minorHAnsi" w:eastAsiaTheme="minorEastAsia" w:hAnsiTheme="minorHAnsi" w:cstheme="minorBidi"/>
          <w:noProof/>
          <w:sz w:val="22"/>
        </w:rPr>
      </w:pPr>
      <w:hyperlink w:anchor="_Toc346183188" w:history="1">
        <w:r w:rsidR="00F61470" w:rsidRPr="0026419E">
          <w:rPr>
            <w:rStyle w:val="Hyperlink"/>
            <w:rFonts w:ascii="Times New Roman Bold" w:hAnsi="Times New Roman Bold"/>
            <w:bCs/>
            <w:noProof/>
          </w:rPr>
          <w:t>Sec. 070.055.</w:t>
        </w:r>
        <w:r w:rsidR="00F61470">
          <w:rPr>
            <w:rFonts w:asciiTheme="minorHAnsi" w:eastAsiaTheme="minorEastAsia" w:hAnsiTheme="minorHAnsi" w:cstheme="minorBidi"/>
            <w:noProof/>
            <w:sz w:val="22"/>
          </w:rPr>
          <w:tab/>
        </w:r>
        <w:r w:rsidR="00F61470" w:rsidRPr="0026419E">
          <w:rPr>
            <w:rStyle w:val="Hyperlink"/>
            <w:rFonts w:ascii="Times New Roman Bold" w:hAnsi="Times New Roman Bold"/>
            <w:bCs/>
            <w:noProof/>
          </w:rPr>
          <w:t>Review of Other Department Permits and Referrals</w:t>
        </w:r>
      </w:hyperlink>
    </w:p>
    <w:p w14:paraId="2D84BF61" w14:textId="77777777" w:rsidR="00320663" w:rsidRDefault="00F640C8" w:rsidP="00F55FC8">
      <w:pPr>
        <w:rPr>
          <w:rFonts w:ascii="Times New Roman" w:hAnsi="Times New Roman"/>
          <w:sz w:val="22"/>
          <w:szCs w:val="22"/>
        </w:rPr>
      </w:pPr>
      <w:r>
        <w:rPr>
          <w:rFonts w:ascii="Times New Roman" w:hAnsi="Times New Roman"/>
          <w:sz w:val="22"/>
          <w:szCs w:val="22"/>
        </w:rPr>
        <w:fldChar w:fldCharType="end"/>
      </w:r>
    </w:p>
    <w:p w14:paraId="2D84BF62" w14:textId="77777777" w:rsidR="00F55FC8" w:rsidRDefault="00F55FC8" w:rsidP="00F55FC8">
      <w:pPr>
        <w:tabs>
          <w:tab w:val="left" w:pos="-1440"/>
          <w:tab w:val="left" w:pos="-1008"/>
          <w:tab w:val="left" w:pos="-432"/>
          <w:tab w:val="left" w:pos="462"/>
          <w:tab w:val="left" w:pos="924"/>
          <w:tab w:val="left" w:pos="1386"/>
          <w:tab w:val="left" w:pos="1848"/>
          <w:tab w:val="left" w:pos="2310"/>
          <w:tab w:val="left" w:pos="7577"/>
        </w:tabs>
        <w:suppressAutoHyphens/>
        <w:rPr>
          <w:rFonts w:ascii="Times New Roman" w:hAnsi="Times New Roman"/>
          <w:sz w:val="22"/>
          <w:szCs w:val="22"/>
        </w:rPr>
      </w:pPr>
    </w:p>
    <w:tbl>
      <w:tblPr>
        <w:tblW w:w="9708" w:type="dxa"/>
        <w:jc w:val="center"/>
        <w:tblLayout w:type="fixed"/>
        <w:tblCellMar>
          <w:left w:w="115" w:type="dxa"/>
          <w:right w:w="115" w:type="dxa"/>
        </w:tblCellMar>
        <w:tblLook w:val="01E0" w:firstRow="1" w:lastRow="1" w:firstColumn="1" w:lastColumn="1" w:noHBand="0" w:noVBand="0"/>
      </w:tblPr>
      <w:tblGrid>
        <w:gridCol w:w="43"/>
        <w:gridCol w:w="677"/>
        <w:gridCol w:w="34"/>
        <w:gridCol w:w="6176"/>
        <w:gridCol w:w="270"/>
        <w:gridCol w:w="822"/>
        <w:gridCol w:w="1636"/>
        <w:gridCol w:w="50"/>
      </w:tblGrid>
      <w:tr w:rsidR="00F55FC8" w14:paraId="2D84BF64" w14:textId="77777777" w:rsidTr="007F10B8">
        <w:trPr>
          <w:gridAfter w:val="1"/>
          <w:wAfter w:w="50" w:type="dxa"/>
          <w:jc w:val="center"/>
        </w:trPr>
        <w:tc>
          <w:tcPr>
            <w:tcW w:w="9658" w:type="dxa"/>
            <w:gridSpan w:val="7"/>
          </w:tcPr>
          <w:p w14:paraId="2D84BF63" w14:textId="77777777" w:rsidR="00F55FC8" w:rsidRPr="00F55FC8" w:rsidRDefault="00F55FC8" w:rsidP="00F55FC8">
            <w:pPr>
              <w:pStyle w:val="Heading1"/>
              <w:jc w:val="left"/>
              <w:rPr>
                <w:rFonts w:ascii="Times New Roman Bold" w:hAnsi="Times New Roman Bold"/>
                <w:bCs/>
                <w:caps w:val="0"/>
                <w:sz w:val="24"/>
                <w:szCs w:val="24"/>
              </w:rPr>
            </w:pPr>
            <w:bookmarkStart w:id="1" w:name="_Toc346183175"/>
            <w:r w:rsidRPr="00F55FC8">
              <w:rPr>
                <w:rFonts w:ascii="Times New Roman Bold" w:hAnsi="Times New Roman Bold"/>
                <w:bCs/>
                <w:caps w:val="0"/>
                <w:sz w:val="24"/>
                <w:szCs w:val="24"/>
              </w:rPr>
              <w:t xml:space="preserve">Sec. </w:t>
            </w:r>
            <w:r w:rsidR="00FB5121">
              <w:rPr>
                <w:rFonts w:ascii="Times New Roman Bold" w:hAnsi="Times New Roman Bold"/>
                <w:bCs/>
                <w:caps w:val="0"/>
                <w:sz w:val="24"/>
                <w:szCs w:val="24"/>
              </w:rPr>
              <w:t>75</w:t>
            </w:r>
            <w:r w:rsidRPr="00F55FC8">
              <w:rPr>
                <w:rFonts w:ascii="Times New Roman Bold" w:hAnsi="Times New Roman Bold"/>
                <w:bCs/>
                <w:caps w:val="0"/>
                <w:sz w:val="24"/>
                <w:szCs w:val="24"/>
              </w:rPr>
              <w:t>.010.</w:t>
            </w:r>
            <w:r w:rsidRPr="00F55FC8">
              <w:rPr>
                <w:rFonts w:ascii="Times New Roman Bold" w:hAnsi="Times New Roman Bold"/>
                <w:bCs/>
                <w:caps w:val="0"/>
                <w:sz w:val="24"/>
                <w:szCs w:val="24"/>
              </w:rPr>
              <w:tab/>
              <w:t>General</w:t>
            </w:r>
            <w:bookmarkEnd w:id="1"/>
          </w:p>
        </w:tc>
      </w:tr>
      <w:tr w:rsidR="00F55FC8" w14:paraId="2D84BF67" w14:textId="77777777" w:rsidTr="007F10B8">
        <w:trPr>
          <w:gridAfter w:val="1"/>
          <w:wAfter w:w="50" w:type="dxa"/>
          <w:jc w:val="center"/>
        </w:trPr>
        <w:tc>
          <w:tcPr>
            <w:tcW w:w="754" w:type="dxa"/>
            <w:gridSpan w:val="3"/>
          </w:tcPr>
          <w:p w14:paraId="2D84BF65" w14:textId="77777777" w:rsidR="00F55FC8" w:rsidRDefault="00F55FC8" w:rsidP="00F55FC8">
            <w:pPr>
              <w:keepNext/>
              <w:rPr>
                <w:rFonts w:ascii="Times New Roman" w:hAnsi="Times New Roman"/>
                <w:sz w:val="22"/>
                <w:szCs w:val="22"/>
              </w:rPr>
            </w:pPr>
          </w:p>
        </w:tc>
        <w:tc>
          <w:tcPr>
            <w:tcW w:w="8904" w:type="dxa"/>
            <w:gridSpan w:val="4"/>
          </w:tcPr>
          <w:p w14:paraId="2D84BF66" w14:textId="77777777" w:rsidR="00F55FC8" w:rsidRDefault="00F55FC8" w:rsidP="00F55FC8">
            <w:pPr>
              <w:keepNext/>
              <w:rPr>
                <w:rFonts w:ascii="Times New Roman" w:hAnsi="Times New Roman"/>
                <w:sz w:val="22"/>
                <w:szCs w:val="22"/>
              </w:rPr>
            </w:pPr>
          </w:p>
        </w:tc>
      </w:tr>
      <w:tr w:rsidR="00F55FC8" w14:paraId="2D84BF69" w14:textId="77777777" w:rsidTr="007F10B8">
        <w:trPr>
          <w:gridAfter w:val="1"/>
          <w:wAfter w:w="50" w:type="dxa"/>
          <w:jc w:val="center"/>
        </w:trPr>
        <w:tc>
          <w:tcPr>
            <w:tcW w:w="9658" w:type="dxa"/>
            <w:gridSpan w:val="7"/>
          </w:tcPr>
          <w:p w14:paraId="2D84BF68" w14:textId="3B6C40AA" w:rsidR="00F55FC8" w:rsidRPr="009970DB" w:rsidRDefault="00F55FC8" w:rsidP="0023391B">
            <w:pPr>
              <w:rPr>
                <w:rFonts w:ascii="Times New Roman" w:hAnsi="Times New Roman"/>
                <w:sz w:val="22"/>
                <w:szCs w:val="22"/>
              </w:rPr>
            </w:pPr>
            <w:r w:rsidRPr="009970DB">
              <w:rPr>
                <w:rFonts w:ascii="Times New Roman" w:hAnsi="Times New Roman"/>
                <w:sz w:val="22"/>
                <w:szCs w:val="22"/>
              </w:rPr>
              <w:t>The fees set forth in this Part shall be paid prior to processing the application for the permit or franchise.  No such permit, franchise, or other document shall be accepted for filing unless the fees are paid at that time.  Fees are either (1) a one-time fixed payment</w:t>
            </w:r>
            <w:r w:rsidR="003B35E0">
              <w:rPr>
                <w:rFonts w:ascii="Times New Roman" w:hAnsi="Times New Roman"/>
                <w:sz w:val="22"/>
                <w:szCs w:val="22"/>
              </w:rPr>
              <w:t xml:space="preserve"> (flat fee)</w:t>
            </w:r>
            <w:r w:rsidRPr="009970DB">
              <w:rPr>
                <w:rFonts w:ascii="Times New Roman" w:hAnsi="Times New Roman"/>
                <w:sz w:val="22"/>
                <w:szCs w:val="22"/>
              </w:rPr>
              <w:t xml:space="preserve">, or (2) based on actual cost of staff time utilizing a </w:t>
            </w:r>
            <w:r w:rsidR="00782E21" w:rsidRPr="009970DB">
              <w:rPr>
                <w:rFonts w:ascii="Times New Roman" w:hAnsi="Times New Roman"/>
                <w:sz w:val="22"/>
                <w:szCs w:val="22"/>
              </w:rPr>
              <w:t>standard</w:t>
            </w:r>
            <w:r w:rsidRPr="009970DB">
              <w:rPr>
                <w:rFonts w:ascii="Times New Roman" w:hAnsi="Times New Roman"/>
                <w:sz w:val="22"/>
                <w:szCs w:val="22"/>
              </w:rPr>
              <w:t xml:space="preserve"> hourly rate for the department which incorporates the overall cost of the C</w:t>
            </w:r>
            <w:r w:rsidR="00782E21" w:rsidRPr="009970DB">
              <w:rPr>
                <w:rFonts w:ascii="Times New Roman" w:hAnsi="Times New Roman"/>
                <w:sz w:val="22"/>
                <w:szCs w:val="22"/>
              </w:rPr>
              <w:t>ounty to provide this service</w:t>
            </w:r>
            <w:r w:rsidR="003B35E0">
              <w:rPr>
                <w:rFonts w:ascii="Times New Roman" w:hAnsi="Times New Roman"/>
                <w:sz w:val="22"/>
                <w:szCs w:val="22"/>
              </w:rPr>
              <w:t xml:space="preserve"> (hourly fee)</w:t>
            </w:r>
            <w:r w:rsidRPr="009970DB">
              <w:rPr>
                <w:rFonts w:ascii="Times New Roman" w:hAnsi="Times New Roman"/>
                <w:sz w:val="22"/>
                <w:szCs w:val="22"/>
              </w:rPr>
              <w:t xml:space="preserve">.  </w:t>
            </w:r>
            <w:r w:rsidR="0023391B" w:rsidRPr="00AA4F52">
              <w:rPr>
                <w:rFonts w:ascii="Times New Roman" w:hAnsi="Times New Roman"/>
                <w:sz w:val="22"/>
                <w:szCs w:val="22"/>
              </w:rPr>
              <w:t>A</w:t>
            </w:r>
            <w:r w:rsidR="0023391B">
              <w:rPr>
                <w:rFonts w:ascii="Times New Roman" w:hAnsi="Times New Roman"/>
                <w:sz w:val="22"/>
                <w:szCs w:val="22"/>
              </w:rPr>
              <w:t>ny</w:t>
            </w:r>
            <w:r w:rsidR="0023391B" w:rsidRPr="00AA4F52">
              <w:rPr>
                <w:rFonts w:ascii="Times New Roman" w:hAnsi="Times New Roman"/>
                <w:sz w:val="22"/>
                <w:szCs w:val="22"/>
              </w:rPr>
              <w:t xml:space="preserve"> costs of legal review and consultation provided by the office of the County Counsel in connection with the processing of the application, including preparation of </w:t>
            </w:r>
            <w:r w:rsidR="00185725">
              <w:rPr>
                <w:rFonts w:ascii="Times New Roman" w:hAnsi="Times New Roman"/>
                <w:sz w:val="22"/>
                <w:szCs w:val="22"/>
              </w:rPr>
              <w:t xml:space="preserve">any </w:t>
            </w:r>
            <w:r w:rsidR="0023391B" w:rsidRPr="00AA4F52">
              <w:rPr>
                <w:rFonts w:ascii="Times New Roman" w:hAnsi="Times New Roman"/>
                <w:sz w:val="22"/>
                <w:szCs w:val="22"/>
              </w:rPr>
              <w:t>related environmental documents</w:t>
            </w:r>
            <w:r w:rsidR="0023391B">
              <w:rPr>
                <w:rFonts w:ascii="Times New Roman" w:hAnsi="Times New Roman"/>
                <w:sz w:val="22"/>
                <w:szCs w:val="22"/>
              </w:rPr>
              <w:t xml:space="preserve"> will be charged to applicant</w:t>
            </w:r>
            <w:r w:rsidR="0023391B" w:rsidRPr="00AA4F52">
              <w:rPr>
                <w:rFonts w:ascii="Times New Roman" w:hAnsi="Times New Roman"/>
                <w:sz w:val="22"/>
                <w:szCs w:val="22"/>
              </w:rPr>
              <w:t>.</w:t>
            </w:r>
            <w:r w:rsidR="00185725">
              <w:rPr>
                <w:rFonts w:ascii="Times New Roman" w:hAnsi="Times New Roman"/>
                <w:sz w:val="22"/>
                <w:szCs w:val="22"/>
              </w:rPr>
              <w:t xml:space="preserve">  </w:t>
            </w:r>
            <w:r w:rsidR="00782E21" w:rsidRPr="009970DB">
              <w:rPr>
                <w:rFonts w:ascii="Times New Roman" w:hAnsi="Times New Roman"/>
                <w:sz w:val="22"/>
                <w:szCs w:val="22"/>
              </w:rPr>
              <w:t xml:space="preserve">Actual time shall be billed to the nearest half hour after the first hour, and a two (2) hour minimum payment shall be deposited with the application or service request submittal.  Further deposits may be required pursuant to the estimated time to process the request for service. Excess fees shall be refunded when the services have been completed.  </w:t>
            </w:r>
            <w:r w:rsidRPr="009970DB">
              <w:rPr>
                <w:rFonts w:ascii="Times New Roman" w:hAnsi="Times New Roman"/>
                <w:sz w:val="22"/>
                <w:szCs w:val="22"/>
              </w:rPr>
              <w:t xml:space="preserve">The </w:t>
            </w:r>
            <w:r w:rsidR="00AD6A4E">
              <w:rPr>
                <w:rFonts w:ascii="Times New Roman" w:hAnsi="Times New Roman"/>
                <w:sz w:val="22"/>
                <w:szCs w:val="22"/>
              </w:rPr>
              <w:t>Director of Planning Building and Environmental Services</w:t>
            </w:r>
            <w:r w:rsidR="00607991">
              <w:rPr>
                <w:rFonts w:ascii="Times New Roman" w:hAnsi="Times New Roman"/>
                <w:sz w:val="22"/>
                <w:szCs w:val="22"/>
              </w:rPr>
              <w:t xml:space="preserve"> </w:t>
            </w:r>
            <w:r w:rsidRPr="009970DB">
              <w:rPr>
                <w:rFonts w:ascii="Times New Roman" w:hAnsi="Times New Roman"/>
                <w:sz w:val="22"/>
                <w:szCs w:val="22"/>
              </w:rPr>
              <w:t xml:space="preserve">will provide a reasonable estimate of the cost of service </w:t>
            </w:r>
            <w:r w:rsidR="00782E21" w:rsidRPr="009970DB">
              <w:rPr>
                <w:rFonts w:ascii="Times New Roman" w:hAnsi="Times New Roman"/>
                <w:sz w:val="22"/>
                <w:szCs w:val="22"/>
              </w:rPr>
              <w:t xml:space="preserve">paid </w:t>
            </w:r>
            <w:r w:rsidRPr="009970DB">
              <w:rPr>
                <w:rFonts w:ascii="Times New Roman" w:hAnsi="Times New Roman"/>
                <w:sz w:val="22"/>
                <w:szCs w:val="22"/>
              </w:rPr>
              <w:t xml:space="preserve">by </w:t>
            </w:r>
            <w:r w:rsidR="00782E21" w:rsidRPr="009970DB">
              <w:rPr>
                <w:rFonts w:ascii="Times New Roman" w:hAnsi="Times New Roman"/>
                <w:sz w:val="22"/>
                <w:szCs w:val="22"/>
              </w:rPr>
              <w:t>the standard hourly rate</w:t>
            </w:r>
            <w:r w:rsidRPr="009970DB">
              <w:rPr>
                <w:rFonts w:ascii="Times New Roman" w:hAnsi="Times New Roman"/>
                <w:sz w:val="22"/>
                <w:szCs w:val="22"/>
              </w:rPr>
              <w:t xml:space="preserve"> prior to the service being provided.</w:t>
            </w:r>
            <w:r w:rsidR="009970DB" w:rsidRPr="009970DB">
              <w:rPr>
                <w:rFonts w:ascii="Times New Roman" w:hAnsi="Times New Roman"/>
                <w:sz w:val="22"/>
                <w:szCs w:val="22"/>
              </w:rPr>
              <w:t xml:space="preserve">  All such fees shall be paid to the </w:t>
            </w:r>
            <w:r w:rsidR="00AD6A4E">
              <w:rPr>
                <w:rFonts w:ascii="Times New Roman" w:hAnsi="Times New Roman"/>
                <w:sz w:val="22"/>
                <w:szCs w:val="22"/>
              </w:rPr>
              <w:t xml:space="preserve">Department of Planning Building and Environmental </w:t>
            </w:r>
            <w:r w:rsidR="00AA2C00">
              <w:rPr>
                <w:rFonts w:ascii="Times New Roman" w:hAnsi="Times New Roman"/>
                <w:sz w:val="22"/>
                <w:szCs w:val="22"/>
              </w:rPr>
              <w:t>Services unless</w:t>
            </w:r>
            <w:r w:rsidR="009970DB" w:rsidRPr="009970DB">
              <w:rPr>
                <w:rFonts w:ascii="Times New Roman" w:hAnsi="Times New Roman"/>
                <w:sz w:val="22"/>
                <w:szCs w:val="22"/>
              </w:rPr>
              <w:t xml:space="preserve"> otherwise indicated.  </w:t>
            </w:r>
            <w:r w:rsidR="00E94B57" w:rsidRPr="00D57AB5">
              <w:rPr>
                <w:rFonts w:ascii="Times New Roman" w:hAnsi="Times New Roman"/>
                <w:sz w:val="22"/>
                <w:szCs w:val="22"/>
              </w:rPr>
              <w:t>No part of any fee shall be refundable unless otherwise indicated.  Unless specifically noted, governmental agencies and non-profit organizations are not exempt from these provisions.</w:t>
            </w:r>
            <w:r w:rsidR="00E94B57">
              <w:rPr>
                <w:rFonts w:ascii="Times New Roman" w:hAnsi="Times New Roman"/>
                <w:sz w:val="22"/>
                <w:szCs w:val="22"/>
              </w:rPr>
              <w:t xml:space="preserve">  </w:t>
            </w:r>
            <w:r w:rsidR="009970DB" w:rsidRPr="009970DB">
              <w:rPr>
                <w:rFonts w:ascii="Times New Roman" w:hAnsi="Times New Roman"/>
                <w:sz w:val="22"/>
                <w:szCs w:val="22"/>
              </w:rPr>
              <w:t xml:space="preserve">Additional fees associated with review and inspections may by </w:t>
            </w:r>
            <w:r w:rsidR="00E94B57">
              <w:rPr>
                <w:rFonts w:ascii="Times New Roman" w:hAnsi="Times New Roman"/>
                <w:sz w:val="22"/>
                <w:szCs w:val="22"/>
              </w:rPr>
              <w:t>collected</w:t>
            </w:r>
            <w:r w:rsidR="009970DB" w:rsidRPr="009970DB">
              <w:rPr>
                <w:rFonts w:ascii="Times New Roman" w:hAnsi="Times New Roman"/>
                <w:sz w:val="22"/>
                <w:szCs w:val="22"/>
              </w:rPr>
              <w:t xml:space="preserve"> </w:t>
            </w:r>
            <w:r w:rsidR="00B1152D">
              <w:rPr>
                <w:rFonts w:ascii="Times New Roman" w:hAnsi="Times New Roman"/>
                <w:sz w:val="22"/>
                <w:szCs w:val="22"/>
              </w:rPr>
              <w:t>by</w:t>
            </w:r>
            <w:r w:rsidR="009970DB" w:rsidRPr="009970DB">
              <w:rPr>
                <w:rFonts w:ascii="Times New Roman" w:hAnsi="Times New Roman"/>
                <w:sz w:val="22"/>
                <w:szCs w:val="22"/>
              </w:rPr>
              <w:t xml:space="preserve"> </w:t>
            </w:r>
            <w:r w:rsidR="0018629C">
              <w:rPr>
                <w:rFonts w:ascii="Times New Roman" w:hAnsi="Times New Roman"/>
                <w:sz w:val="22"/>
                <w:szCs w:val="22"/>
              </w:rPr>
              <w:t>the Department</w:t>
            </w:r>
            <w:r w:rsidR="009970DB" w:rsidRPr="009970DB">
              <w:rPr>
                <w:rFonts w:ascii="Times New Roman" w:hAnsi="Times New Roman"/>
                <w:sz w:val="22"/>
                <w:szCs w:val="22"/>
              </w:rPr>
              <w:t xml:space="preserve"> </w:t>
            </w:r>
            <w:r w:rsidR="0018629C">
              <w:rPr>
                <w:rFonts w:ascii="Times New Roman" w:hAnsi="Times New Roman"/>
                <w:sz w:val="22"/>
                <w:szCs w:val="22"/>
              </w:rPr>
              <w:t xml:space="preserve">pursuant to other sections of the Fee Policy Manual.  Other fees established by statute shall also be collected by the Department as required.  </w:t>
            </w:r>
            <w:r w:rsidR="0010779A">
              <w:rPr>
                <w:rFonts w:ascii="Times New Roman" w:hAnsi="Times New Roman"/>
                <w:sz w:val="22"/>
                <w:szCs w:val="22"/>
              </w:rPr>
              <w:t>Agencies for which the Department collects fe</w:t>
            </w:r>
            <w:r w:rsidR="0018629C">
              <w:rPr>
                <w:rFonts w:ascii="Times New Roman" w:hAnsi="Times New Roman"/>
                <w:sz w:val="22"/>
                <w:szCs w:val="22"/>
              </w:rPr>
              <w:t>es</w:t>
            </w:r>
            <w:r w:rsidR="0010779A">
              <w:rPr>
                <w:rFonts w:ascii="Times New Roman" w:hAnsi="Times New Roman"/>
                <w:sz w:val="22"/>
                <w:szCs w:val="22"/>
              </w:rPr>
              <w:t>, not</w:t>
            </w:r>
            <w:r w:rsidR="0018629C">
              <w:rPr>
                <w:rFonts w:ascii="Times New Roman" w:hAnsi="Times New Roman"/>
                <w:sz w:val="22"/>
                <w:szCs w:val="22"/>
              </w:rPr>
              <w:t xml:space="preserve"> </w:t>
            </w:r>
            <w:r w:rsidR="0010779A">
              <w:rPr>
                <w:rFonts w:ascii="Times New Roman" w:hAnsi="Times New Roman"/>
                <w:sz w:val="22"/>
                <w:szCs w:val="22"/>
              </w:rPr>
              <w:t>established by this part of the Fee Policy Manual, include</w:t>
            </w:r>
            <w:r w:rsidR="0018629C">
              <w:rPr>
                <w:rFonts w:ascii="Times New Roman" w:hAnsi="Times New Roman"/>
                <w:sz w:val="22"/>
                <w:szCs w:val="22"/>
              </w:rPr>
              <w:t xml:space="preserve"> the following</w:t>
            </w:r>
            <w:r w:rsidR="0010779A">
              <w:rPr>
                <w:rFonts w:ascii="Times New Roman" w:hAnsi="Times New Roman"/>
                <w:sz w:val="22"/>
                <w:szCs w:val="22"/>
              </w:rPr>
              <w:t>:</w:t>
            </w:r>
          </w:p>
        </w:tc>
      </w:tr>
      <w:tr w:rsidR="007C0DB4" w14:paraId="2D84BF6C" w14:textId="77777777" w:rsidTr="007F10B8">
        <w:trPr>
          <w:gridAfter w:val="1"/>
          <w:wAfter w:w="50" w:type="dxa"/>
          <w:jc w:val="center"/>
        </w:trPr>
        <w:tc>
          <w:tcPr>
            <w:tcW w:w="720" w:type="dxa"/>
            <w:gridSpan w:val="2"/>
          </w:tcPr>
          <w:p w14:paraId="2D84BF6A" w14:textId="77777777" w:rsidR="007C0DB4" w:rsidRPr="009970DB" w:rsidRDefault="007C0DB4" w:rsidP="009970DB">
            <w:pPr>
              <w:rPr>
                <w:rFonts w:ascii="Times New Roman" w:hAnsi="Times New Roman"/>
                <w:sz w:val="22"/>
                <w:szCs w:val="22"/>
              </w:rPr>
            </w:pPr>
          </w:p>
        </w:tc>
        <w:tc>
          <w:tcPr>
            <w:tcW w:w="8938" w:type="dxa"/>
            <w:gridSpan w:val="5"/>
          </w:tcPr>
          <w:p w14:paraId="2D84BF6B" w14:textId="77777777" w:rsidR="007C0DB4" w:rsidRPr="009970DB" w:rsidRDefault="007C0DB4" w:rsidP="000F4314">
            <w:pPr>
              <w:ind w:right="-25"/>
              <w:rPr>
                <w:rFonts w:ascii="Times New Roman" w:hAnsi="Times New Roman"/>
                <w:sz w:val="22"/>
                <w:szCs w:val="22"/>
              </w:rPr>
            </w:pPr>
          </w:p>
        </w:tc>
      </w:tr>
      <w:tr w:rsidR="009970DB" w14:paraId="2D84BF6F" w14:textId="77777777" w:rsidTr="007F10B8">
        <w:trPr>
          <w:gridAfter w:val="1"/>
          <w:wAfter w:w="50" w:type="dxa"/>
          <w:jc w:val="center"/>
        </w:trPr>
        <w:tc>
          <w:tcPr>
            <w:tcW w:w="720" w:type="dxa"/>
            <w:gridSpan w:val="2"/>
          </w:tcPr>
          <w:p w14:paraId="2D84BF6D" w14:textId="77777777" w:rsidR="009970DB" w:rsidRPr="009970DB" w:rsidRDefault="009970DB" w:rsidP="009970DB">
            <w:pPr>
              <w:rPr>
                <w:rFonts w:ascii="Times New Roman" w:hAnsi="Times New Roman"/>
                <w:sz w:val="22"/>
                <w:szCs w:val="22"/>
              </w:rPr>
            </w:pPr>
          </w:p>
        </w:tc>
        <w:tc>
          <w:tcPr>
            <w:tcW w:w="8938" w:type="dxa"/>
            <w:gridSpan w:val="5"/>
          </w:tcPr>
          <w:p w14:paraId="2D84BF6E" w14:textId="77777777" w:rsidR="009970DB" w:rsidRPr="009970DB" w:rsidRDefault="00AE5719" w:rsidP="00310436">
            <w:pPr>
              <w:ind w:right="-25"/>
              <w:rPr>
                <w:rFonts w:ascii="Times New Roman" w:hAnsi="Times New Roman"/>
                <w:sz w:val="22"/>
                <w:szCs w:val="22"/>
              </w:rPr>
            </w:pPr>
            <w:r w:rsidRPr="009970DB">
              <w:rPr>
                <w:rFonts w:ascii="Times New Roman" w:hAnsi="Times New Roman"/>
                <w:sz w:val="22"/>
                <w:szCs w:val="22"/>
              </w:rPr>
              <w:t xml:space="preserve">Napa County </w:t>
            </w:r>
            <w:r w:rsidR="00310436">
              <w:rPr>
                <w:rFonts w:ascii="Times New Roman" w:hAnsi="Times New Roman"/>
                <w:sz w:val="22"/>
                <w:szCs w:val="22"/>
              </w:rPr>
              <w:t>Planning and Conservation Division</w:t>
            </w:r>
            <w:r w:rsidR="009970DB" w:rsidRPr="009970DB">
              <w:rPr>
                <w:rFonts w:ascii="Times New Roman" w:hAnsi="Times New Roman"/>
                <w:sz w:val="22"/>
                <w:szCs w:val="22"/>
              </w:rPr>
              <w:t xml:space="preserve">– </w:t>
            </w:r>
            <w:r>
              <w:rPr>
                <w:rFonts w:ascii="Times New Roman" w:hAnsi="Times New Roman"/>
                <w:spacing w:val="-3"/>
                <w:sz w:val="22"/>
                <w:szCs w:val="22"/>
              </w:rPr>
              <w:t xml:space="preserve">Policy Manual </w:t>
            </w:r>
            <w:r w:rsidR="009970DB" w:rsidRPr="009970DB">
              <w:rPr>
                <w:rFonts w:ascii="Times New Roman" w:hAnsi="Times New Roman"/>
                <w:sz w:val="22"/>
                <w:szCs w:val="22"/>
              </w:rPr>
              <w:t>P</w:t>
            </w:r>
            <w:r w:rsidR="009970DB">
              <w:rPr>
                <w:rFonts w:ascii="Times New Roman" w:hAnsi="Times New Roman"/>
                <w:sz w:val="22"/>
                <w:szCs w:val="22"/>
              </w:rPr>
              <w:t>art 80</w:t>
            </w:r>
          </w:p>
        </w:tc>
      </w:tr>
      <w:tr w:rsidR="009970DB" w14:paraId="2D84BF73" w14:textId="77777777" w:rsidTr="007F10B8">
        <w:trPr>
          <w:gridAfter w:val="1"/>
          <w:wAfter w:w="50" w:type="dxa"/>
          <w:jc w:val="center"/>
        </w:trPr>
        <w:tc>
          <w:tcPr>
            <w:tcW w:w="720" w:type="dxa"/>
            <w:gridSpan w:val="2"/>
          </w:tcPr>
          <w:p w14:paraId="2D84BF70" w14:textId="77777777" w:rsidR="009970DB" w:rsidRPr="009970DB" w:rsidRDefault="009970DB" w:rsidP="009970DB">
            <w:pPr>
              <w:rPr>
                <w:rFonts w:ascii="Times New Roman" w:hAnsi="Times New Roman"/>
                <w:sz w:val="22"/>
                <w:szCs w:val="22"/>
              </w:rPr>
            </w:pPr>
          </w:p>
        </w:tc>
        <w:tc>
          <w:tcPr>
            <w:tcW w:w="8938" w:type="dxa"/>
            <w:gridSpan w:val="5"/>
          </w:tcPr>
          <w:p w14:paraId="2D84BF71" w14:textId="77777777" w:rsidR="009970DB" w:rsidRDefault="00AE5719" w:rsidP="00310436">
            <w:pPr>
              <w:ind w:right="-25"/>
              <w:rPr>
                <w:rFonts w:ascii="Times New Roman" w:hAnsi="Times New Roman"/>
                <w:sz w:val="22"/>
                <w:szCs w:val="22"/>
              </w:rPr>
            </w:pPr>
            <w:r w:rsidRPr="009970DB">
              <w:rPr>
                <w:rFonts w:ascii="Times New Roman" w:hAnsi="Times New Roman"/>
                <w:sz w:val="22"/>
                <w:szCs w:val="22"/>
              </w:rPr>
              <w:t>Napa County</w:t>
            </w:r>
            <w:r w:rsidR="00607991">
              <w:rPr>
                <w:rFonts w:ascii="Times New Roman" w:hAnsi="Times New Roman"/>
                <w:sz w:val="22"/>
                <w:szCs w:val="22"/>
              </w:rPr>
              <w:t xml:space="preserve"> </w:t>
            </w:r>
            <w:r w:rsidR="00310436">
              <w:rPr>
                <w:rFonts w:ascii="Times New Roman" w:hAnsi="Times New Roman"/>
                <w:sz w:val="22"/>
                <w:szCs w:val="22"/>
              </w:rPr>
              <w:t>Environmental Services Division</w:t>
            </w:r>
            <w:r w:rsidR="009970DB">
              <w:rPr>
                <w:rFonts w:ascii="Times New Roman" w:hAnsi="Times New Roman"/>
                <w:sz w:val="22"/>
                <w:szCs w:val="22"/>
              </w:rPr>
              <w:t xml:space="preserve">– </w:t>
            </w:r>
            <w:r>
              <w:rPr>
                <w:rFonts w:ascii="Times New Roman" w:hAnsi="Times New Roman"/>
                <w:spacing w:val="-3"/>
                <w:sz w:val="22"/>
                <w:szCs w:val="22"/>
              </w:rPr>
              <w:t xml:space="preserve">Policy Manual </w:t>
            </w:r>
            <w:r w:rsidR="009970DB">
              <w:rPr>
                <w:rFonts w:ascii="Times New Roman" w:hAnsi="Times New Roman"/>
                <w:sz w:val="22"/>
                <w:szCs w:val="22"/>
              </w:rPr>
              <w:t>Part 110</w:t>
            </w:r>
          </w:p>
          <w:p w14:paraId="2D84BF72" w14:textId="77777777" w:rsidR="00310436" w:rsidRPr="009970DB" w:rsidRDefault="00310436" w:rsidP="00310436">
            <w:pPr>
              <w:ind w:right="-25"/>
              <w:rPr>
                <w:rFonts w:ascii="Times New Roman" w:hAnsi="Times New Roman"/>
                <w:sz w:val="22"/>
                <w:szCs w:val="22"/>
              </w:rPr>
            </w:pPr>
            <w:r>
              <w:rPr>
                <w:rFonts w:ascii="Times New Roman" w:hAnsi="Times New Roman"/>
                <w:sz w:val="22"/>
                <w:szCs w:val="22"/>
              </w:rPr>
              <w:t>Napa County Public Works-Policy Manual Part 140</w:t>
            </w:r>
          </w:p>
        </w:tc>
      </w:tr>
      <w:tr w:rsidR="009970DB" w14:paraId="2D84BF76" w14:textId="77777777" w:rsidTr="007F10B8">
        <w:trPr>
          <w:gridAfter w:val="1"/>
          <w:wAfter w:w="50" w:type="dxa"/>
          <w:jc w:val="center"/>
        </w:trPr>
        <w:tc>
          <w:tcPr>
            <w:tcW w:w="720" w:type="dxa"/>
            <w:gridSpan w:val="2"/>
          </w:tcPr>
          <w:p w14:paraId="2D84BF74" w14:textId="77777777" w:rsidR="009970DB" w:rsidRPr="009970DB" w:rsidRDefault="009970DB" w:rsidP="009970DB">
            <w:pPr>
              <w:rPr>
                <w:rFonts w:ascii="Times New Roman" w:hAnsi="Times New Roman"/>
                <w:sz w:val="22"/>
                <w:szCs w:val="22"/>
              </w:rPr>
            </w:pPr>
          </w:p>
        </w:tc>
        <w:tc>
          <w:tcPr>
            <w:tcW w:w="8938" w:type="dxa"/>
            <w:gridSpan w:val="5"/>
          </w:tcPr>
          <w:p w14:paraId="2D84BF75" w14:textId="77777777" w:rsidR="009970DB" w:rsidRPr="009970DB" w:rsidRDefault="009970DB" w:rsidP="000F4314">
            <w:pPr>
              <w:ind w:right="-25"/>
              <w:rPr>
                <w:rFonts w:ascii="Times New Roman" w:hAnsi="Times New Roman"/>
                <w:sz w:val="22"/>
                <w:szCs w:val="22"/>
              </w:rPr>
            </w:pPr>
            <w:r w:rsidRPr="009970DB">
              <w:rPr>
                <w:rFonts w:ascii="Times New Roman" w:hAnsi="Times New Roman"/>
                <w:sz w:val="22"/>
                <w:szCs w:val="22"/>
              </w:rPr>
              <w:t xml:space="preserve">Napa County </w:t>
            </w:r>
            <w:r w:rsidR="00951E05">
              <w:rPr>
                <w:rFonts w:ascii="Times New Roman" w:hAnsi="Times New Roman"/>
                <w:sz w:val="22"/>
                <w:szCs w:val="22"/>
              </w:rPr>
              <w:t>Fire Department/</w:t>
            </w:r>
            <w:r w:rsidRPr="009970DB">
              <w:rPr>
                <w:rFonts w:ascii="Times New Roman" w:hAnsi="Times New Roman"/>
                <w:sz w:val="22"/>
                <w:szCs w:val="22"/>
              </w:rPr>
              <w:t>Fire Marshal</w:t>
            </w:r>
            <w:r>
              <w:rPr>
                <w:rFonts w:ascii="Times New Roman" w:hAnsi="Times New Roman"/>
                <w:sz w:val="22"/>
                <w:szCs w:val="22"/>
              </w:rPr>
              <w:t xml:space="preserve"> – </w:t>
            </w:r>
            <w:r>
              <w:rPr>
                <w:rFonts w:ascii="Times New Roman" w:hAnsi="Times New Roman"/>
                <w:spacing w:val="-3"/>
                <w:sz w:val="22"/>
                <w:szCs w:val="22"/>
              </w:rPr>
              <w:t xml:space="preserve">Policy Manual </w:t>
            </w:r>
            <w:r>
              <w:rPr>
                <w:rFonts w:ascii="Times New Roman" w:hAnsi="Times New Roman"/>
                <w:sz w:val="22"/>
                <w:szCs w:val="22"/>
              </w:rPr>
              <w:t>Part 85</w:t>
            </w:r>
          </w:p>
        </w:tc>
      </w:tr>
      <w:tr w:rsidR="009970DB" w14:paraId="2D84BF79" w14:textId="77777777" w:rsidTr="007F10B8">
        <w:trPr>
          <w:gridAfter w:val="1"/>
          <w:wAfter w:w="50" w:type="dxa"/>
          <w:jc w:val="center"/>
        </w:trPr>
        <w:tc>
          <w:tcPr>
            <w:tcW w:w="720" w:type="dxa"/>
            <w:gridSpan w:val="2"/>
          </w:tcPr>
          <w:p w14:paraId="2D84BF77" w14:textId="77777777" w:rsidR="009970DB" w:rsidRPr="009970DB" w:rsidRDefault="009970DB" w:rsidP="009970DB">
            <w:pPr>
              <w:rPr>
                <w:rFonts w:ascii="Times New Roman" w:hAnsi="Times New Roman"/>
                <w:sz w:val="22"/>
                <w:szCs w:val="22"/>
              </w:rPr>
            </w:pPr>
          </w:p>
        </w:tc>
        <w:tc>
          <w:tcPr>
            <w:tcW w:w="8938" w:type="dxa"/>
            <w:gridSpan w:val="5"/>
          </w:tcPr>
          <w:p w14:paraId="2D84BF78" w14:textId="77777777" w:rsidR="009970DB" w:rsidRPr="009970DB" w:rsidRDefault="009970DB" w:rsidP="000F4314">
            <w:pPr>
              <w:ind w:right="-25"/>
              <w:rPr>
                <w:rFonts w:ascii="Times New Roman" w:hAnsi="Times New Roman"/>
                <w:sz w:val="22"/>
                <w:szCs w:val="22"/>
              </w:rPr>
            </w:pPr>
            <w:r w:rsidRPr="009970DB">
              <w:rPr>
                <w:rFonts w:ascii="Times New Roman" w:hAnsi="Times New Roman"/>
                <w:sz w:val="22"/>
                <w:szCs w:val="22"/>
              </w:rPr>
              <w:t>Napa County Counsel</w:t>
            </w:r>
            <w:r>
              <w:rPr>
                <w:rFonts w:ascii="Times New Roman" w:hAnsi="Times New Roman"/>
                <w:sz w:val="22"/>
                <w:szCs w:val="22"/>
              </w:rPr>
              <w:t xml:space="preserve"> – </w:t>
            </w:r>
            <w:r w:rsidR="00AE5719">
              <w:rPr>
                <w:rFonts w:ascii="Times New Roman" w:hAnsi="Times New Roman"/>
                <w:spacing w:val="-3"/>
                <w:sz w:val="22"/>
                <w:szCs w:val="22"/>
              </w:rPr>
              <w:t xml:space="preserve">Policy Manual </w:t>
            </w:r>
            <w:r>
              <w:rPr>
                <w:rFonts w:ascii="Times New Roman" w:hAnsi="Times New Roman"/>
                <w:sz w:val="22"/>
                <w:szCs w:val="22"/>
              </w:rPr>
              <w:t>Part 95</w:t>
            </w:r>
          </w:p>
        </w:tc>
      </w:tr>
      <w:tr w:rsidR="009970DB" w14:paraId="2D84BF7C" w14:textId="77777777" w:rsidTr="007F10B8">
        <w:trPr>
          <w:gridAfter w:val="1"/>
          <w:wAfter w:w="50" w:type="dxa"/>
          <w:jc w:val="center"/>
        </w:trPr>
        <w:tc>
          <w:tcPr>
            <w:tcW w:w="720" w:type="dxa"/>
            <w:gridSpan w:val="2"/>
          </w:tcPr>
          <w:p w14:paraId="2D84BF7A" w14:textId="77777777" w:rsidR="009970DB" w:rsidRPr="009970DB" w:rsidRDefault="009970DB" w:rsidP="009970DB">
            <w:pPr>
              <w:rPr>
                <w:rFonts w:ascii="Times New Roman" w:hAnsi="Times New Roman"/>
                <w:sz w:val="22"/>
                <w:szCs w:val="22"/>
              </w:rPr>
            </w:pPr>
          </w:p>
        </w:tc>
        <w:tc>
          <w:tcPr>
            <w:tcW w:w="8938" w:type="dxa"/>
            <w:gridSpan w:val="5"/>
          </w:tcPr>
          <w:p w14:paraId="2D84BF7B" w14:textId="77777777" w:rsidR="009970DB" w:rsidRPr="009970DB" w:rsidRDefault="009970DB" w:rsidP="00AE5719">
            <w:pPr>
              <w:rPr>
                <w:rFonts w:ascii="Times New Roman" w:hAnsi="Times New Roman"/>
                <w:sz w:val="22"/>
                <w:szCs w:val="22"/>
              </w:rPr>
            </w:pPr>
            <w:r>
              <w:rPr>
                <w:rFonts w:ascii="Times New Roman" w:hAnsi="Times New Roman"/>
                <w:spacing w:val="-3"/>
                <w:sz w:val="22"/>
                <w:szCs w:val="22"/>
              </w:rPr>
              <w:t xml:space="preserve">Napa County Assessor – Policy Manual </w:t>
            </w:r>
            <w:r w:rsidR="00AE5719">
              <w:rPr>
                <w:rFonts w:ascii="Times New Roman" w:hAnsi="Times New Roman"/>
                <w:spacing w:val="-3"/>
                <w:sz w:val="22"/>
                <w:szCs w:val="22"/>
              </w:rPr>
              <w:t>Part</w:t>
            </w:r>
            <w:r>
              <w:rPr>
                <w:rFonts w:ascii="Times New Roman" w:hAnsi="Times New Roman"/>
                <w:spacing w:val="-3"/>
                <w:sz w:val="22"/>
                <w:szCs w:val="22"/>
              </w:rPr>
              <w:t xml:space="preserve"> 40</w:t>
            </w:r>
          </w:p>
        </w:tc>
      </w:tr>
      <w:tr w:rsidR="009970DB" w14:paraId="2D84BF7F" w14:textId="77777777" w:rsidTr="007F10B8">
        <w:trPr>
          <w:gridAfter w:val="1"/>
          <w:wAfter w:w="50" w:type="dxa"/>
          <w:jc w:val="center"/>
        </w:trPr>
        <w:tc>
          <w:tcPr>
            <w:tcW w:w="720" w:type="dxa"/>
            <w:gridSpan w:val="2"/>
          </w:tcPr>
          <w:p w14:paraId="2D84BF7D" w14:textId="77777777" w:rsidR="009970DB" w:rsidRPr="009970DB" w:rsidRDefault="009970DB" w:rsidP="009970DB">
            <w:pPr>
              <w:rPr>
                <w:rFonts w:ascii="Times New Roman" w:hAnsi="Times New Roman"/>
                <w:sz w:val="22"/>
                <w:szCs w:val="22"/>
              </w:rPr>
            </w:pPr>
          </w:p>
        </w:tc>
        <w:tc>
          <w:tcPr>
            <w:tcW w:w="8938" w:type="dxa"/>
            <w:gridSpan w:val="5"/>
          </w:tcPr>
          <w:p w14:paraId="2D84BF7E" w14:textId="77777777" w:rsidR="009970DB" w:rsidRPr="009970DB" w:rsidRDefault="00AE5719" w:rsidP="00AE5719">
            <w:pPr>
              <w:rPr>
                <w:rFonts w:ascii="Times New Roman" w:hAnsi="Times New Roman"/>
                <w:sz w:val="22"/>
                <w:szCs w:val="22"/>
              </w:rPr>
            </w:pPr>
            <w:r>
              <w:rPr>
                <w:rFonts w:ascii="Times New Roman" w:hAnsi="Times New Roman"/>
                <w:sz w:val="22"/>
                <w:szCs w:val="22"/>
              </w:rPr>
              <w:t xml:space="preserve">Napa County Recorder – </w:t>
            </w:r>
            <w:r>
              <w:rPr>
                <w:rFonts w:ascii="Times New Roman" w:hAnsi="Times New Roman"/>
                <w:spacing w:val="-3"/>
                <w:sz w:val="22"/>
                <w:szCs w:val="22"/>
              </w:rPr>
              <w:t>Policy Manual Part 90</w:t>
            </w:r>
          </w:p>
        </w:tc>
      </w:tr>
      <w:tr w:rsidR="009970DB" w14:paraId="2D84BF82" w14:textId="77777777" w:rsidTr="007F10B8">
        <w:trPr>
          <w:gridAfter w:val="1"/>
          <w:wAfter w:w="50" w:type="dxa"/>
          <w:jc w:val="center"/>
        </w:trPr>
        <w:tc>
          <w:tcPr>
            <w:tcW w:w="720" w:type="dxa"/>
            <w:gridSpan w:val="2"/>
          </w:tcPr>
          <w:p w14:paraId="2D84BF80" w14:textId="77777777" w:rsidR="009970DB" w:rsidRPr="009970DB" w:rsidRDefault="009970DB" w:rsidP="009970DB">
            <w:pPr>
              <w:rPr>
                <w:rFonts w:ascii="Times New Roman" w:hAnsi="Times New Roman"/>
                <w:sz w:val="22"/>
                <w:szCs w:val="22"/>
              </w:rPr>
            </w:pPr>
          </w:p>
        </w:tc>
        <w:tc>
          <w:tcPr>
            <w:tcW w:w="8938" w:type="dxa"/>
            <w:gridSpan w:val="5"/>
          </w:tcPr>
          <w:p w14:paraId="2D84BF81" w14:textId="77777777" w:rsidR="009970DB" w:rsidRPr="009970DB" w:rsidRDefault="0018629C" w:rsidP="00AE5719">
            <w:pPr>
              <w:rPr>
                <w:rFonts w:ascii="Times New Roman" w:hAnsi="Times New Roman"/>
                <w:spacing w:val="-3"/>
                <w:sz w:val="22"/>
                <w:szCs w:val="22"/>
              </w:rPr>
            </w:pPr>
            <w:r w:rsidRPr="0018629C">
              <w:rPr>
                <w:rFonts w:ascii="Times New Roman" w:hAnsi="Times New Roman"/>
                <w:spacing w:val="-3"/>
                <w:sz w:val="22"/>
                <w:szCs w:val="22"/>
              </w:rPr>
              <w:t>California Department of Fish and Game – Fish &amp; Game Code</w:t>
            </w:r>
          </w:p>
        </w:tc>
      </w:tr>
      <w:tr w:rsidR="009970DB" w14:paraId="2D84BF84" w14:textId="77777777" w:rsidTr="007F10B8">
        <w:trPr>
          <w:gridBefore w:val="1"/>
          <w:wBefore w:w="43" w:type="dxa"/>
          <w:jc w:val="center"/>
        </w:trPr>
        <w:tc>
          <w:tcPr>
            <w:tcW w:w="9665" w:type="dxa"/>
            <w:gridSpan w:val="7"/>
          </w:tcPr>
          <w:p w14:paraId="2D84BF83" w14:textId="77777777" w:rsidR="009970DB" w:rsidRDefault="009970DB" w:rsidP="00F55FC8">
            <w:pPr>
              <w:rPr>
                <w:rFonts w:ascii="Times New Roman" w:hAnsi="Times New Roman"/>
                <w:sz w:val="22"/>
                <w:szCs w:val="22"/>
              </w:rPr>
            </w:pPr>
          </w:p>
        </w:tc>
      </w:tr>
      <w:tr w:rsidR="000E0DDC" w14:paraId="2D84BF8C" w14:textId="77777777" w:rsidTr="007F10B8">
        <w:trPr>
          <w:gridBefore w:val="1"/>
          <w:wBefore w:w="43" w:type="dxa"/>
          <w:jc w:val="center"/>
        </w:trPr>
        <w:tc>
          <w:tcPr>
            <w:tcW w:w="9665" w:type="dxa"/>
            <w:gridSpan w:val="7"/>
          </w:tcPr>
          <w:p w14:paraId="2D84BF8B" w14:textId="77777777" w:rsidR="000E0DDC" w:rsidRPr="00F55FC8" w:rsidRDefault="000E0DDC" w:rsidP="00F55FC8">
            <w:pPr>
              <w:pStyle w:val="Heading1"/>
              <w:jc w:val="left"/>
              <w:rPr>
                <w:rFonts w:ascii="Times New Roman Bold" w:hAnsi="Times New Roman Bold"/>
                <w:bCs/>
                <w:caps w:val="0"/>
                <w:sz w:val="24"/>
              </w:rPr>
            </w:pPr>
            <w:bookmarkStart w:id="2" w:name="_Toc346183180"/>
            <w:r>
              <w:rPr>
                <w:rFonts w:ascii="Times New Roman Bold" w:hAnsi="Times New Roman Bold"/>
                <w:bCs/>
                <w:caps w:val="0"/>
                <w:sz w:val="24"/>
              </w:rPr>
              <w:t xml:space="preserve">Sec. </w:t>
            </w:r>
            <w:r w:rsidR="00FB5121">
              <w:rPr>
                <w:rFonts w:ascii="Times New Roman Bold" w:hAnsi="Times New Roman Bold"/>
                <w:bCs/>
                <w:caps w:val="0"/>
                <w:sz w:val="24"/>
              </w:rPr>
              <w:t>75</w:t>
            </w:r>
            <w:r>
              <w:rPr>
                <w:rFonts w:ascii="Times New Roman Bold" w:hAnsi="Times New Roman Bold"/>
                <w:bCs/>
                <w:caps w:val="0"/>
                <w:sz w:val="24"/>
              </w:rPr>
              <w:t>.015</w:t>
            </w:r>
            <w:r w:rsidRPr="00F55FC8">
              <w:rPr>
                <w:rFonts w:ascii="Times New Roman Bold" w:hAnsi="Times New Roman Bold"/>
                <w:bCs/>
                <w:caps w:val="0"/>
                <w:sz w:val="24"/>
              </w:rPr>
              <w:t>.</w:t>
            </w:r>
            <w:r w:rsidRPr="00F55FC8">
              <w:rPr>
                <w:rFonts w:ascii="Times New Roman Bold" w:hAnsi="Times New Roman Bold"/>
                <w:bCs/>
                <w:caps w:val="0"/>
                <w:sz w:val="24"/>
              </w:rPr>
              <w:tab/>
              <w:t>Surcharge</w:t>
            </w:r>
            <w:bookmarkEnd w:id="2"/>
          </w:p>
        </w:tc>
      </w:tr>
      <w:tr w:rsidR="000E0DDC" w14:paraId="2D84BF8F" w14:textId="77777777" w:rsidTr="007F10B8">
        <w:trPr>
          <w:gridBefore w:val="1"/>
          <w:wBefore w:w="43" w:type="dxa"/>
          <w:jc w:val="center"/>
        </w:trPr>
        <w:tc>
          <w:tcPr>
            <w:tcW w:w="711" w:type="dxa"/>
            <w:gridSpan w:val="2"/>
          </w:tcPr>
          <w:p w14:paraId="2D84BF8D" w14:textId="77777777" w:rsidR="000E0DDC" w:rsidRDefault="000E0DDC" w:rsidP="00F55FC8">
            <w:pPr>
              <w:keepNext/>
              <w:rPr>
                <w:rFonts w:ascii="Times New Roman" w:hAnsi="Times New Roman"/>
                <w:sz w:val="22"/>
                <w:szCs w:val="22"/>
              </w:rPr>
            </w:pPr>
          </w:p>
        </w:tc>
        <w:tc>
          <w:tcPr>
            <w:tcW w:w="8954" w:type="dxa"/>
            <w:gridSpan w:val="5"/>
          </w:tcPr>
          <w:p w14:paraId="2D84BF8E" w14:textId="77777777" w:rsidR="000E0DDC" w:rsidRDefault="000E0DDC" w:rsidP="00F55FC8">
            <w:pPr>
              <w:keepNext/>
              <w:rPr>
                <w:rFonts w:ascii="Times New Roman" w:hAnsi="Times New Roman"/>
                <w:sz w:val="22"/>
                <w:szCs w:val="22"/>
              </w:rPr>
            </w:pPr>
          </w:p>
        </w:tc>
      </w:tr>
      <w:tr w:rsidR="000E0DDC" w14:paraId="2D84BF91" w14:textId="77777777" w:rsidTr="007F10B8">
        <w:trPr>
          <w:gridBefore w:val="1"/>
          <w:wBefore w:w="43" w:type="dxa"/>
          <w:jc w:val="center"/>
        </w:trPr>
        <w:tc>
          <w:tcPr>
            <w:tcW w:w="9665" w:type="dxa"/>
            <w:gridSpan w:val="7"/>
          </w:tcPr>
          <w:p w14:paraId="2D84BF90" w14:textId="4D14F74F" w:rsidR="000E0DDC" w:rsidRPr="00224530" w:rsidRDefault="000E0DDC" w:rsidP="000C78CE">
            <w:pPr>
              <w:rPr>
                <w:rFonts w:ascii="Times New Roman" w:hAnsi="Times New Roman"/>
                <w:sz w:val="22"/>
                <w:szCs w:val="22"/>
              </w:rPr>
            </w:pPr>
            <w:r w:rsidRPr="00224530">
              <w:rPr>
                <w:rFonts w:ascii="Times New Roman" w:hAnsi="Times New Roman"/>
                <w:sz w:val="22"/>
                <w:szCs w:val="22"/>
              </w:rPr>
              <w:t xml:space="preserve">In addition to the fees set forth in this Part, a General Plan surcharge of </w:t>
            </w:r>
            <w:r w:rsidR="00BD10BE">
              <w:rPr>
                <w:rFonts w:ascii="Times New Roman" w:hAnsi="Times New Roman"/>
                <w:sz w:val="22"/>
                <w:szCs w:val="22"/>
              </w:rPr>
              <w:t>3.3</w:t>
            </w:r>
            <w:r w:rsidRPr="00224530">
              <w:rPr>
                <w:rFonts w:ascii="Times New Roman" w:hAnsi="Times New Roman"/>
                <w:sz w:val="22"/>
                <w:szCs w:val="22"/>
              </w:rPr>
              <w:t xml:space="preserve">% shall be added to </w:t>
            </w:r>
            <w:r>
              <w:rPr>
                <w:rFonts w:ascii="Times New Roman" w:hAnsi="Times New Roman"/>
                <w:sz w:val="22"/>
                <w:szCs w:val="22"/>
              </w:rPr>
              <w:t>all</w:t>
            </w:r>
            <w:r w:rsidRPr="00224530">
              <w:rPr>
                <w:rFonts w:ascii="Times New Roman" w:hAnsi="Times New Roman"/>
                <w:sz w:val="22"/>
                <w:szCs w:val="22"/>
              </w:rPr>
              <w:t xml:space="preserve"> fees in this Part</w:t>
            </w:r>
            <w:r w:rsidR="000C78CE">
              <w:rPr>
                <w:rFonts w:ascii="Times New Roman" w:hAnsi="Times New Roman"/>
                <w:sz w:val="22"/>
                <w:szCs w:val="22"/>
              </w:rPr>
              <w:t>.</w:t>
            </w:r>
            <w:r>
              <w:rPr>
                <w:rFonts w:ascii="Times New Roman" w:hAnsi="Times New Roman"/>
                <w:sz w:val="22"/>
                <w:szCs w:val="22"/>
              </w:rPr>
              <w:t xml:space="preserve"> </w:t>
            </w:r>
          </w:p>
        </w:tc>
      </w:tr>
      <w:tr w:rsidR="000E0DDC" w14:paraId="2D84BF93" w14:textId="77777777" w:rsidTr="007F10B8">
        <w:trPr>
          <w:gridBefore w:val="1"/>
          <w:wBefore w:w="43" w:type="dxa"/>
          <w:jc w:val="center"/>
        </w:trPr>
        <w:tc>
          <w:tcPr>
            <w:tcW w:w="9665" w:type="dxa"/>
            <w:gridSpan w:val="7"/>
          </w:tcPr>
          <w:p w14:paraId="2D84BF92" w14:textId="77777777" w:rsidR="000E0DDC" w:rsidRDefault="000E0DDC" w:rsidP="00F55FC8">
            <w:pPr>
              <w:rPr>
                <w:rFonts w:ascii="Times New Roman" w:hAnsi="Times New Roman"/>
                <w:sz w:val="22"/>
                <w:szCs w:val="22"/>
              </w:rPr>
            </w:pPr>
          </w:p>
        </w:tc>
      </w:tr>
      <w:tr w:rsidR="000E0DDC" w14:paraId="2D84BF95" w14:textId="77777777" w:rsidTr="007F10B8">
        <w:trPr>
          <w:gridBefore w:val="1"/>
          <w:wBefore w:w="43" w:type="dxa"/>
          <w:jc w:val="center"/>
        </w:trPr>
        <w:tc>
          <w:tcPr>
            <w:tcW w:w="9665" w:type="dxa"/>
            <w:gridSpan w:val="7"/>
          </w:tcPr>
          <w:p w14:paraId="2D84BF94" w14:textId="299025DC" w:rsidR="000E0DDC" w:rsidRPr="00F55FC8" w:rsidRDefault="000E0DDC" w:rsidP="00F55FC8">
            <w:pPr>
              <w:pStyle w:val="Heading1"/>
              <w:jc w:val="left"/>
              <w:rPr>
                <w:rFonts w:ascii="Times New Roman Bold" w:hAnsi="Times New Roman Bold"/>
                <w:bCs/>
                <w:caps w:val="0"/>
                <w:sz w:val="24"/>
              </w:rPr>
            </w:pPr>
            <w:bookmarkStart w:id="3" w:name="_Toc346183181"/>
            <w:r w:rsidRPr="00F55FC8">
              <w:rPr>
                <w:rFonts w:ascii="Times New Roman Bold" w:hAnsi="Times New Roman Bold"/>
                <w:bCs/>
                <w:caps w:val="0"/>
                <w:sz w:val="24"/>
              </w:rPr>
              <w:t xml:space="preserve">Sec. </w:t>
            </w:r>
            <w:r w:rsidR="00FB5121">
              <w:rPr>
                <w:rFonts w:ascii="Times New Roman Bold" w:hAnsi="Times New Roman Bold"/>
                <w:bCs/>
                <w:caps w:val="0"/>
                <w:sz w:val="24"/>
              </w:rPr>
              <w:t>75</w:t>
            </w:r>
            <w:r w:rsidRPr="00F55FC8">
              <w:rPr>
                <w:rFonts w:ascii="Times New Roman Bold" w:hAnsi="Times New Roman Bold"/>
                <w:bCs/>
                <w:caps w:val="0"/>
                <w:sz w:val="24"/>
              </w:rPr>
              <w:t>.02</w:t>
            </w:r>
            <w:r w:rsidR="008D2220">
              <w:rPr>
                <w:rFonts w:ascii="Times New Roman Bold" w:hAnsi="Times New Roman Bold"/>
                <w:bCs/>
                <w:caps w:val="0"/>
                <w:sz w:val="24"/>
              </w:rPr>
              <w:t>0</w:t>
            </w:r>
            <w:r w:rsidRPr="00F55FC8">
              <w:rPr>
                <w:rFonts w:ascii="Times New Roman Bold" w:hAnsi="Times New Roman Bold"/>
                <w:bCs/>
                <w:caps w:val="0"/>
                <w:sz w:val="24"/>
              </w:rPr>
              <w:t>.</w:t>
            </w:r>
            <w:r w:rsidRPr="00F55FC8">
              <w:rPr>
                <w:rFonts w:ascii="Times New Roman Bold" w:hAnsi="Times New Roman Bold"/>
                <w:bCs/>
                <w:caps w:val="0"/>
                <w:sz w:val="24"/>
              </w:rPr>
              <w:tab/>
              <w:t>Grading</w:t>
            </w:r>
            <w:bookmarkEnd w:id="3"/>
            <w:r w:rsidR="00FF4E8E">
              <w:rPr>
                <w:rFonts w:ascii="Times New Roman Bold" w:hAnsi="Times New Roman Bold"/>
                <w:bCs/>
                <w:caps w:val="0"/>
                <w:sz w:val="24"/>
              </w:rPr>
              <w:t xml:space="preserve"> Application</w:t>
            </w:r>
          </w:p>
        </w:tc>
      </w:tr>
      <w:tr w:rsidR="000E0DDC" w14:paraId="2D84BF9A" w14:textId="77777777" w:rsidTr="003A68D2">
        <w:trPr>
          <w:gridBefore w:val="1"/>
          <w:wBefore w:w="43" w:type="dxa"/>
          <w:jc w:val="center"/>
        </w:trPr>
        <w:tc>
          <w:tcPr>
            <w:tcW w:w="711" w:type="dxa"/>
            <w:gridSpan w:val="2"/>
          </w:tcPr>
          <w:p w14:paraId="2D84BF96" w14:textId="77777777" w:rsidR="000E0DDC" w:rsidRDefault="000E0DDC" w:rsidP="00F55FC8">
            <w:pPr>
              <w:jc w:val="center"/>
              <w:rPr>
                <w:rFonts w:ascii="Times New Roman" w:hAnsi="Times New Roman"/>
                <w:sz w:val="22"/>
                <w:szCs w:val="22"/>
              </w:rPr>
            </w:pPr>
          </w:p>
        </w:tc>
        <w:tc>
          <w:tcPr>
            <w:tcW w:w="6176" w:type="dxa"/>
          </w:tcPr>
          <w:p w14:paraId="2D84BF97" w14:textId="77777777" w:rsidR="000E0DDC" w:rsidRDefault="000E0DDC" w:rsidP="009B17FC">
            <w:pPr>
              <w:rPr>
                <w:rFonts w:ascii="Times New Roman" w:hAnsi="Times New Roman"/>
                <w:sz w:val="22"/>
                <w:szCs w:val="22"/>
              </w:rPr>
            </w:pPr>
          </w:p>
        </w:tc>
        <w:tc>
          <w:tcPr>
            <w:tcW w:w="1092" w:type="dxa"/>
            <w:gridSpan w:val="2"/>
          </w:tcPr>
          <w:p w14:paraId="2D84BF98" w14:textId="77777777" w:rsidR="000E0DDC" w:rsidRDefault="000E0DDC" w:rsidP="009B17FC">
            <w:pPr>
              <w:rPr>
                <w:rFonts w:ascii="Times New Roman" w:hAnsi="Times New Roman"/>
                <w:sz w:val="22"/>
                <w:szCs w:val="22"/>
              </w:rPr>
            </w:pPr>
          </w:p>
        </w:tc>
        <w:tc>
          <w:tcPr>
            <w:tcW w:w="1686" w:type="dxa"/>
            <w:gridSpan w:val="2"/>
          </w:tcPr>
          <w:p w14:paraId="2D84BF99" w14:textId="77777777" w:rsidR="000E0DDC" w:rsidRDefault="000E0DDC" w:rsidP="00F55FC8">
            <w:pPr>
              <w:jc w:val="right"/>
              <w:rPr>
                <w:rFonts w:ascii="Times New Roman" w:hAnsi="Times New Roman"/>
                <w:sz w:val="22"/>
                <w:szCs w:val="22"/>
              </w:rPr>
            </w:pPr>
          </w:p>
        </w:tc>
      </w:tr>
      <w:tr w:rsidR="007F10B8" w14:paraId="2D84BF9F" w14:textId="77777777" w:rsidTr="003A68D2">
        <w:trPr>
          <w:gridBefore w:val="1"/>
          <w:wBefore w:w="43" w:type="dxa"/>
          <w:jc w:val="center"/>
        </w:trPr>
        <w:tc>
          <w:tcPr>
            <w:tcW w:w="711" w:type="dxa"/>
            <w:gridSpan w:val="2"/>
          </w:tcPr>
          <w:p w14:paraId="2D84BF9B" w14:textId="77777777" w:rsidR="007F10B8" w:rsidRDefault="007F10B8" w:rsidP="007F10B8">
            <w:pPr>
              <w:jc w:val="center"/>
              <w:rPr>
                <w:rFonts w:ascii="Times New Roman" w:hAnsi="Times New Roman"/>
                <w:sz w:val="22"/>
                <w:szCs w:val="22"/>
              </w:rPr>
            </w:pPr>
            <w:r>
              <w:rPr>
                <w:rFonts w:ascii="Times New Roman" w:hAnsi="Times New Roman"/>
                <w:sz w:val="22"/>
                <w:szCs w:val="22"/>
              </w:rPr>
              <w:t>(a)</w:t>
            </w:r>
          </w:p>
        </w:tc>
        <w:tc>
          <w:tcPr>
            <w:tcW w:w="6446" w:type="dxa"/>
            <w:gridSpan w:val="2"/>
          </w:tcPr>
          <w:p w14:paraId="2D84BF9C" w14:textId="77777777" w:rsidR="007F10B8" w:rsidRDefault="007F10B8" w:rsidP="007F10B8">
            <w:pPr>
              <w:rPr>
                <w:rFonts w:ascii="Times New Roman" w:hAnsi="Times New Roman"/>
                <w:sz w:val="22"/>
                <w:szCs w:val="22"/>
              </w:rPr>
            </w:pPr>
            <w:r>
              <w:rPr>
                <w:rFonts w:ascii="Times New Roman" w:hAnsi="Times New Roman"/>
                <w:sz w:val="22"/>
                <w:szCs w:val="22"/>
              </w:rPr>
              <w:t>Application review and inspection of a grading permit</w:t>
            </w:r>
          </w:p>
        </w:tc>
        <w:tc>
          <w:tcPr>
            <w:tcW w:w="822" w:type="dxa"/>
          </w:tcPr>
          <w:p w14:paraId="2D84BF9D" w14:textId="4390636E" w:rsidR="007F10B8" w:rsidRDefault="007F10B8" w:rsidP="007F10B8">
            <w:pPr>
              <w:jc w:val="right"/>
              <w:rPr>
                <w:rFonts w:ascii="Times New Roman" w:hAnsi="Times New Roman"/>
                <w:sz w:val="22"/>
                <w:szCs w:val="22"/>
              </w:rPr>
            </w:pPr>
          </w:p>
        </w:tc>
        <w:tc>
          <w:tcPr>
            <w:tcW w:w="1686" w:type="dxa"/>
            <w:gridSpan w:val="2"/>
          </w:tcPr>
          <w:p w14:paraId="2D84BF9E" w14:textId="7164E123" w:rsidR="007F10B8" w:rsidRDefault="00BD10BE" w:rsidP="007F10B8">
            <w:pPr>
              <w:jc w:val="right"/>
              <w:rPr>
                <w:rFonts w:ascii="Times New Roman" w:hAnsi="Times New Roman"/>
                <w:sz w:val="22"/>
                <w:szCs w:val="22"/>
              </w:rPr>
            </w:pPr>
            <w:r>
              <w:rPr>
                <w:rFonts w:ascii="Times New Roman" w:hAnsi="Times New Roman"/>
                <w:sz w:val="22"/>
                <w:szCs w:val="22"/>
              </w:rPr>
              <w:t>$146.00 per hour</w:t>
            </w:r>
          </w:p>
        </w:tc>
      </w:tr>
      <w:tr w:rsidR="007F10B8" w14:paraId="2D84BFA4" w14:textId="77777777" w:rsidTr="003A68D2">
        <w:trPr>
          <w:gridBefore w:val="1"/>
          <w:wBefore w:w="43" w:type="dxa"/>
          <w:jc w:val="center"/>
        </w:trPr>
        <w:tc>
          <w:tcPr>
            <w:tcW w:w="711" w:type="dxa"/>
            <w:gridSpan w:val="2"/>
          </w:tcPr>
          <w:p w14:paraId="2D84BFA0" w14:textId="77777777" w:rsidR="007F10B8" w:rsidRDefault="007F10B8" w:rsidP="007F10B8">
            <w:pPr>
              <w:jc w:val="center"/>
              <w:rPr>
                <w:rFonts w:ascii="Times New Roman" w:hAnsi="Times New Roman"/>
                <w:sz w:val="22"/>
                <w:szCs w:val="22"/>
              </w:rPr>
            </w:pPr>
          </w:p>
        </w:tc>
        <w:tc>
          <w:tcPr>
            <w:tcW w:w="6446" w:type="dxa"/>
            <w:gridSpan w:val="2"/>
          </w:tcPr>
          <w:p w14:paraId="2D84BFA1" w14:textId="77777777" w:rsidR="007F10B8" w:rsidRDefault="007F10B8" w:rsidP="007F10B8">
            <w:pPr>
              <w:rPr>
                <w:rFonts w:ascii="Times New Roman" w:hAnsi="Times New Roman"/>
                <w:sz w:val="22"/>
                <w:szCs w:val="22"/>
              </w:rPr>
            </w:pPr>
          </w:p>
        </w:tc>
        <w:tc>
          <w:tcPr>
            <w:tcW w:w="822" w:type="dxa"/>
          </w:tcPr>
          <w:p w14:paraId="2D84BFA2" w14:textId="77777777" w:rsidR="007F10B8" w:rsidRDefault="007F10B8" w:rsidP="007F10B8">
            <w:pPr>
              <w:jc w:val="right"/>
              <w:rPr>
                <w:rFonts w:ascii="Times New Roman" w:hAnsi="Times New Roman"/>
                <w:sz w:val="22"/>
                <w:szCs w:val="22"/>
              </w:rPr>
            </w:pPr>
          </w:p>
        </w:tc>
        <w:tc>
          <w:tcPr>
            <w:tcW w:w="1686" w:type="dxa"/>
            <w:gridSpan w:val="2"/>
          </w:tcPr>
          <w:p w14:paraId="2D84BFA3" w14:textId="77777777" w:rsidR="007F10B8" w:rsidRDefault="007F10B8" w:rsidP="007F10B8">
            <w:pPr>
              <w:jc w:val="right"/>
              <w:rPr>
                <w:rFonts w:ascii="Times New Roman" w:hAnsi="Times New Roman"/>
                <w:sz w:val="22"/>
                <w:szCs w:val="22"/>
              </w:rPr>
            </w:pPr>
          </w:p>
        </w:tc>
      </w:tr>
      <w:tr w:rsidR="007F10B8" w14:paraId="2D84BFA9" w14:textId="77777777" w:rsidTr="003A68D2">
        <w:trPr>
          <w:gridBefore w:val="1"/>
          <w:wBefore w:w="43" w:type="dxa"/>
          <w:jc w:val="center"/>
        </w:trPr>
        <w:tc>
          <w:tcPr>
            <w:tcW w:w="711" w:type="dxa"/>
            <w:gridSpan w:val="2"/>
          </w:tcPr>
          <w:p w14:paraId="2D84BFA5" w14:textId="77777777" w:rsidR="007F10B8" w:rsidRDefault="007F10B8" w:rsidP="007F10B8">
            <w:pPr>
              <w:jc w:val="center"/>
              <w:rPr>
                <w:rFonts w:ascii="Times New Roman" w:hAnsi="Times New Roman"/>
                <w:sz w:val="22"/>
                <w:szCs w:val="22"/>
              </w:rPr>
            </w:pPr>
            <w:r>
              <w:rPr>
                <w:rFonts w:ascii="Times New Roman" w:hAnsi="Times New Roman"/>
                <w:sz w:val="22"/>
                <w:szCs w:val="22"/>
              </w:rPr>
              <w:t>(b)</w:t>
            </w:r>
          </w:p>
        </w:tc>
        <w:tc>
          <w:tcPr>
            <w:tcW w:w="6446" w:type="dxa"/>
            <w:gridSpan w:val="2"/>
          </w:tcPr>
          <w:p w14:paraId="2D84BFA6" w14:textId="77777777" w:rsidR="007F10B8" w:rsidRDefault="007F10B8" w:rsidP="007F10B8">
            <w:pPr>
              <w:rPr>
                <w:rFonts w:ascii="Times New Roman" w:hAnsi="Times New Roman"/>
                <w:sz w:val="22"/>
                <w:szCs w:val="22"/>
              </w:rPr>
            </w:pPr>
            <w:r>
              <w:rPr>
                <w:rFonts w:ascii="Times New Roman" w:hAnsi="Times New Roman"/>
                <w:sz w:val="22"/>
                <w:szCs w:val="22"/>
              </w:rPr>
              <w:t>Processing a request for a grading permit exemption</w:t>
            </w:r>
          </w:p>
        </w:tc>
        <w:tc>
          <w:tcPr>
            <w:tcW w:w="822" w:type="dxa"/>
          </w:tcPr>
          <w:p w14:paraId="2D84BFA7" w14:textId="1543587E" w:rsidR="007F10B8" w:rsidRDefault="007F10B8" w:rsidP="007F10B8">
            <w:pPr>
              <w:jc w:val="right"/>
              <w:rPr>
                <w:rFonts w:ascii="Times New Roman" w:hAnsi="Times New Roman"/>
                <w:sz w:val="22"/>
                <w:szCs w:val="22"/>
              </w:rPr>
            </w:pPr>
          </w:p>
        </w:tc>
        <w:tc>
          <w:tcPr>
            <w:tcW w:w="1686" w:type="dxa"/>
            <w:gridSpan w:val="2"/>
          </w:tcPr>
          <w:p w14:paraId="2D84BFA8" w14:textId="461DF240" w:rsidR="007F10B8" w:rsidRDefault="00BD10BE" w:rsidP="007F10B8">
            <w:pPr>
              <w:jc w:val="right"/>
              <w:rPr>
                <w:rFonts w:ascii="Times New Roman" w:hAnsi="Times New Roman"/>
                <w:sz w:val="22"/>
                <w:szCs w:val="22"/>
              </w:rPr>
            </w:pPr>
            <w:r>
              <w:rPr>
                <w:rFonts w:ascii="Times New Roman" w:hAnsi="Times New Roman"/>
                <w:sz w:val="22"/>
                <w:szCs w:val="22"/>
              </w:rPr>
              <w:t>$222.00</w:t>
            </w:r>
          </w:p>
        </w:tc>
      </w:tr>
      <w:tr w:rsidR="007F10B8" w14:paraId="2D84BFAE" w14:textId="77777777" w:rsidTr="003A68D2">
        <w:trPr>
          <w:gridBefore w:val="1"/>
          <w:wBefore w:w="43" w:type="dxa"/>
          <w:jc w:val="center"/>
        </w:trPr>
        <w:tc>
          <w:tcPr>
            <w:tcW w:w="711" w:type="dxa"/>
            <w:gridSpan w:val="2"/>
          </w:tcPr>
          <w:p w14:paraId="2D84BFAA" w14:textId="77777777" w:rsidR="007F10B8" w:rsidRDefault="007F10B8" w:rsidP="007F10B8">
            <w:pPr>
              <w:jc w:val="center"/>
              <w:rPr>
                <w:rFonts w:ascii="Times New Roman" w:hAnsi="Times New Roman"/>
                <w:sz w:val="22"/>
                <w:szCs w:val="22"/>
              </w:rPr>
            </w:pPr>
          </w:p>
        </w:tc>
        <w:tc>
          <w:tcPr>
            <w:tcW w:w="6446" w:type="dxa"/>
            <w:gridSpan w:val="2"/>
          </w:tcPr>
          <w:p w14:paraId="2D84BFAB" w14:textId="77777777" w:rsidR="007F10B8" w:rsidRDefault="007F10B8" w:rsidP="007F10B8">
            <w:pPr>
              <w:rPr>
                <w:rFonts w:ascii="Times New Roman" w:hAnsi="Times New Roman"/>
                <w:sz w:val="22"/>
                <w:szCs w:val="22"/>
              </w:rPr>
            </w:pPr>
          </w:p>
        </w:tc>
        <w:tc>
          <w:tcPr>
            <w:tcW w:w="822" w:type="dxa"/>
          </w:tcPr>
          <w:p w14:paraId="2D84BFAC" w14:textId="77777777" w:rsidR="007F10B8" w:rsidRDefault="007F10B8" w:rsidP="007F10B8">
            <w:pPr>
              <w:jc w:val="right"/>
              <w:rPr>
                <w:rFonts w:ascii="Times New Roman" w:hAnsi="Times New Roman"/>
                <w:sz w:val="22"/>
                <w:szCs w:val="22"/>
              </w:rPr>
            </w:pPr>
          </w:p>
        </w:tc>
        <w:tc>
          <w:tcPr>
            <w:tcW w:w="1686" w:type="dxa"/>
            <w:gridSpan w:val="2"/>
          </w:tcPr>
          <w:p w14:paraId="2D84BFAD" w14:textId="77777777" w:rsidR="007F10B8" w:rsidRDefault="007F10B8" w:rsidP="007F10B8">
            <w:pPr>
              <w:jc w:val="right"/>
              <w:rPr>
                <w:rFonts w:ascii="Times New Roman" w:hAnsi="Times New Roman"/>
                <w:sz w:val="22"/>
                <w:szCs w:val="22"/>
              </w:rPr>
            </w:pPr>
          </w:p>
        </w:tc>
      </w:tr>
      <w:tr w:rsidR="007F10B8" w14:paraId="2D84BFB3" w14:textId="77777777" w:rsidTr="003A68D2">
        <w:trPr>
          <w:gridBefore w:val="1"/>
          <w:wBefore w:w="43" w:type="dxa"/>
          <w:jc w:val="center"/>
        </w:trPr>
        <w:tc>
          <w:tcPr>
            <w:tcW w:w="711" w:type="dxa"/>
            <w:gridSpan w:val="2"/>
          </w:tcPr>
          <w:p w14:paraId="2D84BFAF" w14:textId="27BD0B58" w:rsidR="007F10B8" w:rsidRDefault="007F10B8" w:rsidP="007F10B8">
            <w:pPr>
              <w:jc w:val="center"/>
              <w:rPr>
                <w:rFonts w:ascii="Times New Roman" w:hAnsi="Times New Roman"/>
                <w:sz w:val="22"/>
                <w:szCs w:val="22"/>
              </w:rPr>
            </w:pPr>
            <w:r>
              <w:rPr>
                <w:rFonts w:ascii="Times New Roman" w:hAnsi="Times New Roman"/>
                <w:sz w:val="22"/>
                <w:szCs w:val="22"/>
              </w:rPr>
              <w:t>(c)</w:t>
            </w:r>
          </w:p>
        </w:tc>
        <w:tc>
          <w:tcPr>
            <w:tcW w:w="6446" w:type="dxa"/>
            <w:gridSpan w:val="2"/>
          </w:tcPr>
          <w:p w14:paraId="2D84BFB0" w14:textId="77777777" w:rsidR="007F10B8" w:rsidRDefault="007F10B8" w:rsidP="007F10B8">
            <w:pPr>
              <w:rPr>
                <w:rFonts w:ascii="Times New Roman" w:hAnsi="Times New Roman"/>
                <w:sz w:val="22"/>
                <w:szCs w:val="22"/>
              </w:rPr>
            </w:pPr>
            <w:r>
              <w:rPr>
                <w:rFonts w:ascii="Times New Roman" w:hAnsi="Times New Roman"/>
                <w:sz w:val="22"/>
                <w:szCs w:val="22"/>
              </w:rPr>
              <w:t>Processing a request for a grading permit extension</w:t>
            </w:r>
          </w:p>
        </w:tc>
        <w:tc>
          <w:tcPr>
            <w:tcW w:w="822" w:type="dxa"/>
          </w:tcPr>
          <w:p w14:paraId="2D84BFB1" w14:textId="53A691F8" w:rsidR="007F10B8" w:rsidRDefault="007F10B8" w:rsidP="007F10B8">
            <w:pPr>
              <w:jc w:val="right"/>
              <w:rPr>
                <w:rFonts w:ascii="Times New Roman" w:hAnsi="Times New Roman"/>
                <w:sz w:val="22"/>
                <w:szCs w:val="22"/>
              </w:rPr>
            </w:pPr>
          </w:p>
        </w:tc>
        <w:tc>
          <w:tcPr>
            <w:tcW w:w="1686" w:type="dxa"/>
            <w:gridSpan w:val="2"/>
          </w:tcPr>
          <w:p w14:paraId="2D84BFB2" w14:textId="0D1C02AE" w:rsidR="007F10B8" w:rsidRDefault="00BD10BE" w:rsidP="004C2E6D">
            <w:pPr>
              <w:jc w:val="right"/>
              <w:rPr>
                <w:rFonts w:ascii="Times New Roman" w:hAnsi="Times New Roman"/>
                <w:sz w:val="22"/>
                <w:szCs w:val="22"/>
              </w:rPr>
            </w:pPr>
            <w:r>
              <w:rPr>
                <w:rFonts w:ascii="Times New Roman" w:hAnsi="Times New Roman"/>
                <w:sz w:val="22"/>
                <w:szCs w:val="22"/>
              </w:rPr>
              <w:t>$14</w:t>
            </w:r>
            <w:r w:rsidR="004C2E6D">
              <w:rPr>
                <w:rFonts w:ascii="Times New Roman" w:hAnsi="Times New Roman"/>
                <w:sz w:val="22"/>
                <w:szCs w:val="22"/>
              </w:rPr>
              <w:t>1</w:t>
            </w:r>
            <w:r>
              <w:rPr>
                <w:rFonts w:ascii="Times New Roman" w:hAnsi="Times New Roman"/>
                <w:sz w:val="22"/>
                <w:szCs w:val="22"/>
              </w:rPr>
              <w:t>.00</w:t>
            </w:r>
          </w:p>
        </w:tc>
      </w:tr>
      <w:tr w:rsidR="000E0DDC" w14:paraId="2D84BFB5" w14:textId="77777777" w:rsidTr="007F10B8">
        <w:trPr>
          <w:gridBefore w:val="1"/>
          <w:wBefore w:w="43" w:type="dxa"/>
          <w:jc w:val="center"/>
        </w:trPr>
        <w:tc>
          <w:tcPr>
            <w:tcW w:w="9665" w:type="dxa"/>
            <w:gridSpan w:val="7"/>
          </w:tcPr>
          <w:p w14:paraId="2D84BFB4" w14:textId="77777777" w:rsidR="000E0DDC" w:rsidRDefault="000E0DDC" w:rsidP="00F55FC8">
            <w:pPr>
              <w:rPr>
                <w:rFonts w:ascii="Times New Roman" w:hAnsi="Times New Roman"/>
                <w:sz w:val="22"/>
                <w:szCs w:val="22"/>
              </w:rPr>
            </w:pPr>
          </w:p>
        </w:tc>
      </w:tr>
      <w:tr w:rsidR="000E0DDC" w14:paraId="2D84BFB7" w14:textId="77777777" w:rsidTr="007F10B8">
        <w:trPr>
          <w:gridBefore w:val="1"/>
          <w:wBefore w:w="43" w:type="dxa"/>
          <w:jc w:val="center"/>
        </w:trPr>
        <w:tc>
          <w:tcPr>
            <w:tcW w:w="9665" w:type="dxa"/>
            <w:gridSpan w:val="7"/>
          </w:tcPr>
          <w:p w14:paraId="2D84BFB6" w14:textId="11811EAC" w:rsidR="000E0DDC" w:rsidRPr="00A92DA4" w:rsidRDefault="000E0DDC" w:rsidP="00FF4E8E">
            <w:pPr>
              <w:pStyle w:val="Heading1"/>
              <w:jc w:val="left"/>
              <w:rPr>
                <w:rFonts w:ascii="Times New Roman Bold" w:hAnsi="Times New Roman Bold"/>
                <w:bCs/>
                <w:caps w:val="0"/>
                <w:sz w:val="24"/>
              </w:rPr>
            </w:pPr>
            <w:bookmarkStart w:id="4" w:name="_Toc346183182"/>
            <w:r w:rsidRPr="00F55FC8">
              <w:rPr>
                <w:rFonts w:ascii="Times New Roman Bold" w:hAnsi="Times New Roman Bold"/>
                <w:bCs/>
                <w:caps w:val="0"/>
                <w:sz w:val="24"/>
              </w:rPr>
              <w:t xml:space="preserve">Sec. </w:t>
            </w:r>
            <w:r w:rsidR="00FB5121">
              <w:rPr>
                <w:rFonts w:ascii="Times New Roman Bold" w:hAnsi="Times New Roman Bold"/>
                <w:bCs/>
                <w:caps w:val="0"/>
                <w:sz w:val="24"/>
              </w:rPr>
              <w:t>75</w:t>
            </w:r>
            <w:r w:rsidRPr="00F55FC8">
              <w:rPr>
                <w:rFonts w:ascii="Times New Roman Bold" w:hAnsi="Times New Roman Bold"/>
                <w:bCs/>
                <w:caps w:val="0"/>
                <w:sz w:val="24"/>
              </w:rPr>
              <w:t>.</w:t>
            </w:r>
            <w:r w:rsidR="008D2220">
              <w:rPr>
                <w:rFonts w:ascii="Times New Roman Bold" w:hAnsi="Times New Roman Bold"/>
                <w:bCs/>
                <w:caps w:val="0"/>
                <w:sz w:val="24"/>
              </w:rPr>
              <w:t>025</w:t>
            </w:r>
            <w:r w:rsidRPr="00F55FC8">
              <w:rPr>
                <w:rFonts w:ascii="Times New Roman Bold" w:hAnsi="Times New Roman Bold"/>
                <w:bCs/>
                <w:caps w:val="0"/>
                <w:sz w:val="24"/>
              </w:rPr>
              <w:t>.</w:t>
            </w:r>
            <w:r w:rsidRPr="00F55FC8">
              <w:rPr>
                <w:rFonts w:ascii="Times New Roman Bold" w:hAnsi="Times New Roman Bold"/>
                <w:bCs/>
                <w:caps w:val="0"/>
                <w:sz w:val="24"/>
              </w:rPr>
              <w:tab/>
              <w:t xml:space="preserve">Road </w:t>
            </w:r>
            <w:r w:rsidR="00FF4E8E">
              <w:rPr>
                <w:rFonts w:ascii="Times New Roman Bold" w:hAnsi="Times New Roman Bold"/>
                <w:bCs/>
                <w:caps w:val="0"/>
                <w:sz w:val="24"/>
              </w:rPr>
              <w:t>Exception Request</w:t>
            </w:r>
            <w:bookmarkEnd w:id="4"/>
          </w:p>
        </w:tc>
      </w:tr>
      <w:tr w:rsidR="002C37B3" w14:paraId="2D84BFBA" w14:textId="77777777" w:rsidTr="003A68D2">
        <w:trPr>
          <w:gridBefore w:val="1"/>
          <w:wBefore w:w="43" w:type="dxa"/>
          <w:jc w:val="center"/>
        </w:trPr>
        <w:tc>
          <w:tcPr>
            <w:tcW w:w="711" w:type="dxa"/>
            <w:gridSpan w:val="2"/>
          </w:tcPr>
          <w:p w14:paraId="2D84BFB8" w14:textId="491FB8E1" w:rsidR="002C37B3" w:rsidRPr="002C37B3" w:rsidRDefault="002C37B3" w:rsidP="002C37B3">
            <w:pPr>
              <w:keepNext/>
              <w:jc w:val="center"/>
              <w:rPr>
                <w:rFonts w:ascii="Times New Roman" w:hAnsi="Times New Roman"/>
                <w:sz w:val="22"/>
                <w:szCs w:val="22"/>
              </w:rPr>
            </w:pPr>
            <w:r w:rsidRPr="002C37B3">
              <w:rPr>
                <w:rFonts w:ascii="Times New Roman" w:hAnsi="Times New Roman"/>
                <w:sz w:val="22"/>
                <w:szCs w:val="22"/>
              </w:rPr>
              <w:t>(a)</w:t>
            </w:r>
          </w:p>
        </w:tc>
        <w:tc>
          <w:tcPr>
            <w:tcW w:w="6446" w:type="dxa"/>
            <w:gridSpan w:val="2"/>
          </w:tcPr>
          <w:p w14:paraId="6B8D6BF4" w14:textId="61047544" w:rsidR="002C37B3" w:rsidRDefault="002C37B3" w:rsidP="00F55FC8">
            <w:pPr>
              <w:keepNext/>
              <w:rPr>
                <w:rFonts w:ascii="Times New Roman" w:hAnsi="Times New Roman"/>
                <w:sz w:val="22"/>
                <w:szCs w:val="22"/>
              </w:rPr>
            </w:pPr>
            <w:r>
              <w:rPr>
                <w:rFonts w:ascii="Times New Roman" w:hAnsi="Times New Roman"/>
                <w:sz w:val="22"/>
                <w:szCs w:val="22"/>
              </w:rPr>
              <w:t>Road Exception Application</w:t>
            </w:r>
          </w:p>
        </w:tc>
        <w:tc>
          <w:tcPr>
            <w:tcW w:w="822" w:type="dxa"/>
          </w:tcPr>
          <w:p w14:paraId="2B7359F7" w14:textId="77777777" w:rsidR="002C37B3" w:rsidRDefault="002C37B3" w:rsidP="00F55FC8">
            <w:pPr>
              <w:keepNext/>
              <w:rPr>
                <w:rFonts w:ascii="Times New Roman" w:hAnsi="Times New Roman"/>
                <w:sz w:val="22"/>
                <w:szCs w:val="22"/>
              </w:rPr>
            </w:pPr>
          </w:p>
        </w:tc>
        <w:tc>
          <w:tcPr>
            <w:tcW w:w="1686" w:type="dxa"/>
            <w:gridSpan w:val="2"/>
          </w:tcPr>
          <w:p w14:paraId="2D84BFB9" w14:textId="20923D06" w:rsidR="002C37B3" w:rsidRDefault="002C37B3" w:rsidP="002C37B3">
            <w:pPr>
              <w:keepNext/>
              <w:jc w:val="right"/>
              <w:rPr>
                <w:rFonts w:ascii="Times New Roman" w:hAnsi="Times New Roman"/>
                <w:sz w:val="22"/>
                <w:szCs w:val="22"/>
              </w:rPr>
            </w:pPr>
            <w:r>
              <w:rPr>
                <w:rFonts w:ascii="Times New Roman" w:hAnsi="Times New Roman"/>
                <w:sz w:val="22"/>
                <w:szCs w:val="22"/>
              </w:rPr>
              <w:t>$146.00 per hour</w:t>
            </w:r>
          </w:p>
        </w:tc>
      </w:tr>
      <w:tr w:rsidR="002C37B3" w14:paraId="1992E889" w14:textId="77777777" w:rsidTr="003A68D2">
        <w:trPr>
          <w:gridBefore w:val="1"/>
          <w:wBefore w:w="43" w:type="dxa"/>
          <w:jc w:val="center"/>
        </w:trPr>
        <w:tc>
          <w:tcPr>
            <w:tcW w:w="711" w:type="dxa"/>
            <w:gridSpan w:val="2"/>
          </w:tcPr>
          <w:p w14:paraId="135C8695" w14:textId="453AEF2A" w:rsidR="002C37B3" w:rsidRPr="002C37B3" w:rsidRDefault="002C37B3" w:rsidP="002C37B3">
            <w:pPr>
              <w:keepNext/>
              <w:jc w:val="center"/>
              <w:rPr>
                <w:rFonts w:ascii="Times New Roman" w:hAnsi="Times New Roman"/>
                <w:sz w:val="22"/>
                <w:szCs w:val="22"/>
              </w:rPr>
            </w:pPr>
            <w:r>
              <w:rPr>
                <w:rFonts w:ascii="Times New Roman" w:hAnsi="Times New Roman"/>
                <w:sz w:val="22"/>
                <w:szCs w:val="22"/>
              </w:rPr>
              <w:t>(b)</w:t>
            </w:r>
          </w:p>
        </w:tc>
        <w:tc>
          <w:tcPr>
            <w:tcW w:w="6446" w:type="dxa"/>
            <w:gridSpan w:val="2"/>
          </w:tcPr>
          <w:p w14:paraId="5FA3B2FB" w14:textId="5105D649" w:rsidR="002C37B3" w:rsidRDefault="002C37B3" w:rsidP="00FF4E8E">
            <w:pPr>
              <w:keepNext/>
              <w:rPr>
                <w:rFonts w:ascii="Times New Roman" w:hAnsi="Times New Roman"/>
                <w:sz w:val="22"/>
                <w:szCs w:val="22"/>
              </w:rPr>
            </w:pPr>
            <w:r>
              <w:rPr>
                <w:rFonts w:ascii="Times New Roman" w:hAnsi="Times New Roman"/>
                <w:sz w:val="22"/>
                <w:szCs w:val="22"/>
              </w:rPr>
              <w:t xml:space="preserve">Road Exception request associated with a Planning </w:t>
            </w:r>
            <w:r w:rsidR="00FF4E8E">
              <w:rPr>
                <w:rFonts w:ascii="Times New Roman" w:hAnsi="Times New Roman"/>
                <w:sz w:val="22"/>
                <w:szCs w:val="22"/>
              </w:rPr>
              <w:t>Administrative or ZA referral</w:t>
            </w:r>
            <w:r>
              <w:rPr>
                <w:rFonts w:ascii="Times New Roman" w:hAnsi="Times New Roman"/>
                <w:sz w:val="22"/>
                <w:szCs w:val="22"/>
              </w:rPr>
              <w:t xml:space="preserve"> </w:t>
            </w:r>
            <w:r w:rsidR="00FF4E8E">
              <w:rPr>
                <w:rFonts w:ascii="Times New Roman" w:hAnsi="Times New Roman"/>
                <w:sz w:val="22"/>
                <w:szCs w:val="22"/>
              </w:rPr>
              <w:t>or Building Permit Application</w:t>
            </w:r>
          </w:p>
        </w:tc>
        <w:tc>
          <w:tcPr>
            <w:tcW w:w="822" w:type="dxa"/>
          </w:tcPr>
          <w:p w14:paraId="26163182" w14:textId="77777777" w:rsidR="002C37B3" w:rsidRDefault="002C37B3" w:rsidP="00F55FC8">
            <w:pPr>
              <w:keepNext/>
              <w:rPr>
                <w:rFonts w:ascii="Times New Roman" w:hAnsi="Times New Roman"/>
                <w:sz w:val="22"/>
                <w:szCs w:val="22"/>
              </w:rPr>
            </w:pPr>
          </w:p>
        </w:tc>
        <w:tc>
          <w:tcPr>
            <w:tcW w:w="1686" w:type="dxa"/>
            <w:gridSpan w:val="2"/>
          </w:tcPr>
          <w:p w14:paraId="3C761866" w14:textId="32B95359" w:rsidR="002C37B3" w:rsidRDefault="002C37B3" w:rsidP="004C2E6D">
            <w:pPr>
              <w:keepNext/>
              <w:jc w:val="right"/>
              <w:rPr>
                <w:rFonts w:ascii="Times New Roman" w:hAnsi="Times New Roman"/>
                <w:sz w:val="22"/>
                <w:szCs w:val="22"/>
              </w:rPr>
            </w:pPr>
            <w:r>
              <w:rPr>
                <w:rFonts w:ascii="Times New Roman" w:hAnsi="Times New Roman"/>
                <w:sz w:val="22"/>
                <w:szCs w:val="22"/>
              </w:rPr>
              <w:t>$86</w:t>
            </w:r>
            <w:r w:rsidR="004C2E6D">
              <w:rPr>
                <w:rFonts w:ascii="Times New Roman" w:hAnsi="Times New Roman"/>
                <w:sz w:val="22"/>
                <w:szCs w:val="22"/>
              </w:rPr>
              <w:t>7</w:t>
            </w:r>
            <w:r>
              <w:rPr>
                <w:rFonts w:ascii="Times New Roman" w:hAnsi="Times New Roman"/>
                <w:sz w:val="22"/>
                <w:szCs w:val="22"/>
              </w:rPr>
              <w:t>.00</w:t>
            </w:r>
          </w:p>
        </w:tc>
      </w:tr>
      <w:tr w:rsidR="000E0DDC" w14:paraId="2D84BFC4" w14:textId="77777777" w:rsidTr="006541F5">
        <w:trPr>
          <w:gridBefore w:val="1"/>
          <w:wBefore w:w="43" w:type="dxa"/>
          <w:trHeight w:val="315"/>
          <w:jc w:val="center"/>
        </w:trPr>
        <w:tc>
          <w:tcPr>
            <w:tcW w:w="9665" w:type="dxa"/>
            <w:gridSpan w:val="7"/>
          </w:tcPr>
          <w:p w14:paraId="2D84BFC3" w14:textId="77777777" w:rsidR="000E0DDC" w:rsidRDefault="000E0DDC" w:rsidP="00F55FC8">
            <w:pPr>
              <w:rPr>
                <w:rFonts w:ascii="Times New Roman" w:hAnsi="Times New Roman"/>
                <w:sz w:val="18"/>
                <w:szCs w:val="18"/>
              </w:rPr>
            </w:pPr>
          </w:p>
        </w:tc>
      </w:tr>
      <w:tr w:rsidR="000E0DDC" w14:paraId="2D84BFC6" w14:textId="77777777" w:rsidTr="007F10B8">
        <w:trPr>
          <w:gridBefore w:val="1"/>
          <w:wBefore w:w="43" w:type="dxa"/>
          <w:jc w:val="center"/>
        </w:trPr>
        <w:tc>
          <w:tcPr>
            <w:tcW w:w="9665" w:type="dxa"/>
            <w:gridSpan w:val="7"/>
          </w:tcPr>
          <w:p w14:paraId="2D84BFC5" w14:textId="611BF881" w:rsidR="000E0DDC" w:rsidRPr="00F55FC8" w:rsidRDefault="006541F5" w:rsidP="00FF4E8E">
            <w:pPr>
              <w:pStyle w:val="Heading1"/>
              <w:jc w:val="left"/>
              <w:rPr>
                <w:rFonts w:ascii="Times New Roman Bold" w:hAnsi="Times New Roman Bold"/>
                <w:bCs/>
                <w:caps w:val="0"/>
                <w:sz w:val="24"/>
              </w:rPr>
            </w:pPr>
            <w:bookmarkStart w:id="5" w:name="_Toc346183183"/>
            <w:r>
              <w:rPr>
                <w:rFonts w:ascii="Times New Roman Bold" w:hAnsi="Times New Roman Bold"/>
                <w:bCs/>
                <w:caps w:val="0"/>
                <w:sz w:val="24"/>
              </w:rPr>
              <w:t>S</w:t>
            </w:r>
            <w:r w:rsidR="000E0DDC" w:rsidRPr="00F55FC8">
              <w:rPr>
                <w:rFonts w:ascii="Times New Roman Bold" w:hAnsi="Times New Roman Bold"/>
                <w:bCs/>
                <w:caps w:val="0"/>
                <w:sz w:val="24"/>
              </w:rPr>
              <w:t>ec</w:t>
            </w:r>
            <w:r w:rsidR="000E0DDC">
              <w:rPr>
                <w:rFonts w:ascii="Times New Roman Bold" w:hAnsi="Times New Roman Bold"/>
                <w:bCs/>
                <w:caps w:val="0"/>
                <w:sz w:val="24"/>
              </w:rPr>
              <w:t xml:space="preserve">. </w:t>
            </w:r>
            <w:r w:rsidR="00FB5121">
              <w:rPr>
                <w:rFonts w:ascii="Times New Roman Bold" w:hAnsi="Times New Roman Bold"/>
                <w:bCs/>
                <w:caps w:val="0"/>
                <w:sz w:val="24"/>
              </w:rPr>
              <w:t>75</w:t>
            </w:r>
            <w:r w:rsidR="000E0DDC">
              <w:rPr>
                <w:rFonts w:ascii="Times New Roman Bold" w:hAnsi="Times New Roman Bold"/>
                <w:bCs/>
                <w:caps w:val="0"/>
                <w:sz w:val="24"/>
              </w:rPr>
              <w:t>.0</w:t>
            </w:r>
            <w:r w:rsidR="008D2220">
              <w:rPr>
                <w:rFonts w:ascii="Times New Roman Bold" w:hAnsi="Times New Roman Bold"/>
                <w:bCs/>
                <w:caps w:val="0"/>
                <w:sz w:val="24"/>
              </w:rPr>
              <w:t>3</w:t>
            </w:r>
            <w:r w:rsidR="000E0DDC">
              <w:rPr>
                <w:rFonts w:ascii="Times New Roman Bold" w:hAnsi="Times New Roman Bold"/>
                <w:bCs/>
                <w:caps w:val="0"/>
                <w:sz w:val="24"/>
              </w:rPr>
              <w:t>0.</w:t>
            </w:r>
            <w:r w:rsidR="000E0DDC">
              <w:rPr>
                <w:rFonts w:ascii="Times New Roman Bold" w:hAnsi="Times New Roman Bold"/>
                <w:bCs/>
                <w:caps w:val="0"/>
                <w:sz w:val="24"/>
              </w:rPr>
              <w:tab/>
              <w:t xml:space="preserve">Floodplain </w:t>
            </w:r>
            <w:r w:rsidR="00FF4E8E">
              <w:rPr>
                <w:rFonts w:ascii="Times New Roman Bold" w:hAnsi="Times New Roman Bold"/>
                <w:bCs/>
                <w:caps w:val="0"/>
                <w:sz w:val="24"/>
              </w:rPr>
              <w:t>Management</w:t>
            </w:r>
            <w:r w:rsidR="000E0DDC">
              <w:rPr>
                <w:rFonts w:ascii="Times New Roman Bold" w:hAnsi="Times New Roman Bold"/>
                <w:bCs/>
                <w:caps w:val="0"/>
                <w:sz w:val="24"/>
              </w:rPr>
              <w:t xml:space="preserve"> Application</w:t>
            </w:r>
            <w:bookmarkEnd w:id="5"/>
          </w:p>
        </w:tc>
      </w:tr>
      <w:tr w:rsidR="000E0DDC" w14:paraId="2D84BFC9" w14:textId="77777777" w:rsidTr="007F10B8">
        <w:trPr>
          <w:gridBefore w:val="1"/>
          <w:wBefore w:w="43" w:type="dxa"/>
          <w:jc w:val="center"/>
        </w:trPr>
        <w:tc>
          <w:tcPr>
            <w:tcW w:w="711" w:type="dxa"/>
            <w:gridSpan w:val="2"/>
          </w:tcPr>
          <w:p w14:paraId="2D84BFC7" w14:textId="77777777" w:rsidR="000E0DDC" w:rsidRDefault="000E0DDC" w:rsidP="00F55FC8">
            <w:pPr>
              <w:keepNext/>
              <w:rPr>
                <w:rFonts w:ascii="Times New Roman" w:hAnsi="Times New Roman"/>
                <w:sz w:val="22"/>
                <w:szCs w:val="22"/>
              </w:rPr>
            </w:pPr>
          </w:p>
        </w:tc>
        <w:tc>
          <w:tcPr>
            <w:tcW w:w="8954" w:type="dxa"/>
            <w:gridSpan w:val="5"/>
          </w:tcPr>
          <w:p w14:paraId="2D84BFC8" w14:textId="77777777" w:rsidR="000E0DDC" w:rsidRDefault="000E0DDC" w:rsidP="00F55FC8">
            <w:pPr>
              <w:keepNext/>
              <w:rPr>
                <w:rFonts w:ascii="Times New Roman" w:hAnsi="Times New Roman"/>
                <w:sz w:val="22"/>
                <w:szCs w:val="22"/>
              </w:rPr>
            </w:pPr>
          </w:p>
        </w:tc>
      </w:tr>
      <w:tr w:rsidR="007F10B8" w14:paraId="2D84BFCE" w14:textId="77777777" w:rsidTr="003A68D2">
        <w:trPr>
          <w:gridBefore w:val="1"/>
          <w:wBefore w:w="43" w:type="dxa"/>
          <w:jc w:val="center"/>
        </w:trPr>
        <w:tc>
          <w:tcPr>
            <w:tcW w:w="711" w:type="dxa"/>
            <w:gridSpan w:val="2"/>
          </w:tcPr>
          <w:p w14:paraId="2D84BFCA" w14:textId="77777777" w:rsidR="007F10B8" w:rsidRDefault="007F10B8" w:rsidP="007F10B8">
            <w:pPr>
              <w:keepNext/>
              <w:jc w:val="center"/>
              <w:rPr>
                <w:rFonts w:ascii="Times New Roman" w:hAnsi="Times New Roman"/>
                <w:sz w:val="22"/>
                <w:szCs w:val="22"/>
              </w:rPr>
            </w:pPr>
            <w:r>
              <w:rPr>
                <w:rFonts w:ascii="Times New Roman" w:hAnsi="Times New Roman"/>
                <w:sz w:val="22"/>
                <w:szCs w:val="22"/>
              </w:rPr>
              <w:t>(a)</w:t>
            </w:r>
          </w:p>
        </w:tc>
        <w:tc>
          <w:tcPr>
            <w:tcW w:w="6446" w:type="dxa"/>
            <w:gridSpan w:val="2"/>
          </w:tcPr>
          <w:p w14:paraId="2D84BFCB" w14:textId="1DC5F568" w:rsidR="007F10B8" w:rsidRDefault="007F10B8" w:rsidP="00FF4E8E">
            <w:pPr>
              <w:keepNext/>
              <w:rPr>
                <w:rFonts w:ascii="Times New Roman" w:hAnsi="Times New Roman"/>
                <w:sz w:val="22"/>
                <w:szCs w:val="22"/>
              </w:rPr>
            </w:pPr>
            <w:r>
              <w:rPr>
                <w:rFonts w:ascii="Times New Roman" w:hAnsi="Times New Roman"/>
                <w:sz w:val="22"/>
                <w:szCs w:val="22"/>
              </w:rPr>
              <w:t xml:space="preserve">New </w:t>
            </w:r>
            <w:r w:rsidR="00FF4E8E">
              <w:rPr>
                <w:rFonts w:ascii="Times New Roman" w:hAnsi="Times New Roman"/>
                <w:sz w:val="22"/>
                <w:szCs w:val="22"/>
              </w:rPr>
              <w:t>construction</w:t>
            </w:r>
            <w:r>
              <w:rPr>
                <w:rFonts w:ascii="Times New Roman" w:hAnsi="Times New Roman"/>
                <w:sz w:val="22"/>
                <w:szCs w:val="22"/>
              </w:rPr>
              <w:t>, substantial building remodel</w:t>
            </w:r>
            <w:r w:rsidR="00FF4E8E">
              <w:rPr>
                <w:rFonts w:ascii="Times New Roman" w:hAnsi="Times New Roman"/>
                <w:sz w:val="22"/>
                <w:szCs w:val="22"/>
              </w:rPr>
              <w:t>/alteration</w:t>
            </w:r>
            <w:r>
              <w:rPr>
                <w:rFonts w:ascii="Times New Roman" w:hAnsi="Times New Roman"/>
                <w:sz w:val="22"/>
                <w:szCs w:val="22"/>
              </w:rPr>
              <w:t>, or other major construction as determined by the Director of Planning, Building and Environmental Services.</w:t>
            </w:r>
          </w:p>
        </w:tc>
        <w:tc>
          <w:tcPr>
            <w:tcW w:w="822" w:type="dxa"/>
          </w:tcPr>
          <w:p w14:paraId="2D84BFCC" w14:textId="61A4230B" w:rsidR="007F10B8" w:rsidRDefault="007F10B8" w:rsidP="007F10B8">
            <w:pPr>
              <w:keepNext/>
              <w:jc w:val="right"/>
              <w:rPr>
                <w:rFonts w:ascii="Times New Roman" w:hAnsi="Times New Roman"/>
                <w:sz w:val="22"/>
                <w:szCs w:val="22"/>
              </w:rPr>
            </w:pPr>
          </w:p>
        </w:tc>
        <w:tc>
          <w:tcPr>
            <w:tcW w:w="1686" w:type="dxa"/>
            <w:gridSpan w:val="2"/>
          </w:tcPr>
          <w:p w14:paraId="2D84BFCD" w14:textId="68A58E7C" w:rsidR="007F10B8" w:rsidRDefault="00F61C8F" w:rsidP="004C2E6D">
            <w:pPr>
              <w:keepNext/>
              <w:jc w:val="right"/>
              <w:rPr>
                <w:rFonts w:ascii="Times New Roman" w:hAnsi="Times New Roman"/>
                <w:sz w:val="22"/>
                <w:szCs w:val="22"/>
              </w:rPr>
            </w:pPr>
            <w:r>
              <w:rPr>
                <w:rFonts w:ascii="Times New Roman" w:hAnsi="Times New Roman"/>
                <w:sz w:val="22"/>
                <w:szCs w:val="22"/>
              </w:rPr>
              <w:t>$67</w:t>
            </w:r>
            <w:r w:rsidR="004C2E6D">
              <w:rPr>
                <w:rFonts w:ascii="Times New Roman" w:hAnsi="Times New Roman"/>
                <w:sz w:val="22"/>
                <w:szCs w:val="22"/>
              </w:rPr>
              <w:t>6</w:t>
            </w:r>
            <w:r>
              <w:rPr>
                <w:rFonts w:ascii="Times New Roman" w:hAnsi="Times New Roman"/>
                <w:sz w:val="22"/>
                <w:szCs w:val="22"/>
              </w:rPr>
              <w:t>.00</w:t>
            </w:r>
          </w:p>
        </w:tc>
      </w:tr>
      <w:tr w:rsidR="007F10B8" w14:paraId="2D84BFD3" w14:textId="77777777" w:rsidTr="003A68D2">
        <w:trPr>
          <w:gridBefore w:val="1"/>
          <w:wBefore w:w="43" w:type="dxa"/>
          <w:jc w:val="center"/>
        </w:trPr>
        <w:tc>
          <w:tcPr>
            <w:tcW w:w="711" w:type="dxa"/>
            <w:gridSpan w:val="2"/>
          </w:tcPr>
          <w:p w14:paraId="2D84BFCF" w14:textId="77777777" w:rsidR="007F10B8" w:rsidRDefault="007F10B8" w:rsidP="007F10B8">
            <w:pPr>
              <w:keepNext/>
              <w:jc w:val="center"/>
              <w:rPr>
                <w:rFonts w:ascii="Times New Roman" w:hAnsi="Times New Roman"/>
                <w:sz w:val="22"/>
                <w:szCs w:val="22"/>
              </w:rPr>
            </w:pPr>
          </w:p>
        </w:tc>
        <w:tc>
          <w:tcPr>
            <w:tcW w:w="6446" w:type="dxa"/>
            <w:gridSpan w:val="2"/>
          </w:tcPr>
          <w:p w14:paraId="2D84BFD0" w14:textId="77777777" w:rsidR="007F10B8" w:rsidRDefault="007F10B8" w:rsidP="007F10B8">
            <w:pPr>
              <w:keepNext/>
              <w:jc w:val="center"/>
              <w:rPr>
                <w:rFonts w:ascii="Times New Roman" w:hAnsi="Times New Roman"/>
                <w:sz w:val="22"/>
                <w:szCs w:val="22"/>
              </w:rPr>
            </w:pPr>
          </w:p>
        </w:tc>
        <w:tc>
          <w:tcPr>
            <w:tcW w:w="822" w:type="dxa"/>
          </w:tcPr>
          <w:p w14:paraId="2D84BFD1" w14:textId="77777777" w:rsidR="007F10B8" w:rsidRDefault="007F10B8" w:rsidP="007F10B8">
            <w:pPr>
              <w:keepNext/>
              <w:jc w:val="right"/>
              <w:rPr>
                <w:rFonts w:ascii="Times New Roman" w:hAnsi="Times New Roman"/>
                <w:sz w:val="22"/>
                <w:szCs w:val="22"/>
              </w:rPr>
            </w:pPr>
          </w:p>
        </w:tc>
        <w:tc>
          <w:tcPr>
            <w:tcW w:w="1686" w:type="dxa"/>
            <w:gridSpan w:val="2"/>
          </w:tcPr>
          <w:p w14:paraId="2D84BFD2" w14:textId="77777777" w:rsidR="007F10B8" w:rsidRDefault="007F10B8" w:rsidP="007F10B8">
            <w:pPr>
              <w:keepNext/>
              <w:jc w:val="center"/>
              <w:rPr>
                <w:rFonts w:ascii="Times New Roman" w:hAnsi="Times New Roman"/>
                <w:sz w:val="22"/>
                <w:szCs w:val="22"/>
              </w:rPr>
            </w:pPr>
          </w:p>
        </w:tc>
      </w:tr>
      <w:tr w:rsidR="007F10B8" w14:paraId="2D84BFD8" w14:textId="77777777" w:rsidTr="003A68D2">
        <w:trPr>
          <w:gridBefore w:val="1"/>
          <w:wBefore w:w="43" w:type="dxa"/>
          <w:jc w:val="center"/>
        </w:trPr>
        <w:tc>
          <w:tcPr>
            <w:tcW w:w="711" w:type="dxa"/>
            <w:gridSpan w:val="2"/>
          </w:tcPr>
          <w:p w14:paraId="2D84BFD4" w14:textId="77777777" w:rsidR="007F10B8" w:rsidRDefault="007F10B8" w:rsidP="007F10B8">
            <w:pPr>
              <w:keepNext/>
              <w:jc w:val="center"/>
              <w:rPr>
                <w:rFonts w:ascii="Times New Roman" w:hAnsi="Times New Roman"/>
                <w:sz w:val="22"/>
                <w:szCs w:val="22"/>
              </w:rPr>
            </w:pPr>
            <w:r>
              <w:rPr>
                <w:rFonts w:ascii="Times New Roman" w:hAnsi="Times New Roman"/>
                <w:sz w:val="22"/>
                <w:szCs w:val="22"/>
              </w:rPr>
              <w:t>(b)</w:t>
            </w:r>
          </w:p>
        </w:tc>
        <w:tc>
          <w:tcPr>
            <w:tcW w:w="6446" w:type="dxa"/>
            <w:gridSpan w:val="2"/>
          </w:tcPr>
          <w:p w14:paraId="2D84BFD5" w14:textId="77777777" w:rsidR="007F10B8" w:rsidRDefault="007F10B8" w:rsidP="007F10B8">
            <w:pPr>
              <w:keepNext/>
              <w:rPr>
                <w:rFonts w:ascii="Times New Roman" w:hAnsi="Times New Roman"/>
                <w:sz w:val="22"/>
                <w:szCs w:val="22"/>
              </w:rPr>
            </w:pPr>
            <w:r>
              <w:rPr>
                <w:rFonts w:ascii="Times New Roman" w:hAnsi="Times New Roman"/>
                <w:sz w:val="22"/>
                <w:szCs w:val="22"/>
              </w:rPr>
              <w:t>Minor construction</w:t>
            </w:r>
          </w:p>
        </w:tc>
        <w:tc>
          <w:tcPr>
            <w:tcW w:w="822" w:type="dxa"/>
          </w:tcPr>
          <w:p w14:paraId="2D84BFD6" w14:textId="70E15328" w:rsidR="007F10B8" w:rsidRDefault="007F10B8" w:rsidP="007F10B8">
            <w:pPr>
              <w:keepNext/>
              <w:jc w:val="right"/>
              <w:rPr>
                <w:rFonts w:ascii="Times New Roman" w:hAnsi="Times New Roman"/>
                <w:sz w:val="22"/>
                <w:szCs w:val="22"/>
              </w:rPr>
            </w:pPr>
          </w:p>
        </w:tc>
        <w:tc>
          <w:tcPr>
            <w:tcW w:w="1686" w:type="dxa"/>
            <w:gridSpan w:val="2"/>
          </w:tcPr>
          <w:p w14:paraId="2D84BFD7" w14:textId="4CE193A5" w:rsidR="007F10B8" w:rsidRDefault="00F61C8F" w:rsidP="007F10B8">
            <w:pPr>
              <w:keepNext/>
              <w:jc w:val="right"/>
              <w:rPr>
                <w:rFonts w:ascii="Times New Roman" w:hAnsi="Times New Roman"/>
                <w:sz w:val="22"/>
                <w:szCs w:val="22"/>
              </w:rPr>
            </w:pPr>
            <w:r>
              <w:rPr>
                <w:rFonts w:ascii="Times New Roman" w:hAnsi="Times New Roman"/>
                <w:sz w:val="22"/>
                <w:szCs w:val="22"/>
              </w:rPr>
              <w:t>$246.00</w:t>
            </w:r>
          </w:p>
        </w:tc>
      </w:tr>
      <w:tr w:rsidR="007F10B8" w14:paraId="2D84BFDD" w14:textId="77777777" w:rsidTr="003A68D2">
        <w:trPr>
          <w:gridBefore w:val="1"/>
          <w:wBefore w:w="43" w:type="dxa"/>
          <w:jc w:val="center"/>
        </w:trPr>
        <w:tc>
          <w:tcPr>
            <w:tcW w:w="711" w:type="dxa"/>
            <w:gridSpan w:val="2"/>
          </w:tcPr>
          <w:p w14:paraId="2D84BFD9" w14:textId="77777777" w:rsidR="007F10B8" w:rsidRDefault="007F10B8" w:rsidP="007F10B8">
            <w:pPr>
              <w:keepNext/>
              <w:rPr>
                <w:rFonts w:ascii="Times New Roman" w:hAnsi="Times New Roman"/>
                <w:sz w:val="22"/>
                <w:szCs w:val="22"/>
              </w:rPr>
            </w:pPr>
          </w:p>
        </w:tc>
        <w:tc>
          <w:tcPr>
            <w:tcW w:w="6446" w:type="dxa"/>
            <w:gridSpan w:val="2"/>
          </w:tcPr>
          <w:p w14:paraId="2D84BFDA" w14:textId="77777777" w:rsidR="007F10B8" w:rsidRDefault="007F10B8" w:rsidP="007F10B8">
            <w:pPr>
              <w:keepNext/>
              <w:rPr>
                <w:rFonts w:ascii="Times New Roman" w:hAnsi="Times New Roman"/>
                <w:sz w:val="22"/>
                <w:szCs w:val="22"/>
              </w:rPr>
            </w:pPr>
          </w:p>
        </w:tc>
        <w:tc>
          <w:tcPr>
            <w:tcW w:w="822" w:type="dxa"/>
          </w:tcPr>
          <w:p w14:paraId="2D84BFDB" w14:textId="77777777" w:rsidR="007F10B8" w:rsidRDefault="007F10B8" w:rsidP="007F10B8">
            <w:pPr>
              <w:keepNext/>
              <w:jc w:val="right"/>
              <w:rPr>
                <w:rFonts w:ascii="Times New Roman" w:hAnsi="Times New Roman"/>
                <w:sz w:val="22"/>
                <w:szCs w:val="22"/>
              </w:rPr>
            </w:pPr>
          </w:p>
        </w:tc>
        <w:tc>
          <w:tcPr>
            <w:tcW w:w="1686" w:type="dxa"/>
            <w:gridSpan w:val="2"/>
          </w:tcPr>
          <w:p w14:paraId="2D84BFDC" w14:textId="77777777" w:rsidR="007F10B8" w:rsidRDefault="007F10B8" w:rsidP="007F10B8">
            <w:pPr>
              <w:keepNext/>
              <w:rPr>
                <w:rFonts w:ascii="Times New Roman" w:hAnsi="Times New Roman"/>
                <w:sz w:val="22"/>
                <w:szCs w:val="22"/>
              </w:rPr>
            </w:pPr>
          </w:p>
        </w:tc>
      </w:tr>
      <w:tr w:rsidR="007F10B8" w14:paraId="2D84BFE2" w14:textId="77777777" w:rsidTr="003A68D2">
        <w:trPr>
          <w:gridBefore w:val="1"/>
          <w:wBefore w:w="43" w:type="dxa"/>
          <w:jc w:val="center"/>
        </w:trPr>
        <w:tc>
          <w:tcPr>
            <w:tcW w:w="711" w:type="dxa"/>
            <w:gridSpan w:val="2"/>
          </w:tcPr>
          <w:p w14:paraId="2D84BFDE" w14:textId="77777777" w:rsidR="007F10B8" w:rsidRDefault="007F10B8" w:rsidP="007F10B8">
            <w:pPr>
              <w:keepNext/>
              <w:jc w:val="center"/>
              <w:rPr>
                <w:rFonts w:ascii="Times New Roman" w:hAnsi="Times New Roman"/>
                <w:sz w:val="22"/>
                <w:szCs w:val="22"/>
              </w:rPr>
            </w:pPr>
            <w:r>
              <w:rPr>
                <w:rFonts w:ascii="Times New Roman" w:hAnsi="Times New Roman"/>
                <w:sz w:val="22"/>
                <w:szCs w:val="22"/>
              </w:rPr>
              <w:t>(c)</w:t>
            </w:r>
          </w:p>
        </w:tc>
        <w:tc>
          <w:tcPr>
            <w:tcW w:w="6446" w:type="dxa"/>
            <w:gridSpan w:val="2"/>
          </w:tcPr>
          <w:p w14:paraId="2D84BFDF" w14:textId="77777777" w:rsidR="007F10B8" w:rsidRDefault="007F10B8" w:rsidP="007F10B8">
            <w:pPr>
              <w:keepNext/>
              <w:rPr>
                <w:rFonts w:ascii="Times New Roman" w:hAnsi="Times New Roman"/>
                <w:sz w:val="22"/>
                <w:szCs w:val="22"/>
              </w:rPr>
            </w:pPr>
            <w:r>
              <w:rPr>
                <w:rFonts w:ascii="Times New Roman" w:hAnsi="Times New Roman"/>
                <w:sz w:val="22"/>
                <w:szCs w:val="22"/>
              </w:rPr>
              <w:t>Grading</w:t>
            </w:r>
          </w:p>
        </w:tc>
        <w:tc>
          <w:tcPr>
            <w:tcW w:w="822" w:type="dxa"/>
          </w:tcPr>
          <w:p w14:paraId="2D84BFE0" w14:textId="0F401088" w:rsidR="007F10B8" w:rsidRDefault="007F10B8" w:rsidP="007F10B8">
            <w:pPr>
              <w:keepNext/>
              <w:jc w:val="right"/>
              <w:rPr>
                <w:rFonts w:ascii="Times New Roman" w:hAnsi="Times New Roman"/>
                <w:sz w:val="22"/>
                <w:szCs w:val="22"/>
              </w:rPr>
            </w:pPr>
          </w:p>
        </w:tc>
        <w:tc>
          <w:tcPr>
            <w:tcW w:w="1686" w:type="dxa"/>
            <w:gridSpan w:val="2"/>
          </w:tcPr>
          <w:p w14:paraId="2D84BFE1" w14:textId="475CEB01" w:rsidR="007F10B8" w:rsidRDefault="00F61C8F" w:rsidP="007F10B8">
            <w:pPr>
              <w:keepNext/>
              <w:jc w:val="right"/>
              <w:rPr>
                <w:rFonts w:ascii="Times New Roman" w:hAnsi="Times New Roman"/>
                <w:sz w:val="22"/>
                <w:szCs w:val="22"/>
              </w:rPr>
            </w:pPr>
            <w:r>
              <w:rPr>
                <w:rFonts w:ascii="Times New Roman" w:hAnsi="Times New Roman"/>
                <w:sz w:val="22"/>
                <w:szCs w:val="22"/>
              </w:rPr>
              <w:t>$146.00 per hour</w:t>
            </w:r>
          </w:p>
        </w:tc>
      </w:tr>
      <w:tr w:rsidR="000E0DDC" w14:paraId="2D84BFE4" w14:textId="77777777" w:rsidTr="007F10B8">
        <w:trPr>
          <w:gridBefore w:val="1"/>
          <w:wBefore w:w="43" w:type="dxa"/>
          <w:jc w:val="center"/>
        </w:trPr>
        <w:tc>
          <w:tcPr>
            <w:tcW w:w="9665" w:type="dxa"/>
            <w:gridSpan w:val="7"/>
          </w:tcPr>
          <w:p w14:paraId="2D84BFE3" w14:textId="77777777" w:rsidR="000E0DDC" w:rsidRDefault="000E0DDC" w:rsidP="00F55FC8">
            <w:pPr>
              <w:keepNext/>
              <w:rPr>
                <w:rFonts w:ascii="Times New Roman" w:hAnsi="Times New Roman"/>
                <w:sz w:val="22"/>
                <w:szCs w:val="22"/>
              </w:rPr>
            </w:pPr>
          </w:p>
        </w:tc>
      </w:tr>
      <w:tr w:rsidR="000E0DDC" w14:paraId="2D84BFE6" w14:textId="77777777" w:rsidTr="007F10B8">
        <w:trPr>
          <w:gridBefore w:val="1"/>
          <w:wBefore w:w="43" w:type="dxa"/>
          <w:jc w:val="center"/>
        </w:trPr>
        <w:tc>
          <w:tcPr>
            <w:tcW w:w="9665" w:type="dxa"/>
            <w:gridSpan w:val="7"/>
          </w:tcPr>
          <w:p w14:paraId="2D84BFE5" w14:textId="79AF6A11" w:rsidR="000E0DDC" w:rsidRPr="00F55FC8" w:rsidRDefault="000E0DDC" w:rsidP="00FF4E8E">
            <w:pPr>
              <w:pStyle w:val="Heading1"/>
              <w:jc w:val="left"/>
              <w:rPr>
                <w:rFonts w:ascii="Times New Roman Bold" w:hAnsi="Times New Roman Bold"/>
                <w:bCs/>
                <w:caps w:val="0"/>
                <w:sz w:val="24"/>
              </w:rPr>
            </w:pPr>
            <w:bookmarkStart w:id="6" w:name="_Toc346183184"/>
            <w:r w:rsidRPr="00F55FC8">
              <w:rPr>
                <w:rFonts w:ascii="Times New Roman Bold" w:hAnsi="Times New Roman Bold"/>
                <w:bCs/>
                <w:caps w:val="0"/>
                <w:sz w:val="24"/>
              </w:rPr>
              <w:t xml:space="preserve">Sec. </w:t>
            </w:r>
            <w:r w:rsidR="00FB5121">
              <w:rPr>
                <w:rFonts w:ascii="Times New Roman Bold" w:hAnsi="Times New Roman Bold"/>
                <w:bCs/>
                <w:caps w:val="0"/>
                <w:sz w:val="24"/>
              </w:rPr>
              <w:t>75</w:t>
            </w:r>
            <w:r w:rsidRPr="00F55FC8">
              <w:rPr>
                <w:rFonts w:ascii="Times New Roman Bold" w:hAnsi="Times New Roman Bold"/>
                <w:bCs/>
                <w:caps w:val="0"/>
                <w:sz w:val="24"/>
              </w:rPr>
              <w:t>.0</w:t>
            </w:r>
            <w:r w:rsidR="008D2220">
              <w:rPr>
                <w:rFonts w:ascii="Times New Roman Bold" w:hAnsi="Times New Roman Bold"/>
                <w:bCs/>
                <w:caps w:val="0"/>
                <w:sz w:val="24"/>
              </w:rPr>
              <w:t>35</w:t>
            </w:r>
            <w:r w:rsidRPr="00F55FC8">
              <w:rPr>
                <w:rFonts w:ascii="Times New Roman Bold" w:hAnsi="Times New Roman Bold"/>
                <w:bCs/>
                <w:caps w:val="0"/>
                <w:sz w:val="24"/>
              </w:rPr>
              <w:t>.</w:t>
            </w:r>
            <w:r w:rsidRPr="00F55FC8">
              <w:rPr>
                <w:rFonts w:ascii="Times New Roman Bold" w:hAnsi="Times New Roman Bold"/>
                <w:bCs/>
                <w:caps w:val="0"/>
                <w:sz w:val="24"/>
              </w:rPr>
              <w:tab/>
            </w:r>
            <w:bookmarkEnd w:id="6"/>
            <w:r w:rsidR="00A3322D">
              <w:rPr>
                <w:rFonts w:ascii="Times New Roman Bold" w:hAnsi="Times New Roman Bold"/>
                <w:bCs/>
                <w:caps w:val="0"/>
                <w:sz w:val="24"/>
              </w:rPr>
              <w:t xml:space="preserve">Site Development </w:t>
            </w:r>
            <w:r w:rsidR="00FF4E8E">
              <w:rPr>
                <w:rFonts w:ascii="Times New Roman Bold" w:hAnsi="Times New Roman Bold"/>
                <w:bCs/>
                <w:caps w:val="0"/>
                <w:sz w:val="24"/>
              </w:rPr>
              <w:t>A</w:t>
            </w:r>
            <w:r w:rsidR="00A3322D">
              <w:rPr>
                <w:rFonts w:ascii="Times New Roman Bold" w:hAnsi="Times New Roman Bold"/>
                <w:bCs/>
                <w:caps w:val="0"/>
                <w:sz w:val="24"/>
              </w:rPr>
              <w:t>pplication</w:t>
            </w:r>
          </w:p>
        </w:tc>
      </w:tr>
      <w:tr w:rsidR="000E0DDC" w14:paraId="2D84BFE9" w14:textId="77777777" w:rsidTr="007F10B8">
        <w:trPr>
          <w:gridBefore w:val="1"/>
          <w:wBefore w:w="43" w:type="dxa"/>
          <w:jc w:val="center"/>
        </w:trPr>
        <w:tc>
          <w:tcPr>
            <w:tcW w:w="711" w:type="dxa"/>
            <w:gridSpan w:val="2"/>
          </w:tcPr>
          <w:p w14:paraId="2D84BFE7" w14:textId="77777777" w:rsidR="000E0DDC" w:rsidRDefault="000E0DDC" w:rsidP="00F55FC8">
            <w:pPr>
              <w:keepNext/>
              <w:rPr>
                <w:rFonts w:ascii="Times New Roman" w:hAnsi="Times New Roman"/>
                <w:sz w:val="22"/>
                <w:szCs w:val="22"/>
              </w:rPr>
            </w:pPr>
          </w:p>
        </w:tc>
        <w:tc>
          <w:tcPr>
            <w:tcW w:w="8954" w:type="dxa"/>
            <w:gridSpan w:val="5"/>
          </w:tcPr>
          <w:p w14:paraId="2D84BFE8" w14:textId="77777777" w:rsidR="000E0DDC" w:rsidRDefault="000E0DDC" w:rsidP="00F55FC8">
            <w:pPr>
              <w:keepNext/>
              <w:rPr>
                <w:rFonts w:ascii="Times New Roman" w:hAnsi="Times New Roman"/>
                <w:sz w:val="22"/>
                <w:szCs w:val="22"/>
              </w:rPr>
            </w:pPr>
          </w:p>
        </w:tc>
      </w:tr>
      <w:tr w:rsidR="00854C43" w14:paraId="2D84C007" w14:textId="77777777" w:rsidTr="003A68D2">
        <w:trPr>
          <w:gridBefore w:val="1"/>
          <w:wBefore w:w="43" w:type="dxa"/>
          <w:jc w:val="center"/>
        </w:trPr>
        <w:tc>
          <w:tcPr>
            <w:tcW w:w="711" w:type="dxa"/>
            <w:gridSpan w:val="2"/>
          </w:tcPr>
          <w:p w14:paraId="2D84C003" w14:textId="77777777" w:rsidR="00854C43" w:rsidRDefault="00854C43" w:rsidP="00F4704D">
            <w:pPr>
              <w:jc w:val="center"/>
              <w:rPr>
                <w:rFonts w:ascii="Times New Roman" w:hAnsi="Times New Roman"/>
                <w:sz w:val="22"/>
                <w:szCs w:val="22"/>
              </w:rPr>
            </w:pPr>
          </w:p>
        </w:tc>
        <w:tc>
          <w:tcPr>
            <w:tcW w:w="6446" w:type="dxa"/>
            <w:gridSpan w:val="2"/>
          </w:tcPr>
          <w:p w14:paraId="2D84C004" w14:textId="54B38631" w:rsidR="00854C43" w:rsidRDefault="008F650C" w:rsidP="00FF4E8E">
            <w:pPr>
              <w:rPr>
                <w:rFonts w:ascii="Times New Roman" w:hAnsi="Times New Roman"/>
                <w:sz w:val="22"/>
                <w:szCs w:val="22"/>
              </w:rPr>
            </w:pPr>
            <w:r>
              <w:rPr>
                <w:rFonts w:ascii="Times New Roman" w:hAnsi="Times New Roman"/>
                <w:sz w:val="22"/>
                <w:szCs w:val="22"/>
              </w:rPr>
              <w:t xml:space="preserve">Plan </w:t>
            </w:r>
            <w:r w:rsidR="00FF4E8E">
              <w:rPr>
                <w:rFonts w:ascii="Times New Roman" w:hAnsi="Times New Roman"/>
                <w:sz w:val="22"/>
                <w:szCs w:val="22"/>
              </w:rPr>
              <w:t xml:space="preserve">Review and Inspection </w:t>
            </w:r>
            <w:r w:rsidR="00A3322D">
              <w:rPr>
                <w:rFonts w:ascii="Times New Roman" w:hAnsi="Times New Roman"/>
                <w:sz w:val="22"/>
                <w:szCs w:val="22"/>
              </w:rPr>
              <w:t>for</w:t>
            </w:r>
            <w:r w:rsidR="00FF4E8E">
              <w:rPr>
                <w:rFonts w:ascii="Times New Roman" w:hAnsi="Times New Roman"/>
                <w:sz w:val="22"/>
                <w:szCs w:val="22"/>
              </w:rPr>
              <w:t xml:space="preserve"> a</w:t>
            </w:r>
            <w:r w:rsidR="00A3322D">
              <w:rPr>
                <w:rFonts w:ascii="Times New Roman" w:hAnsi="Times New Roman"/>
                <w:sz w:val="22"/>
                <w:szCs w:val="22"/>
              </w:rPr>
              <w:t xml:space="preserve"> Site Development </w:t>
            </w:r>
            <w:r w:rsidR="00FF4E8E">
              <w:rPr>
                <w:rFonts w:ascii="Times New Roman" w:hAnsi="Times New Roman"/>
                <w:sz w:val="22"/>
                <w:szCs w:val="22"/>
              </w:rPr>
              <w:t xml:space="preserve">Application </w:t>
            </w:r>
          </w:p>
        </w:tc>
        <w:tc>
          <w:tcPr>
            <w:tcW w:w="822" w:type="dxa"/>
          </w:tcPr>
          <w:p w14:paraId="2D84C005" w14:textId="77777777" w:rsidR="00854C43" w:rsidRDefault="00854C43" w:rsidP="00DA606C">
            <w:pPr>
              <w:jc w:val="right"/>
              <w:rPr>
                <w:rFonts w:ascii="Times New Roman" w:hAnsi="Times New Roman"/>
                <w:sz w:val="22"/>
                <w:szCs w:val="22"/>
              </w:rPr>
            </w:pPr>
          </w:p>
        </w:tc>
        <w:tc>
          <w:tcPr>
            <w:tcW w:w="1686" w:type="dxa"/>
            <w:gridSpan w:val="2"/>
          </w:tcPr>
          <w:p w14:paraId="2D84C006" w14:textId="6D1BAD52" w:rsidR="00854C43" w:rsidRDefault="00A3322D" w:rsidP="00F55FC8">
            <w:pPr>
              <w:jc w:val="right"/>
              <w:rPr>
                <w:rFonts w:ascii="Times New Roman" w:hAnsi="Times New Roman"/>
                <w:sz w:val="22"/>
                <w:szCs w:val="22"/>
              </w:rPr>
            </w:pPr>
            <w:r>
              <w:rPr>
                <w:rFonts w:ascii="Times New Roman" w:hAnsi="Times New Roman"/>
                <w:sz w:val="22"/>
                <w:szCs w:val="22"/>
              </w:rPr>
              <w:t>$146.00 per hour</w:t>
            </w:r>
          </w:p>
        </w:tc>
      </w:tr>
      <w:tr w:rsidR="00854C43" w14:paraId="2D84C00C" w14:textId="77777777" w:rsidTr="003A68D2">
        <w:trPr>
          <w:gridBefore w:val="1"/>
          <w:wBefore w:w="43" w:type="dxa"/>
          <w:jc w:val="center"/>
        </w:trPr>
        <w:tc>
          <w:tcPr>
            <w:tcW w:w="711" w:type="dxa"/>
            <w:gridSpan w:val="2"/>
          </w:tcPr>
          <w:p w14:paraId="2D84C008" w14:textId="77777777" w:rsidR="00854C43" w:rsidRDefault="00854C43" w:rsidP="00F55FC8">
            <w:pPr>
              <w:jc w:val="center"/>
              <w:rPr>
                <w:rFonts w:ascii="Times New Roman" w:hAnsi="Times New Roman"/>
                <w:sz w:val="22"/>
                <w:szCs w:val="22"/>
              </w:rPr>
            </w:pPr>
          </w:p>
        </w:tc>
        <w:tc>
          <w:tcPr>
            <w:tcW w:w="6446" w:type="dxa"/>
            <w:gridSpan w:val="2"/>
          </w:tcPr>
          <w:p w14:paraId="2D84C009" w14:textId="77777777" w:rsidR="00854C43" w:rsidRDefault="00854C43" w:rsidP="00F55FC8">
            <w:pPr>
              <w:jc w:val="right"/>
              <w:rPr>
                <w:rFonts w:ascii="Times New Roman" w:hAnsi="Times New Roman"/>
                <w:sz w:val="22"/>
                <w:szCs w:val="22"/>
              </w:rPr>
            </w:pPr>
          </w:p>
        </w:tc>
        <w:tc>
          <w:tcPr>
            <w:tcW w:w="822" w:type="dxa"/>
          </w:tcPr>
          <w:p w14:paraId="2D84C00A" w14:textId="77777777" w:rsidR="00854C43" w:rsidRDefault="00854C43" w:rsidP="00DA606C">
            <w:pPr>
              <w:jc w:val="right"/>
              <w:rPr>
                <w:rFonts w:ascii="Times New Roman" w:hAnsi="Times New Roman"/>
                <w:sz w:val="22"/>
                <w:szCs w:val="22"/>
              </w:rPr>
            </w:pPr>
          </w:p>
        </w:tc>
        <w:tc>
          <w:tcPr>
            <w:tcW w:w="1686" w:type="dxa"/>
            <w:gridSpan w:val="2"/>
          </w:tcPr>
          <w:p w14:paraId="2D84C00B" w14:textId="77777777" w:rsidR="00854C43" w:rsidRDefault="00854C43" w:rsidP="00F55FC8">
            <w:pPr>
              <w:jc w:val="right"/>
              <w:rPr>
                <w:rFonts w:ascii="Times New Roman" w:hAnsi="Times New Roman"/>
                <w:sz w:val="22"/>
                <w:szCs w:val="22"/>
              </w:rPr>
            </w:pPr>
          </w:p>
        </w:tc>
      </w:tr>
      <w:tr w:rsidR="000E0DDC" w14:paraId="2D84C00E" w14:textId="77777777" w:rsidTr="007F10B8">
        <w:trPr>
          <w:gridBefore w:val="1"/>
          <w:wBefore w:w="43" w:type="dxa"/>
          <w:jc w:val="center"/>
        </w:trPr>
        <w:tc>
          <w:tcPr>
            <w:tcW w:w="9665" w:type="dxa"/>
            <w:gridSpan w:val="7"/>
          </w:tcPr>
          <w:p w14:paraId="2D84C00D" w14:textId="4F16A4F1" w:rsidR="000E0DDC" w:rsidRPr="00F55FC8" w:rsidRDefault="000E0DDC" w:rsidP="00F55FC8">
            <w:pPr>
              <w:pStyle w:val="Heading1"/>
              <w:jc w:val="left"/>
              <w:rPr>
                <w:rFonts w:ascii="Times New Roman Bold" w:hAnsi="Times New Roman Bold"/>
                <w:bCs/>
                <w:caps w:val="0"/>
                <w:sz w:val="24"/>
              </w:rPr>
            </w:pPr>
            <w:bookmarkStart w:id="7" w:name="_Toc346183185"/>
            <w:r w:rsidRPr="00F55FC8">
              <w:rPr>
                <w:rFonts w:ascii="Times New Roman Bold" w:hAnsi="Times New Roman Bold"/>
                <w:bCs/>
                <w:caps w:val="0"/>
                <w:sz w:val="24"/>
              </w:rPr>
              <w:lastRenderedPageBreak/>
              <w:t xml:space="preserve">Sec. </w:t>
            </w:r>
            <w:r w:rsidR="00FB5121">
              <w:rPr>
                <w:rFonts w:ascii="Times New Roman Bold" w:hAnsi="Times New Roman Bold"/>
                <w:bCs/>
                <w:caps w:val="0"/>
                <w:sz w:val="24"/>
              </w:rPr>
              <w:t>75</w:t>
            </w:r>
            <w:r w:rsidRPr="00F55FC8">
              <w:rPr>
                <w:rFonts w:ascii="Times New Roman Bold" w:hAnsi="Times New Roman Bold"/>
                <w:bCs/>
                <w:caps w:val="0"/>
                <w:sz w:val="24"/>
              </w:rPr>
              <w:t>.</w:t>
            </w:r>
            <w:r w:rsidR="008D2220">
              <w:rPr>
                <w:rFonts w:ascii="Times New Roman Bold" w:hAnsi="Times New Roman Bold"/>
                <w:bCs/>
                <w:caps w:val="0"/>
                <w:sz w:val="24"/>
              </w:rPr>
              <w:t>040</w:t>
            </w:r>
            <w:r w:rsidRPr="00F55FC8">
              <w:rPr>
                <w:rFonts w:ascii="Times New Roman Bold" w:hAnsi="Times New Roman Bold"/>
                <w:bCs/>
                <w:caps w:val="0"/>
                <w:sz w:val="24"/>
              </w:rPr>
              <w:t>.</w:t>
            </w:r>
            <w:r w:rsidRPr="00F55FC8">
              <w:rPr>
                <w:rFonts w:ascii="Times New Roman Bold" w:hAnsi="Times New Roman Bold"/>
                <w:bCs/>
                <w:caps w:val="0"/>
                <w:sz w:val="24"/>
              </w:rPr>
              <w:tab/>
              <w:t>County Road and Street Standards</w:t>
            </w:r>
            <w:bookmarkEnd w:id="7"/>
          </w:p>
        </w:tc>
      </w:tr>
      <w:tr w:rsidR="000E0DDC" w14:paraId="2D84C011" w14:textId="77777777" w:rsidTr="007F10B8">
        <w:trPr>
          <w:gridBefore w:val="1"/>
          <w:wBefore w:w="43" w:type="dxa"/>
          <w:jc w:val="center"/>
        </w:trPr>
        <w:tc>
          <w:tcPr>
            <w:tcW w:w="711" w:type="dxa"/>
            <w:gridSpan w:val="2"/>
          </w:tcPr>
          <w:p w14:paraId="2D84C00F" w14:textId="77777777" w:rsidR="000E0DDC" w:rsidRDefault="000E0DDC" w:rsidP="00F55FC8">
            <w:pPr>
              <w:keepNext/>
              <w:rPr>
                <w:rFonts w:ascii="Times New Roman" w:hAnsi="Times New Roman"/>
                <w:sz w:val="22"/>
                <w:szCs w:val="22"/>
              </w:rPr>
            </w:pPr>
          </w:p>
        </w:tc>
        <w:tc>
          <w:tcPr>
            <w:tcW w:w="8954" w:type="dxa"/>
            <w:gridSpan w:val="5"/>
          </w:tcPr>
          <w:p w14:paraId="2D84C010" w14:textId="77777777" w:rsidR="000E0DDC" w:rsidRDefault="000E0DDC" w:rsidP="00F55FC8">
            <w:pPr>
              <w:keepNext/>
              <w:rPr>
                <w:rFonts w:ascii="Times New Roman" w:hAnsi="Times New Roman"/>
                <w:sz w:val="22"/>
                <w:szCs w:val="22"/>
              </w:rPr>
            </w:pPr>
          </w:p>
        </w:tc>
      </w:tr>
      <w:tr w:rsidR="00DA606C" w14:paraId="2D84C015" w14:textId="77777777" w:rsidTr="003A68D2">
        <w:trPr>
          <w:gridBefore w:val="1"/>
          <w:wBefore w:w="43" w:type="dxa"/>
          <w:jc w:val="center"/>
        </w:trPr>
        <w:tc>
          <w:tcPr>
            <w:tcW w:w="7157" w:type="dxa"/>
            <w:gridSpan w:val="4"/>
          </w:tcPr>
          <w:p w14:paraId="2D84C012" w14:textId="77777777" w:rsidR="00DA606C" w:rsidRDefault="00DA606C" w:rsidP="00F55FC8">
            <w:pPr>
              <w:keepNext/>
              <w:rPr>
                <w:rFonts w:ascii="Times New Roman" w:hAnsi="Times New Roman"/>
                <w:sz w:val="22"/>
                <w:szCs w:val="22"/>
              </w:rPr>
            </w:pPr>
            <w:r>
              <w:rPr>
                <w:rFonts w:ascii="Times New Roman" w:hAnsi="Times New Roman"/>
                <w:sz w:val="22"/>
                <w:szCs w:val="22"/>
              </w:rPr>
              <w:t>County Road and Street Standards, printed version</w:t>
            </w:r>
          </w:p>
        </w:tc>
        <w:tc>
          <w:tcPr>
            <w:tcW w:w="822" w:type="dxa"/>
          </w:tcPr>
          <w:p w14:paraId="2D84C013" w14:textId="78FC66CD" w:rsidR="00DA606C" w:rsidRDefault="00DA606C" w:rsidP="00DA606C">
            <w:pPr>
              <w:keepNext/>
              <w:jc w:val="right"/>
              <w:rPr>
                <w:rFonts w:ascii="Times New Roman" w:hAnsi="Times New Roman"/>
                <w:sz w:val="22"/>
                <w:szCs w:val="22"/>
              </w:rPr>
            </w:pPr>
          </w:p>
        </w:tc>
        <w:tc>
          <w:tcPr>
            <w:tcW w:w="1686" w:type="dxa"/>
            <w:gridSpan w:val="2"/>
          </w:tcPr>
          <w:p w14:paraId="2D84C014" w14:textId="11081B1A" w:rsidR="00DA606C" w:rsidRDefault="00F61C8F" w:rsidP="00C07117">
            <w:pPr>
              <w:keepNext/>
              <w:jc w:val="right"/>
              <w:rPr>
                <w:rFonts w:ascii="Times New Roman" w:hAnsi="Times New Roman"/>
                <w:sz w:val="22"/>
                <w:szCs w:val="22"/>
              </w:rPr>
            </w:pPr>
            <w:r>
              <w:rPr>
                <w:rFonts w:ascii="Times New Roman" w:hAnsi="Times New Roman"/>
                <w:sz w:val="22"/>
                <w:szCs w:val="22"/>
              </w:rPr>
              <w:t>Standard copy charges</w:t>
            </w:r>
          </w:p>
        </w:tc>
      </w:tr>
      <w:tr w:rsidR="000E0DDC" w14:paraId="2D84C018" w14:textId="77777777" w:rsidTr="007F10B8">
        <w:trPr>
          <w:gridBefore w:val="1"/>
          <w:wBefore w:w="43" w:type="dxa"/>
          <w:jc w:val="center"/>
        </w:trPr>
        <w:tc>
          <w:tcPr>
            <w:tcW w:w="711" w:type="dxa"/>
            <w:gridSpan w:val="2"/>
          </w:tcPr>
          <w:p w14:paraId="2D84C016" w14:textId="77777777" w:rsidR="000E0DDC" w:rsidRDefault="000E0DDC" w:rsidP="00F55FC8">
            <w:pPr>
              <w:keepNext/>
              <w:rPr>
                <w:rFonts w:ascii="Times New Roman" w:hAnsi="Times New Roman"/>
                <w:sz w:val="22"/>
                <w:szCs w:val="22"/>
              </w:rPr>
            </w:pPr>
          </w:p>
        </w:tc>
        <w:tc>
          <w:tcPr>
            <w:tcW w:w="8954" w:type="dxa"/>
            <w:gridSpan w:val="5"/>
          </w:tcPr>
          <w:p w14:paraId="2D84C017" w14:textId="77777777" w:rsidR="000E0DDC" w:rsidRDefault="000E0DDC" w:rsidP="00F55FC8">
            <w:pPr>
              <w:keepNext/>
              <w:rPr>
                <w:rFonts w:ascii="Times New Roman" w:hAnsi="Times New Roman"/>
                <w:sz w:val="22"/>
                <w:szCs w:val="22"/>
              </w:rPr>
            </w:pPr>
          </w:p>
        </w:tc>
      </w:tr>
      <w:tr w:rsidR="00764DA3" w14:paraId="2D84C01A" w14:textId="77777777" w:rsidTr="007F10B8">
        <w:trPr>
          <w:gridBefore w:val="1"/>
          <w:wBefore w:w="43" w:type="dxa"/>
          <w:jc w:val="center"/>
        </w:trPr>
        <w:tc>
          <w:tcPr>
            <w:tcW w:w="9665" w:type="dxa"/>
            <w:gridSpan w:val="7"/>
          </w:tcPr>
          <w:p w14:paraId="2D84C019" w14:textId="77777777" w:rsidR="00764DA3" w:rsidRPr="00F55FC8" w:rsidRDefault="00764DA3" w:rsidP="00236A58">
            <w:pPr>
              <w:pStyle w:val="Heading1"/>
              <w:jc w:val="left"/>
              <w:rPr>
                <w:rFonts w:ascii="Times New Roman Bold" w:hAnsi="Times New Roman Bold"/>
                <w:bCs/>
                <w:caps w:val="0"/>
                <w:sz w:val="24"/>
              </w:rPr>
            </w:pPr>
            <w:bookmarkStart w:id="8" w:name="_Toc346183186"/>
            <w:r w:rsidRPr="00F55FC8">
              <w:rPr>
                <w:rFonts w:ascii="Times New Roman Bold" w:hAnsi="Times New Roman Bold"/>
                <w:bCs/>
                <w:caps w:val="0"/>
                <w:sz w:val="24"/>
              </w:rPr>
              <w:t xml:space="preserve">Sec. </w:t>
            </w:r>
            <w:r w:rsidR="00FB5121">
              <w:rPr>
                <w:rFonts w:ascii="Times New Roman Bold" w:hAnsi="Times New Roman Bold"/>
                <w:bCs/>
                <w:caps w:val="0"/>
                <w:sz w:val="24"/>
              </w:rPr>
              <w:t>75</w:t>
            </w:r>
            <w:r w:rsidRPr="00F55FC8">
              <w:rPr>
                <w:rFonts w:ascii="Times New Roman Bold" w:hAnsi="Times New Roman Bold"/>
                <w:bCs/>
                <w:caps w:val="0"/>
                <w:sz w:val="24"/>
              </w:rPr>
              <w:t>.</w:t>
            </w:r>
            <w:r w:rsidR="00AD6A4E">
              <w:rPr>
                <w:rFonts w:ascii="Times New Roman Bold" w:hAnsi="Times New Roman Bold"/>
                <w:bCs/>
                <w:caps w:val="0"/>
                <w:sz w:val="24"/>
              </w:rPr>
              <w:t>045</w:t>
            </w:r>
            <w:r w:rsidRPr="00F55FC8">
              <w:rPr>
                <w:rFonts w:ascii="Times New Roman Bold" w:hAnsi="Times New Roman Bold"/>
                <w:bCs/>
                <w:caps w:val="0"/>
                <w:sz w:val="24"/>
              </w:rPr>
              <w:t>.</w:t>
            </w:r>
            <w:r w:rsidRPr="00F55FC8">
              <w:rPr>
                <w:rFonts w:ascii="Times New Roman Bold" w:hAnsi="Times New Roman Bold"/>
                <w:bCs/>
                <w:caps w:val="0"/>
                <w:sz w:val="24"/>
              </w:rPr>
              <w:tab/>
            </w:r>
            <w:r>
              <w:rPr>
                <w:rFonts w:ascii="Times New Roman Bold" w:hAnsi="Times New Roman Bold"/>
                <w:bCs/>
                <w:caps w:val="0"/>
                <w:sz w:val="24"/>
              </w:rPr>
              <w:t>Code Compliance, Enforcement, Miscellaneous Services</w:t>
            </w:r>
            <w:bookmarkEnd w:id="8"/>
          </w:p>
        </w:tc>
      </w:tr>
      <w:tr w:rsidR="00764DA3" w14:paraId="2D84C01E" w14:textId="77777777" w:rsidTr="007F10B8">
        <w:trPr>
          <w:gridBefore w:val="1"/>
          <w:wBefore w:w="43" w:type="dxa"/>
          <w:jc w:val="center"/>
        </w:trPr>
        <w:tc>
          <w:tcPr>
            <w:tcW w:w="711" w:type="dxa"/>
            <w:gridSpan w:val="2"/>
          </w:tcPr>
          <w:p w14:paraId="2D84C01B" w14:textId="77777777" w:rsidR="00764DA3" w:rsidRDefault="00764DA3" w:rsidP="00F55FC8">
            <w:pPr>
              <w:jc w:val="center"/>
              <w:rPr>
                <w:rFonts w:ascii="Times New Roman" w:hAnsi="Times New Roman"/>
                <w:sz w:val="22"/>
                <w:szCs w:val="22"/>
              </w:rPr>
            </w:pPr>
          </w:p>
        </w:tc>
        <w:tc>
          <w:tcPr>
            <w:tcW w:w="7268" w:type="dxa"/>
            <w:gridSpan w:val="3"/>
          </w:tcPr>
          <w:p w14:paraId="2D84C01C"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1D" w14:textId="77777777" w:rsidR="00764DA3" w:rsidRDefault="00764DA3" w:rsidP="007E4076">
            <w:pPr>
              <w:jc w:val="right"/>
              <w:rPr>
                <w:rFonts w:ascii="Times New Roman" w:hAnsi="Times New Roman"/>
                <w:spacing w:val="-3"/>
                <w:sz w:val="22"/>
                <w:szCs w:val="22"/>
              </w:rPr>
            </w:pPr>
          </w:p>
        </w:tc>
      </w:tr>
      <w:tr w:rsidR="00764DA3" w14:paraId="2D84C023" w14:textId="77777777" w:rsidTr="003A68D2">
        <w:trPr>
          <w:gridBefore w:val="1"/>
          <w:wBefore w:w="43" w:type="dxa"/>
          <w:jc w:val="center"/>
        </w:trPr>
        <w:tc>
          <w:tcPr>
            <w:tcW w:w="711" w:type="dxa"/>
            <w:gridSpan w:val="2"/>
          </w:tcPr>
          <w:p w14:paraId="2D84C01F" w14:textId="77777777" w:rsidR="00764DA3" w:rsidRDefault="00764DA3" w:rsidP="000F4314">
            <w:pPr>
              <w:jc w:val="center"/>
              <w:rPr>
                <w:rFonts w:ascii="Times New Roman" w:hAnsi="Times New Roman"/>
                <w:sz w:val="22"/>
                <w:szCs w:val="22"/>
              </w:rPr>
            </w:pPr>
            <w:r>
              <w:rPr>
                <w:rFonts w:ascii="Times New Roman" w:hAnsi="Times New Roman"/>
                <w:sz w:val="22"/>
                <w:szCs w:val="22"/>
              </w:rPr>
              <w:t>(a)</w:t>
            </w:r>
          </w:p>
        </w:tc>
        <w:tc>
          <w:tcPr>
            <w:tcW w:w="6446" w:type="dxa"/>
            <w:gridSpan w:val="2"/>
          </w:tcPr>
          <w:p w14:paraId="2D84C020" w14:textId="77777777" w:rsidR="00764DA3" w:rsidRDefault="00764DA3" w:rsidP="00236A58">
            <w:pPr>
              <w:rPr>
                <w:rFonts w:ascii="Times New Roman" w:hAnsi="Times New Roman"/>
                <w:sz w:val="22"/>
                <w:szCs w:val="22"/>
              </w:rPr>
            </w:pPr>
            <w:r>
              <w:rPr>
                <w:rFonts w:ascii="Times New Roman" w:hAnsi="Times New Roman"/>
                <w:spacing w:val="-3"/>
                <w:sz w:val="22"/>
                <w:szCs w:val="22"/>
              </w:rPr>
              <w:t>Correction of v</w:t>
            </w:r>
            <w:r w:rsidRPr="00E01EFA">
              <w:rPr>
                <w:rFonts w:ascii="Times New Roman" w:hAnsi="Times New Roman"/>
                <w:spacing w:val="-3"/>
                <w:sz w:val="22"/>
                <w:szCs w:val="22"/>
              </w:rPr>
              <w:t>iolation</w:t>
            </w:r>
            <w:r>
              <w:rPr>
                <w:rFonts w:ascii="Times New Roman" w:hAnsi="Times New Roman"/>
                <w:spacing w:val="-3"/>
                <w:sz w:val="22"/>
                <w:szCs w:val="22"/>
              </w:rPr>
              <w:t xml:space="preserve">, failure, or condition non-compliance, investigation of unsubstantiated assertions, </w:t>
            </w:r>
            <w:r>
              <w:rPr>
                <w:rFonts w:ascii="Times New Roman" w:hAnsi="Times New Roman"/>
                <w:sz w:val="22"/>
                <w:szCs w:val="22"/>
              </w:rPr>
              <w:t>meter reading by County staff when groundwater permit holder fails to submit required reading,</w:t>
            </w:r>
            <w:r>
              <w:rPr>
                <w:rFonts w:ascii="Times New Roman" w:hAnsi="Times New Roman"/>
                <w:spacing w:val="-3"/>
                <w:sz w:val="22"/>
                <w:szCs w:val="22"/>
              </w:rPr>
              <w:t xml:space="preserve"> or other investigation, enforcement, or permit compliance actions.  Fee is in addition to fees for any </w:t>
            </w:r>
            <w:r w:rsidRPr="00E01EFA">
              <w:rPr>
                <w:rFonts w:ascii="Times New Roman" w:hAnsi="Times New Roman"/>
                <w:spacing w:val="-3"/>
                <w:sz w:val="22"/>
                <w:szCs w:val="22"/>
              </w:rPr>
              <w:t>necessary permits</w:t>
            </w:r>
            <w:r>
              <w:rPr>
                <w:rFonts w:ascii="Times New Roman" w:hAnsi="Times New Roman"/>
                <w:spacing w:val="-3"/>
                <w:sz w:val="22"/>
                <w:szCs w:val="22"/>
              </w:rPr>
              <w:t>.</w:t>
            </w:r>
          </w:p>
        </w:tc>
        <w:tc>
          <w:tcPr>
            <w:tcW w:w="822" w:type="dxa"/>
          </w:tcPr>
          <w:p w14:paraId="2D84C021" w14:textId="171861D0" w:rsidR="00764DA3" w:rsidRDefault="00764DA3" w:rsidP="00F879A8">
            <w:pPr>
              <w:jc w:val="right"/>
              <w:rPr>
                <w:rFonts w:ascii="Times New Roman" w:hAnsi="Times New Roman"/>
                <w:sz w:val="22"/>
                <w:szCs w:val="22"/>
              </w:rPr>
            </w:pPr>
          </w:p>
        </w:tc>
        <w:tc>
          <w:tcPr>
            <w:tcW w:w="1686" w:type="dxa"/>
            <w:gridSpan w:val="2"/>
          </w:tcPr>
          <w:p w14:paraId="2D84C022" w14:textId="7F045E2D" w:rsidR="00764DA3" w:rsidRDefault="00F61C8F" w:rsidP="00F879A8">
            <w:pPr>
              <w:jc w:val="right"/>
              <w:rPr>
                <w:rFonts w:ascii="Times New Roman" w:hAnsi="Times New Roman"/>
                <w:sz w:val="22"/>
                <w:szCs w:val="22"/>
              </w:rPr>
            </w:pPr>
            <w:r>
              <w:rPr>
                <w:rFonts w:ascii="Times New Roman" w:hAnsi="Times New Roman"/>
                <w:sz w:val="22"/>
                <w:szCs w:val="22"/>
              </w:rPr>
              <w:t>$146.00 per hour</w:t>
            </w:r>
          </w:p>
        </w:tc>
      </w:tr>
      <w:tr w:rsidR="00764DA3" w14:paraId="2D84C027" w14:textId="77777777" w:rsidTr="007F10B8">
        <w:trPr>
          <w:gridBefore w:val="1"/>
          <w:wBefore w:w="43" w:type="dxa"/>
          <w:jc w:val="center"/>
        </w:trPr>
        <w:tc>
          <w:tcPr>
            <w:tcW w:w="711" w:type="dxa"/>
            <w:gridSpan w:val="2"/>
          </w:tcPr>
          <w:p w14:paraId="2D84C024" w14:textId="77777777" w:rsidR="00764DA3" w:rsidRDefault="00764DA3" w:rsidP="00F55FC8">
            <w:pPr>
              <w:jc w:val="center"/>
              <w:rPr>
                <w:rFonts w:ascii="Times New Roman" w:hAnsi="Times New Roman"/>
                <w:sz w:val="22"/>
                <w:szCs w:val="22"/>
              </w:rPr>
            </w:pPr>
          </w:p>
        </w:tc>
        <w:tc>
          <w:tcPr>
            <w:tcW w:w="7268" w:type="dxa"/>
            <w:gridSpan w:val="3"/>
          </w:tcPr>
          <w:p w14:paraId="2D84C025"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26" w14:textId="77777777" w:rsidR="00764DA3" w:rsidRDefault="00764DA3" w:rsidP="007E4076">
            <w:pPr>
              <w:jc w:val="right"/>
              <w:rPr>
                <w:rFonts w:ascii="Times New Roman" w:hAnsi="Times New Roman"/>
                <w:spacing w:val="-3"/>
                <w:sz w:val="22"/>
                <w:szCs w:val="22"/>
              </w:rPr>
            </w:pPr>
          </w:p>
        </w:tc>
      </w:tr>
      <w:tr w:rsidR="00764DA3" w14:paraId="2D84C02C" w14:textId="77777777" w:rsidTr="003A68D2">
        <w:trPr>
          <w:gridBefore w:val="1"/>
          <w:wBefore w:w="43" w:type="dxa"/>
          <w:jc w:val="center"/>
        </w:trPr>
        <w:tc>
          <w:tcPr>
            <w:tcW w:w="711" w:type="dxa"/>
            <w:gridSpan w:val="2"/>
          </w:tcPr>
          <w:p w14:paraId="2D84C028" w14:textId="77777777" w:rsidR="00764DA3" w:rsidRDefault="00764DA3" w:rsidP="00F55FC8">
            <w:pPr>
              <w:jc w:val="center"/>
              <w:rPr>
                <w:rFonts w:ascii="Times New Roman" w:hAnsi="Times New Roman"/>
                <w:sz w:val="22"/>
                <w:szCs w:val="22"/>
              </w:rPr>
            </w:pPr>
            <w:r>
              <w:rPr>
                <w:rFonts w:ascii="Times New Roman" w:hAnsi="Times New Roman"/>
                <w:sz w:val="22"/>
                <w:szCs w:val="22"/>
              </w:rPr>
              <w:t>(b)</w:t>
            </w:r>
          </w:p>
        </w:tc>
        <w:tc>
          <w:tcPr>
            <w:tcW w:w="6446" w:type="dxa"/>
            <w:gridSpan w:val="2"/>
          </w:tcPr>
          <w:p w14:paraId="2D84C029" w14:textId="77777777" w:rsidR="00764DA3" w:rsidRDefault="00764DA3" w:rsidP="00C47E1E">
            <w:pPr>
              <w:rPr>
                <w:rFonts w:ascii="Times New Roman" w:hAnsi="Times New Roman"/>
                <w:spacing w:val="-3"/>
                <w:sz w:val="22"/>
                <w:szCs w:val="22"/>
              </w:rPr>
            </w:pPr>
            <w:r>
              <w:rPr>
                <w:rFonts w:ascii="Times New Roman" w:hAnsi="Times New Roman"/>
                <w:sz w:val="22"/>
                <w:szCs w:val="22"/>
              </w:rPr>
              <w:t>Other services including applicant consultation, abandonment of an irrevocable offer, and services not otherwise listed in this Part.</w:t>
            </w:r>
          </w:p>
        </w:tc>
        <w:tc>
          <w:tcPr>
            <w:tcW w:w="822" w:type="dxa"/>
          </w:tcPr>
          <w:p w14:paraId="2D84C02A" w14:textId="473D1899" w:rsidR="00764DA3" w:rsidRDefault="00764DA3" w:rsidP="00F879A8">
            <w:pPr>
              <w:jc w:val="right"/>
              <w:rPr>
                <w:rFonts w:ascii="Times New Roman" w:hAnsi="Times New Roman"/>
                <w:spacing w:val="-3"/>
                <w:sz w:val="22"/>
                <w:szCs w:val="22"/>
              </w:rPr>
            </w:pPr>
          </w:p>
        </w:tc>
        <w:tc>
          <w:tcPr>
            <w:tcW w:w="1686" w:type="dxa"/>
            <w:gridSpan w:val="2"/>
          </w:tcPr>
          <w:p w14:paraId="2D84C02B" w14:textId="659DEB37" w:rsidR="00764DA3" w:rsidRDefault="00F61C8F" w:rsidP="00F879A8">
            <w:pPr>
              <w:jc w:val="right"/>
              <w:rPr>
                <w:rFonts w:ascii="Times New Roman" w:hAnsi="Times New Roman"/>
                <w:spacing w:val="-3"/>
                <w:sz w:val="22"/>
                <w:szCs w:val="22"/>
              </w:rPr>
            </w:pPr>
            <w:r>
              <w:rPr>
                <w:rFonts w:ascii="Times New Roman" w:hAnsi="Times New Roman"/>
                <w:sz w:val="22"/>
                <w:szCs w:val="22"/>
              </w:rPr>
              <w:t>$146.00 per hour</w:t>
            </w:r>
          </w:p>
        </w:tc>
      </w:tr>
      <w:tr w:rsidR="00764DA3" w14:paraId="2D84C030" w14:textId="77777777" w:rsidTr="007F10B8">
        <w:trPr>
          <w:gridBefore w:val="1"/>
          <w:wBefore w:w="43" w:type="dxa"/>
          <w:jc w:val="center"/>
        </w:trPr>
        <w:tc>
          <w:tcPr>
            <w:tcW w:w="711" w:type="dxa"/>
            <w:gridSpan w:val="2"/>
          </w:tcPr>
          <w:p w14:paraId="2D84C02D" w14:textId="77777777" w:rsidR="00764DA3" w:rsidRDefault="00764DA3" w:rsidP="00F55FC8">
            <w:pPr>
              <w:jc w:val="center"/>
              <w:rPr>
                <w:rFonts w:ascii="Times New Roman" w:hAnsi="Times New Roman"/>
                <w:sz w:val="22"/>
                <w:szCs w:val="22"/>
              </w:rPr>
            </w:pPr>
          </w:p>
        </w:tc>
        <w:tc>
          <w:tcPr>
            <w:tcW w:w="7268" w:type="dxa"/>
            <w:gridSpan w:val="3"/>
          </w:tcPr>
          <w:p w14:paraId="2D84C02E"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2F" w14:textId="77777777" w:rsidR="00764DA3" w:rsidRDefault="00764DA3" w:rsidP="007E4076">
            <w:pPr>
              <w:jc w:val="right"/>
              <w:rPr>
                <w:rFonts w:ascii="Times New Roman" w:hAnsi="Times New Roman"/>
                <w:spacing w:val="-3"/>
                <w:sz w:val="22"/>
                <w:szCs w:val="22"/>
              </w:rPr>
            </w:pPr>
          </w:p>
        </w:tc>
      </w:tr>
      <w:tr w:rsidR="00764DA3" w:rsidRPr="0065573F" w14:paraId="2D84C032" w14:textId="77777777" w:rsidTr="007F10B8">
        <w:trPr>
          <w:gridBefore w:val="1"/>
          <w:wBefore w:w="43" w:type="dxa"/>
          <w:jc w:val="center"/>
        </w:trPr>
        <w:tc>
          <w:tcPr>
            <w:tcW w:w="9665" w:type="dxa"/>
            <w:gridSpan w:val="7"/>
          </w:tcPr>
          <w:p w14:paraId="2D84C031" w14:textId="76559B62" w:rsidR="00764DA3" w:rsidRPr="0065573F" w:rsidRDefault="00764DA3" w:rsidP="00236A58">
            <w:pPr>
              <w:pStyle w:val="Heading1"/>
              <w:jc w:val="left"/>
              <w:rPr>
                <w:rFonts w:ascii="Times New Roman Bold" w:hAnsi="Times New Roman Bold"/>
                <w:bCs/>
                <w:caps w:val="0"/>
                <w:sz w:val="24"/>
              </w:rPr>
            </w:pPr>
            <w:bookmarkStart w:id="9" w:name="_Toc346183187"/>
            <w:r w:rsidRPr="0065573F">
              <w:rPr>
                <w:rFonts w:ascii="Times New Roman Bold" w:hAnsi="Times New Roman Bold"/>
                <w:bCs/>
                <w:caps w:val="0"/>
                <w:sz w:val="24"/>
              </w:rPr>
              <w:t xml:space="preserve">Sec. </w:t>
            </w:r>
            <w:r w:rsidR="008D2220" w:rsidRPr="0065573F">
              <w:rPr>
                <w:rFonts w:ascii="Times New Roman Bold" w:hAnsi="Times New Roman Bold"/>
                <w:bCs/>
                <w:caps w:val="0"/>
                <w:sz w:val="24"/>
              </w:rPr>
              <w:t>070</w:t>
            </w:r>
            <w:r w:rsidRPr="0065573F">
              <w:rPr>
                <w:rFonts w:ascii="Times New Roman Bold" w:hAnsi="Times New Roman Bold"/>
                <w:bCs/>
                <w:caps w:val="0"/>
                <w:sz w:val="24"/>
              </w:rPr>
              <w:t>.</w:t>
            </w:r>
            <w:r w:rsidR="00AD6A4E" w:rsidRPr="0065573F">
              <w:rPr>
                <w:rFonts w:ascii="Times New Roman Bold" w:hAnsi="Times New Roman Bold"/>
                <w:bCs/>
                <w:caps w:val="0"/>
                <w:sz w:val="24"/>
              </w:rPr>
              <w:t>050</w:t>
            </w:r>
            <w:r w:rsidRPr="0065573F">
              <w:rPr>
                <w:rFonts w:ascii="Times New Roman Bold" w:hAnsi="Times New Roman Bold"/>
                <w:bCs/>
                <w:caps w:val="0"/>
                <w:sz w:val="24"/>
              </w:rPr>
              <w:t>.</w:t>
            </w:r>
            <w:r w:rsidRPr="0065573F">
              <w:rPr>
                <w:rFonts w:ascii="Times New Roman Bold" w:hAnsi="Times New Roman Bold"/>
                <w:bCs/>
                <w:caps w:val="0"/>
                <w:sz w:val="24"/>
              </w:rPr>
              <w:tab/>
              <w:t>Appeal</w:t>
            </w:r>
            <w:bookmarkEnd w:id="9"/>
          </w:p>
        </w:tc>
      </w:tr>
      <w:tr w:rsidR="00764DA3" w:rsidRPr="0065573F" w14:paraId="2D84C036" w14:textId="77777777" w:rsidTr="007F10B8">
        <w:trPr>
          <w:gridBefore w:val="1"/>
          <w:wBefore w:w="43" w:type="dxa"/>
          <w:jc w:val="center"/>
        </w:trPr>
        <w:tc>
          <w:tcPr>
            <w:tcW w:w="711" w:type="dxa"/>
            <w:gridSpan w:val="2"/>
          </w:tcPr>
          <w:p w14:paraId="2D84C033" w14:textId="77777777" w:rsidR="00764DA3" w:rsidRPr="0065573F" w:rsidRDefault="00764DA3" w:rsidP="00F55FC8">
            <w:pPr>
              <w:jc w:val="center"/>
              <w:rPr>
                <w:rFonts w:ascii="Times New Roman" w:hAnsi="Times New Roman"/>
                <w:sz w:val="22"/>
                <w:szCs w:val="22"/>
              </w:rPr>
            </w:pPr>
          </w:p>
        </w:tc>
        <w:tc>
          <w:tcPr>
            <w:tcW w:w="7268" w:type="dxa"/>
            <w:gridSpan w:val="3"/>
          </w:tcPr>
          <w:p w14:paraId="2D84C034" w14:textId="77777777" w:rsidR="00764DA3" w:rsidRPr="0065573F" w:rsidRDefault="00764DA3" w:rsidP="007F3FA3">
            <w:pPr>
              <w:ind w:left="360" w:hanging="360"/>
              <w:rPr>
                <w:rFonts w:ascii="Times New Roman" w:hAnsi="Times New Roman"/>
                <w:spacing w:val="-3"/>
                <w:sz w:val="22"/>
                <w:szCs w:val="22"/>
              </w:rPr>
            </w:pPr>
          </w:p>
        </w:tc>
        <w:tc>
          <w:tcPr>
            <w:tcW w:w="1686" w:type="dxa"/>
            <w:gridSpan w:val="2"/>
          </w:tcPr>
          <w:p w14:paraId="2D84C035" w14:textId="77777777" w:rsidR="00764DA3" w:rsidRPr="0065573F" w:rsidRDefault="00764DA3" w:rsidP="007E4076">
            <w:pPr>
              <w:jc w:val="right"/>
              <w:rPr>
                <w:rFonts w:ascii="Times New Roman" w:hAnsi="Times New Roman"/>
                <w:spacing w:val="-3"/>
                <w:sz w:val="22"/>
                <w:szCs w:val="22"/>
              </w:rPr>
            </w:pPr>
          </w:p>
        </w:tc>
      </w:tr>
      <w:tr w:rsidR="00764DA3" w:rsidRPr="0065573F" w14:paraId="2D84C038" w14:textId="77777777" w:rsidTr="007F10B8">
        <w:trPr>
          <w:gridBefore w:val="1"/>
          <w:wBefore w:w="43" w:type="dxa"/>
          <w:jc w:val="center"/>
        </w:trPr>
        <w:tc>
          <w:tcPr>
            <w:tcW w:w="9665" w:type="dxa"/>
            <w:gridSpan w:val="7"/>
          </w:tcPr>
          <w:p w14:paraId="2D84C037" w14:textId="77777777" w:rsidR="00764DA3" w:rsidRPr="0065573F" w:rsidRDefault="00764DA3" w:rsidP="00236A58">
            <w:pPr>
              <w:rPr>
                <w:rFonts w:ascii="Times New Roman" w:hAnsi="Times New Roman"/>
                <w:spacing w:val="-3"/>
                <w:sz w:val="22"/>
                <w:szCs w:val="22"/>
              </w:rPr>
            </w:pPr>
            <w:r w:rsidRPr="0065573F">
              <w:rPr>
                <w:rFonts w:ascii="Times New Roman" w:hAnsi="Times New Roman"/>
                <w:spacing w:val="-3"/>
                <w:sz w:val="22"/>
                <w:szCs w:val="22"/>
              </w:rPr>
              <w:t xml:space="preserve">Appeal to Board of Supervisors or Planning Commission based on Record or </w:t>
            </w:r>
            <w:r w:rsidRPr="0065573F">
              <w:rPr>
                <w:rFonts w:ascii="Times New Roman" w:hAnsi="Times New Roman"/>
                <w:i/>
                <w:spacing w:val="-3"/>
                <w:sz w:val="22"/>
                <w:szCs w:val="22"/>
              </w:rPr>
              <w:t>De Novo</w:t>
            </w:r>
          </w:p>
        </w:tc>
      </w:tr>
      <w:tr w:rsidR="00764DA3" w:rsidRPr="0065573F" w14:paraId="2D84C03C" w14:textId="77777777" w:rsidTr="007F10B8">
        <w:trPr>
          <w:gridBefore w:val="1"/>
          <w:wBefore w:w="43" w:type="dxa"/>
          <w:jc w:val="center"/>
        </w:trPr>
        <w:tc>
          <w:tcPr>
            <w:tcW w:w="711" w:type="dxa"/>
            <w:gridSpan w:val="2"/>
          </w:tcPr>
          <w:p w14:paraId="2D84C039" w14:textId="77777777" w:rsidR="00764DA3" w:rsidRPr="0065573F" w:rsidRDefault="00764DA3" w:rsidP="00F55FC8">
            <w:pPr>
              <w:jc w:val="center"/>
              <w:rPr>
                <w:rFonts w:ascii="Times New Roman" w:hAnsi="Times New Roman"/>
                <w:sz w:val="22"/>
                <w:szCs w:val="22"/>
              </w:rPr>
            </w:pPr>
          </w:p>
        </w:tc>
        <w:tc>
          <w:tcPr>
            <w:tcW w:w="7268" w:type="dxa"/>
            <w:gridSpan w:val="3"/>
          </w:tcPr>
          <w:p w14:paraId="2D84C03A" w14:textId="77777777" w:rsidR="00764DA3" w:rsidRPr="0065573F" w:rsidRDefault="00764DA3" w:rsidP="007F3FA3">
            <w:pPr>
              <w:ind w:left="360" w:hanging="360"/>
              <w:rPr>
                <w:rFonts w:ascii="Times New Roman" w:hAnsi="Times New Roman"/>
                <w:spacing w:val="-3"/>
                <w:sz w:val="22"/>
                <w:szCs w:val="22"/>
              </w:rPr>
            </w:pPr>
          </w:p>
        </w:tc>
        <w:tc>
          <w:tcPr>
            <w:tcW w:w="1686" w:type="dxa"/>
            <w:gridSpan w:val="2"/>
          </w:tcPr>
          <w:p w14:paraId="2D84C03B" w14:textId="77777777" w:rsidR="00764DA3" w:rsidRPr="0065573F" w:rsidRDefault="00764DA3" w:rsidP="007E4076">
            <w:pPr>
              <w:jc w:val="right"/>
              <w:rPr>
                <w:rFonts w:ascii="Times New Roman" w:hAnsi="Times New Roman"/>
                <w:spacing w:val="-3"/>
                <w:sz w:val="22"/>
                <w:szCs w:val="22"/>
              </w:rPr>
            </w:pPr>
          </w:p>
        </w:tc>
      </w:tr>
      <w:tr w:rsidR="00764DA3" w:rsidRPr="0065573F" w14:paraId="2D84C041" w14:textId="77777777" w:rsidTr="003A68D2">
        <w:trPr>
          <w:gridBefore w:val="1"/>
          <w:wBefore w:w="43" w:type="dxa"/>
          <w:jc w:val="center"/>
        </w:trPr>
        <w:tc>
          <w:tcPr>
            <w:tcW w:w="711" w:type="dxa"/>
            <w:gridSpan w:val="2"/>
          </w:tcPr>
          <w:p w14:paraId="2D84C03D" w14:textId="77777777" w:rsidR="00764DA3" w:rsidRPr="0065573F" w:rsidRDefault="00764DA3" w:rsidP="00B2771B">
            <w:pPr>
              <w:jc w:val="center"/>
              <w:rPr>
                <w:rFonts w:ascii="Times New Roman" w:hAnsi="Times New Roman"/>
                <w:sz w:val="22"/>
                <w:szCs w:val="22"/>
              </w:rPr>
            </w:pPr>
            <w:r w:rsidRPr="0065573F">
              <w:rPr>
                <w:rFonts w:ascii="Times New Roman" w:hAnsi="Times New Roman"/>
                <w:sz w:val="22"/>
                <w:szCs w:val="22"/>
              </w:rPr>
              <w:t>(a)</w:t>
            </w:r>
          </w:p>
        </w:tc>
        <w:tc>
          <w:tcPr>
            <w:tcW w:w="6446" w:type="dxa"/>
            <w:gridSpan w:val="2"/>
          </w:tcPr>
          <w:p w14:paraId="2D84C03E" w14:textId="77777777" w:rsidR="00764DA3" w:rsidRPr="0065573F" w:rsidRDefault="00764DA3" w:rsidP="00B2771B">
            <w:pPr>
              <w:rPr>
                <w:rFonts w:ascii="Times New Roman" w:hAnsi="Times New Roman"/>
                <w:spacing w:val="-3"/>
                <w:sz w:val="22"/>
                <w:szCs w:val="22"/>
              </w:rPr>
            </w:pPr>
            <w:r w:rsidRPr="0065573F">
              <w:rPr>
                <w:rFonts w:ascii="Times New Roman" w:hAnsi="Times New Roman"/>
                <w:spacing w:val="-3"/>
                <w:sz w:val="22"/>
                <w:szCs w:val="22"/>
              </w:rPr>
              <w:t>Fee paid by appellant to file appeal</w:t>
            </w:r>
          </w:p>
        </w:tc>
        <w:tc>
          <w:tcPr>
            <w:tcW w:w="822" w:type="dxa"/>
          </w:tcPr>
          <w:p w14:paraId="2D84C03F" w14:textId="56CCE25E" w:rsidR="00764DA3" w:rsidRPr="0065573F" w:rsidRDefault="00764DA3" w:rsidP="00F879A8">
            <w:pPr>
              <w:jc w:val="right"/>
              <w:rPr>
                <w:rFonts w:ascii="Times New Roman" w:hAnsi="Times New Roman"/>
                <w:spacing w:val="-3"/>
                <w:sz w:val="22"/>
                <w:szCs w:val="22"/>
              </w:rPr>
            </w:pPr>
          </w:p>
        </w:tc>
        <w:tc>
          <w:tcPr>
            <w:tcW w:w="1686" w:type="dxa"/>
            <w:gridSpan w:val="2"/>
          </w:tcPr>
          <w:p w14:paraId="2D84C040" w14:textId="4792394A" w:rsidR="00764DA3" w:rsidRPr="0065573F" w:rsidRDefault="0065573F" w:rsidP="00F879A8">
            <w:pPr>
              <w:jc w:val="right"/>
              <w:rPr>
                <w:rFonts w:ascii="Times New Roman" w:hAnsi="Times New Roman"/>
                <w:sz w:val="22"/>
                <w:szCs w:val="22"/>
              </w:rPr>
            </w:pPr>
            <w:r>
              <w:rPr>
                <w:rFonts w:ascii="Times New Roman" w:hAnsi="Times New Roman"/>
                <w:sz w:val="22"/>
                <w:szCs w:val="22"/>
              </w:rPr>
              <w:t>$1</w:t>
            </w:r>
            <w:r w:rsidR="00D148EC">
              <w:rPr>
                <w:rFonts w:ascii="Times New Roman" w:hAnsi="Times New Roman"/>
                <w:sz w:val="22"/>
                <w:szCs w:val="22"/>
              </w:rPr>
              <w:t>,</w:t>
            </w:r>
            <w:r>
              <w:rPr>
                <w:rFonts w:ascii="Times New Roman" w:hAnsi="Times New Roman"/>
                <w:sz w:val="22"/>
                <w:szCs w:val="22"/>
              </w:rPr>
              <w:t>000.00</w:t>
            </w:r>
          </w:p>
        </w:tc>
      </w:tr>
      <w:tr w:rsidR="00764DA3" w:rsidRPr="0065573F" w14:paraId="2D84C045" w14:textId="77777777" w:rsidTr="007F10B8">
        <w:trPr>
          <w:gridBefore w:val="1"/>
          <w:wBefore w:w="43" w:type="dxa"/>
          <w:jc w:val="center"/>
        </w:trPr>
        <w:tc>
          <w:tcPr>
            <w:tcW w:w="711" w:type="dxa"/>
            <w:gridSpan w:val="2"/>
          </w:tcPr>
          <w:p w14:paraId="2D84C042" w14:textId="77777777" w:rsidR="00764DA3" w:rsidRPr="0065573F" w:rsidRDefault="00764DA3" w:rsidP="00F55FC8">
            <w:pPr>
              <w:jc w:val="center"/>
              <w:rPr>
                <w:rFonts w:ascii="Times New Roman" w:hAnsi="Times New Roman"/>
                <w:sz w:val="22"/>
                <w:szCs w:val="22"/>
              </w:rPr>
            </w:pPr>
          </w:p>
        </w:tc>
        <w:tc>
          <w:tcPr>
            <w:tcW w:w="7268" w:type="dxa"/>
            <w:gridSpan w:val="3"/>
          </w:tcPr>
          <w:p w14:paraId="2D84C043" w14:textId="77777777" w:rsidR="00764DA3" w:rsidRPr="0065573F" w:rsidRDefault="00764DA3" w:rsidP="007F3FA3">
            <w:pPr>
              <w:ind w:left="360" w:hanging="360"/>
              <w:rPr>
                <w:rFonts w:ascii="Times New Roman" w:hAnsi="Times New Roman"/>
                <w:spacing w:val="-3"/>
                <w:sz w:val="22"/>
                <w:szCs w:val="22"/>
              </w:rPr>
            </w:pPr>
          </w:p>
        </w:tc>
        <w:tc>
          <w:tcPr>
            <w:tcW w:w="1686" w:type="dxa"/>
            <w:gridSpan w:val="2"/>
          </w:tcPr>
          <w:p w14:paraId="2D84C044" w14:textId="77777777" w:rsidR="00764DA3" w:rsidRPr="0065573F" w:rsidRDefault="00764DA3" w:rsidP="007E4076">
            <w:pPr>
              <w:jc w:val="right"/>
              <w:rPr>
                <w:rFonts w:ascii="Times New Roman" w:hAnsi="Times New Roman"/>
                <w:spacing w:val="-3"/>
                <w:sz w:val="22"/>
                <w:szCs w:val="22"/>
              </w:rPr>
            </w:pPr>
          </w:p>
        </w:tc>
      </w:tr>
      <w:tr w:rsidR="00764DA3" w:rsidRPr="0065573F" w14:paraId="2D84C048" w14:textId="77777777" w:rsidTr="007F10B8">
        <w:trPr>
          <w:gridBefore w:val="1"/>
          <w:wBefore w:w="43" w:type="dxa"/>
          <w:jc w:val="center"/>
        </w:trPr>
        <w:tc>
          <w:tcPr>
            <w:tcW w:w="711" w:type="dxa"/>
            <w:gridSpan w:val="2"/>
          </w:tcPr>
          <w:p w14:paraId="2D84C046" w14:textId="77777777" w:rsidR="00764DA3" w:rsidRPr="0065573F" w:rsidRDefault="00764DA3" w:rsidP="00B2771B">
            <w:pPr>
              <w:jc w:val="center"/>
              <w:rPr>
                <w:rFonts w:ascii="Times New Roman" w:hAnsi="Times New Roman"/>
                <w:sz w:val="22"/>
                <w:szCs w:val="22"/>
              </w:rPr>
            </w:pPr>
            <w:r w:rsidRPr="0065573F">
              <w:rPr>
                <w:rFonts w:ascii="Times New Roman" w:hAnsi="Times New Roman"/>
                <w:sz w:val="22"/>
                <w:szCs w:val="22"/>
              </w:rPr>
              <w:t>(b)</w:t>
            </w:r>
          </w:p>
        </w:tc>
        <w:tc>
          <w:tcPr>
            <w:tcW w:w="8954" w:type="dxa"/>
            <w:gridSpan w:val="5"/>
          </w:tcPr>
          <w:p w14:paraId="2D84C047" w14:textId="77777777" w:rsidR="00764DA3" w:rsidRPr="0065573F" w:rsidRDefault="00764DA3" w:rsidP="00DA606C">
            <w:pPr>
              <w:rPr>
                <w:rFonts w:ascii="Times New Roman" w:hAnsi="Times New Roman"/>
                <w:sz w:val="22"/>
                <w:szCs w:val="22"/>
              </w:rPr>
            </w:pPr>
            <w:r w:rsidRPr="0065573F">
              <w:rPr>
                <w:rFonts w:ascii="Times New Roman" w:hAnsi="Times New Roman"/>
                <w:spacing w:val="-3"/>
                <w:sz w:val="22"/>
                <w:szCs w:val="22"/>
              </w:rPr>
              <w:t>These fees are in addition to the fee collected by the Clerk of the Board of Supervisors for filing and processing appeals.</w:t>
            </w:r>
          </w:p>
        </w:tc>
      </w:tr>
      <w:tr w:rsidR="00764DA3" w14:paraId="2D84C04C" w14:textId="77777777" w:rsidTr="007F10B8">
        <w:trPr>
          <w:gridBefore w:val="1"/>
          <w:wBefore w:w="43" w:type="dxa"/>
          <w:jc w:val="center"/>
        </w:trPr>
        <w:tc>
          <w:tcPr>
            <w:tcW w:w="711" w:type="dxa"/>
            <w:gridSpan w:val="2"/>
          </w:tcPr>
          <w:p w14:paraId="2D84C049" w14:textId="77777777" w:rsidR="00764DA3" w:rsidRDefault="00764DA3" w:rsidP="00F55FC8">
            <w:pPr>
              <w:jc w:val="center"/>
              <w:rPr>
                <w:rFonts w:ascii="Times New Roman" w:hAnsi="Times New Roman"/>
                <w:sz w:val="22"/>
                <w:szCs w:val="22"/>
              </w:rPr>
            </w:pPr>
          </w:p>
        </w:tc>
        <w:tc>
          <w:tcPr>
            <w:tcW w:w="7268" w:type="dxa"/>
            <w:gridSpan w:val="3"/>
          </w:tcPr>
          <w:p w14:paraId="2D84C04A"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4B" w14:textId="77777777" w:rsidR="00764DA3" w:rsidRDefault="00764DA3" w:rsidP="007E4076">
            <w:pPr>
              <w:jc w:val="right"/>
              <w:rPr>
                <w:rFonts w:ascii="Times New Roman" w:hAnsi="Times New Roman"/>
                <w:spacing w:val="-3"/>
                <w:sz w:val="22"/>
                <w:szCs w:val="22"/>
              </w:rPr>
            </w:pPr>
          </w:p>
        </w:tc>
      </w:tr>
      <w:tr w:rsidR="0065573F" w14:paraId="0741748B" w14:textId="77777777" w:rsidTr="007F10B8">
        <w:trPr>
          <w:gridBefore w:val="1"/>
          <w:wBefore w:w="43" w:type="dxa"/>
          <w:jc w:val="center"/>
        </w:trPr>
        <w:tc>
          <w:tcPr>
            <w:tcW w:w="711" w:type="dxa"/>
            <w:gridSpan w:val="2"/>
          </w:tcPr>
          <w:p w14:paraId="2C584857" w14:textId="6A169326" w:rsidR="0065573F" w:rsidRDefault="0065573F" w:rsidP="00F55FC8">
            <w:pPr>
              <w:jc w:val="center"/>
              <w:rPr>
                <w:rFonts w:ascii="Times New Roman" w:hAnsi="Times New Roman"/>
                <w:sz w:val="22"/>
                <w:szCs w:val="22"/>
              </w:rPr>
            </w:pPr>
            <w:r>
              <w:rPr>
                <w:rFonts w:ascii="Times New Roman" w:hAnsi="Times New Roman"/>
                <w:sz w:val="22"/>
                <w:szCs w:val="22"/>
              </w:rPr>
              <w:t>(c)</w:t>
            </w:r>
          </w:p>
        </w:tc>
        <w:tc>
          <w:tcPr>
            <w:tcW w:w="7268" w:type="dxa"/>
            <w:gridSpan w:val="3"/>
          </w:tcPr>
          <w:p w14:paraId="240A0598" w14:textId="0DA3E2B6" w:rsidR="0065573F" w:rsidRPr="0065573F" w:rsidRDefault="0065573F" w:rsidP="0065573F">
            <w:pPr>
              <w:rPr>
                <w:rFonts w:ascii="Times New Roman" w:hAnsi="Times New Roman"/>
                <w:spacing w:val="-3"/>
                <w:sz w:val="22"/>
                <w:szCs w:val="22"/>
              </w:rPr>
            </w:pPr>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p w14:paraId="51DC0D64" w14:textId="77777777" w:rsidR="0065573F" w:rsidRDefault="0065573F" w:rsidP="007F3FA3">
            <w:pPr>
              <w:ind w:left="360" w:hanging="360"/>
              <w:rPr>
                <w:rFonts w:ascii="Times New Roman" w:hAnsi="Times New Roman"/>
                <w:spacing w:val="-3"/>
                <w:sz w:val="22"/>
                <w:szCs w:val="22"/>
              </w:rPr>
            </w:pPr>
          </w:p>
        </w:tc>
        <w:tc>
          <w:tcPr>
            <w:tcW w:w="1686" w:type="dxa"/>
            <w:gridSpan w:val="2"/>
          </w:tcPr>
          <w:p w14:paraId="01FAA2BA" w14:textId="3EC865A5" w:rsidR="0065573F" w:rsidRDefault="0065573F" w:rsidP="007E4076">
            <w:pPr>
              <w:jc w:val="right"/>
              <w:rPr>
                <w:rFonts w:ascii="Times New Roman" w:hAnsi="Times New Roman"/>
                <w:spacing w:val="-3"/>
                <w:sz w:val="22"/>
                <w:szCs w:val="22"/>
              </w:rPr>
            </w:pPr>
            <w:r>
              <w:rPr>
                <w:rFonts w:ascii="Times New Roman" w:hAnsi="Times New Roman"/>
                <w:spacing w:val="-3"/>
                <w:sz w:val="22"/>
                <w:szCs w:val="22"/>
              </w:rPr>
              <w:t>Standard hourly rate</w:t>
            </w:r>
          </w:p>
        </w:tc>
      </w:tr>
      <w:tr w:rsidR="0065573F" w14:paraId="0D968A5A" w14:textId="77777777" w:rsidTr="007F10B8">
        <w:trPr>
          <w:gridBefore w:val="1"/>
          <w:wBefore w:w="43" w:type="dxa"/>
          <w:jc w:val="center"/>
        </w:trPr>
        <w:tc>
          <w:tcPr>
            <w:tcW w:w="711" w:type="dxa"/>
            <w:gridSpan w:val="2"/>
          </w:tcPr>
          <w:p w14:paraId="1FD10AC5" w14:textId="77777777" w:rsidR="0065573F" w:rsidRDefault="0065573F" w:rsidP="00F55FC8">
            <w:pPr>
              <w:jc w:val="center"/>
              <w:rPr>
                <w:rFonts w:ascii="Times New Roman" w:hAnsi="Times New Roman"/>
                <w:sz w:val="22"/>
                <w:szCs w:val="22"/>
              </w:rPr>
            </w:pPr>
          </w:p>
        </w:tc>
        <w:tc>
          <w:tcPr>
            <w:tcW w:w="7268" w:type="dxa"/>
            <w:gridSpan w:val="3"/>
          </w:tcPr>
          <w:p w14:paraId="3196F066" w14:textId="77777777" w:rsidR="0065573F" w:rsidRDefault="0065573F" w:rsidP="007F3FA3">
            <w:pPr>
              <w:ind w:left="360" w:hanging="360"/>
              <w:rPr>
                <w:rFonts w:ascii="Times New Roman" w:hAnsi="Times New Roman"/>
                <w:spacing w:val="-3"/>
                <w:sz w:val="22"/>
                <w:szCs w:val="22"/>
              </w:rPr>
            </w:pPr>
          </w:p>
        </w:tc>
        <w:tc>
          <w:tcPr>
            <w:tcW w:w="1686" w:type="dxa"/>
            <w:gridSpan w:val="2"/>
          </w:tcPr>
          <w:p w14:paraId="069141D0" w14:textId="77777777" w:rsidR="0065573F" w:rsidRDefault="0065573F" w:rsidP="007E4076">
            <w:pPr>
              <w:jc w:val="right"/>
              <w:rPr>
                <w:rFonts w:ascii="Times New Roman" w:hAnsi="Times New Roman"/>
                <w:spacing w:val="-3"/>
                <w:sz w:val="22"/>
                <w:szCs w:val="22"/>
              </w:rPr>
            </w:pPr>
          </w:p>
        </w:tc>
      </w:tr>
      <w:tr w:rsidR="00764DA3" w14:paraId="2D84C04E" w14:textId="77777777" w:rsidTr="007F10B8">
        <w:trPr>
          <w:gridBefore w:val="1"/>
          <w:wBefore w:w="43" w:type="dxa"/>
          <w:jc w:val="center"/>
        </w:trPr>
        <w:tc>
          <w:tcPr>
            <w:tcW w:w="9665" w:type="dxa"/>
            <w:gridSpan w:val="7"/>
          </w:tcPr>
          <w:p w14:paraId="2D84C04D" w14:textId="77777777" w:rsidR="00764DA3" w:rsidRPr="00F55FC8" w:rsidRDefault="00764DA3" w:rsidP="000F4314">
            <w:pPr>
              <w:pStyle w:val="Heading1"/>
              <w:jc w:val="left"/>
              <w:rPr>
                <w:rFonts w:ascii="Times New Roman Bold" w:hAnsi="Times New Roman Bold"/>
                <w:bCs/>
                <w:caps w:val="0"/>
                <w:sz w:val="24"/>
              </w:rPr>
            </w:pPr>
            <w:bookmarkStart w:id="10" w:name="_Toc346183188"/>
            <w:r w:rsidRPr="00F55FC8">
              <w:rPr>
                <w:rFonts w:ascii="Times New Roman Bold" w:hAnsi="Times New Roman Bold"/>
                <w:bCs/>
                <w:caps w:val="0"/>
                <w:sz w:val="24"/>
              </w:rPr>
              <w:t xml:space="preserve">Sec. </w:t>
            </w:r>
            <w:r w:rsidR="008D2220">
              <w:rPr>
                <w:rFonts w:ascii="Times New Roman Bold" w:hAnsi="Times New Roman Bold"/>
                <w:bCs/>
                <w:caps w:val="0"/>
                <w:sz w:val="24"/>
              </w:rPr>
              <w:t>070</w:t>
            </w:r>
            <w:r w:rsidRPr="00F55FC8">
              <w:rPr>
                <w:rFonts w:ascii="Times New Roman Bold" w:hAnsi="Times New Roman Bold"/>
                <w:bCs/>
                <w:caps w:val="0"/>
                <w:sz w:val="24"/>
              </w:rPr>
              <w:t>.</w:t>
            </w:r>
            <w:r w:rsidR="00AD6A4E">
              <w:rPr>
                <w:rFonts w:ascii="Times New Roman Bold" w:hAnsi="Times New Roman Bold"/>
                <w:bCs/>
                <w:caps w:val="0"/>
                <w:sz w:val="24"/>
              </w:rPr>
              <w:t>055</w:t>
            </w:r>
            <w:r w:rsidRPr="00F55FC8">
              <w:rPr>
                <w:rFonts w:ascii="Times New Roman Bold" w:hAnsi="Times New Roman Bold"/>
                <w:bCs/>
                <w:caps w:val="0"/>
                <w:sz w:val="24"/>
              </w:rPr>
              <w:t>.</w:t>
            </w:r>
            <w:r w:rsidRPr="00F55FC8">
              <w:rPr>
                <w:rFonts w:ascii="Times New Roman Bold" w:hAnsi="Times New Roman Bold"/>
                <w:bCs/>
                <w:caps w:val="0"/>
                <w:sz w:val="24"/>
              </w:rPr>
              <w:tab/>
            </w:r>
            <w:r>
              <w:rPr>
                <w:rFonts w:ascii="Times New Roman Bold" w:hAnsi="Times New Roman Bold"/>
                <w:bCs/>
                <w:caps w:val="0"/>
                <w:sz w:val="24"/>
              </w:rPr>
              <w:t xml:space="preserve">Review </w:t>
            </w:r>
            <w:r w:rsidRPr="00F55FC8">
              <w:rPr>
                <w:rFonts w:ascii="Times New Roman Bold" w:hAnsi="Times New Roman Bold"/>
                <w:bCs/>
                <w:caps w:val="0"/>
                <w:sz w:val="24"/>
              </w:rPr>
              <w:t xml:space="preserve">of </w:t>
            </w:r>
            <w:r>
              <w:rPr>
                <w:rFonts w:ascii="Times New Roman Bold" w:hAnsi="Times New Roman Bold"/>
                <w:bCs/>
                <w:caps w:val="0"/>
                <w:sz w:val="24"/>
              </w:rPr>
              <w:t>Other Department Permits and Referrals</w:t>
            </w:r>
            <w:bookmarkEnd w:id="10"/>
          </w:p>
        </w:tc>
      </w:tr>
      <w:tr w:rsidR="00764DA3" w14:paraId="2D84C052" w14:textId="77777777" w:rsidTr="007F10B8">
        <w:trPr>
          <w:gridBefore w:val="1"/>
          <w:wBefore w:w="43" w:type="dxa"/>
          <w:jc w:val="center"/>
        </w:trPr>
        <w:tc>
          <w:tcPr>
            <w:tcW w:w="711" w:type="dxa"/>
            <w:gridSpan w:val="2"/>
          </w:tcPr>
          <w:p w14:paraId="2D84C04F" w14:textId="77777777" w:rsidR="00764DA3" w:rsidRDefault="00764DA3" w:rsidP="00F55FC8">
            <w:pPr>
              <w:jc w:val="center"/>
              <w:rPr>
                <w:rFonts w:ascii="Times New Roman" w:hAnsi="Times New Roman"/>
                <w:sz w:val="22"/>
                <w:szCs w:val="22"/>
              </w:rPr>
            </w:pPr>
          </w:p>
        </w:tc>
        <w:tc>
          <w:tcPr>
            <w:tcW w:w="7268" w:type="dxa"/>
            <w:gridSpan w:val="3"/>
          </w:tcPr>
          <w:p w14:paraId="2D84C050"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51" w14:textId="77777777" w:rsidR="00764DA3" w:rsidRDefault="00764DA3" w:rsidP="007E4076">
            <w:pPr>
              <w:jc w:val="right"/>
              <w:rPr>
                <w:rFonts w:ascii="Times New Roman" w:hAnsi="Times New Roman"/>
                <w:spacing w:val="-3"/>
                <w:sz w:val="22"/>
                <w:szCs w:val="22"/>
              </w:rPr>
            </w:pPr>
          </w:p>
        </w:tc>
      </w:tr>
      <w:tr w:rsidR="00764DA3" w14:paraId="2D84C057" w14:textId="77777777" w:rsidTr="003A68D2">
        <w:trPr>
          <w:gridBefore w:val="1"/>
          <w:wBefore w:w="43" w:type="dxa"/>
          <w:jc w:val="center"/>
        </w:trPr>
        <w:tc>
          <w:tcPr>
            <w:tcW w:w="711" w:type="dxa"/>
            <w:gridSpan w:val="2"/>
          </w:tcPr>
          <w:p w14:paraId="2D84C053" w14:textId="77777777" w:rsidR="00764DA3" w:rsidRDefault="00764DA3" w:rsidP="009913A1">
            <w:pPr>
              <w:jc w:val="center"/>
              <w:rPr>
                <w:rFonts w:ascii="Times New Roman" w:hAnsi="Times New Roman"/>
                <w:sz w:val="22"/>
                <w:szCs w:val="22"/>
              </w:rPr>
            </w:pPr>
            <w:r>
              <w:rPr>
                <w:rFonts w:ascii="Times New Roman" w:hAnsi="Times New Roman"/>
                <w:sz w:val="22"/>
                <w:szCs w:val="22"/>
              </w:rPr>
              <w:t>(a)</w:t>
            </w:r>
          </w:p>
        </w:tc>
        <w:tc>
          <w:tcPr>
            <w:tcW w:w="6446" w:type="dxa"/>
            <w:gridSpan w:val="2"/>
          </w:tcPr>
          <w:p w14:paraId="2D84C054" w14:textId="39A30B01" w:rsidR="00764DA3" w:rsidRDefault="00F61C8F" w:rsidP="009913A1">
            <w:pPr>
              <w:rPr>
                <w:rFonts w:ascii="Times New Roman" w:hAnsi="Times New Roman"/>
                <w:sz w:val="22"/>
                <w:szCs w:val="22"/>
              </w:rPr>
            </w:pPr>
            <w:r>
              <w:rPr>
                <w:rFonts w:ascii="Times New Roman" w:hAnsi="Times New Roman"/>
                <w:sz w:val="22"/>
                <w:szCs w:val="22"/>
              </w:rPr>
              <w:t>Building Application Review: Same Day (OTC)</w:t>
            </w:r>
          </w:p>
        </w:tc>
        <w:tc>
          <w:tcPr>
            <w:tcW w:w="822" w:type="dxa"/>
          </w:tcPr>
          <w:p w14:paraId="2D84C055" w14:textId="3EE9E607" w:rsidR="00764DA3" w:rsidRDefault="00764DA3" w:rsidP="00F879A8">
            <w:pPr>
              <w:jc w:val="right"/>
              <w:rPr>
                <w:rFonts w:ascii="Times New Roman" w:hAnsi="Times New Roman"/>
                <w:sz w:val="22"/>
                <w:szCs w:val="22"/>
              </w:rPr>
            </w:pPr>
          </w:p>
        </w:tc>
        <w:tc>
          <w:tcPr>
            <w:tcW w:w="1686" w:type="dxa"/>
            <w:gridSpan w:val="2"/>
          </w:tcPr>
          <w:p w14:paraId="2D84C056" w14:textId="0ADE36F7" w:rsidR="00764DA3" w:rsidRDefault="00F61C8F" w:rsidP="00F879A8">
            <w:pPr>
              <w:jc w:val="right"/>
              <w:rPr>
                <w:rFonts w:ascii="Times New Roman" w:hAnsi="Times New Roman"/>
                <w:sz w:val="22"/>
                <w:szCs w:val="22"/>
              </w:rPr>
            </w:pPr>
            <w:r>
              <w:rPr>
                <w:rFonts w:ascii="Times New Roman" w:hAnsi="Times New Roman"/>
                <w:sz w:val="22"/>
                <w:szCs w:val="22"/>
              </w:rPr>
              <w:t>35.00</w:t>
            </w:r>
          </w:p>
        </w:tc>
      </w:tr>
      <w:tr w:rsidR="00764DA3" w14:paraId="2D84C05B" w14:textId="77777777" w:rsidTr="007F10B8">
        <w:trPr>
          <w:gridBefore w:val="1"/>
          <w:wBefore w:w="43" w:type="dxa"/>
          <w:jc w:val="center"/>
        </w:trPr>
        <w:tc>
          <w:tcPr>
            <w:tcW w:w="711" w:type="dxa"/>
            <w:gridSpan w:val="2"/>
          </w:tcPr>
          <w:p w14:paraId="2D84C058" w14:textId="77777777" w:rsidR="00764DA3" w:rsidRDefault="00764DA3" w:rsidP="009913A1">
            <w:pPr>
              <w:jc w:val="center"/>
              <w:rPr>
                <w:rFonts w:ascii="Times New Roman" w:hAnsi="Times New Roman"/>
                <w:sz w:val="22"/>
                <w:szCs w:val="22"/>
              </w:rPr>
            </w:pPr>
          </w:p>
        </w:tc>
        <w:tc>
          <w:tcPr>
            <w:tcW w:w="7268" w:type="dxa"/>
            <w:gridSpan w:val="3"/>
          </w:tcPr>
          <w:p w14:paraId="2D84C059" w14:textId="77777777" w:rsidR="00764DA3" w:rsidRDefault="00764DA3" w:rsidP="009913A1">
            <w:pPr>
              <w:rPr>
                <w:rFonts w:ascii="Times New Roman" w:hAnsi="Times New Roman"/>
                <w:sz w:val="22"/>
                <w:szCs w:val="22"/>
              </w:rPr>
            </w:pPr>
          </w:p>
        </w:tc>
        <w:tc>
          <w:tcPr>
            <w:tcW w:w="1686" w:type="dxa"/>
            <w:gridSpan w:val="2"/>
          </w:tcPr>
          <w:p w14:paraId="2D84C05A" w14:textId="77777777" w:rsidR="00764DA3" w:rsidRDefault="00764DA3" w:rsidP="009913A1">
            <w:pPr>
              <w:jc w:val="right"/>
              <w:rPr>
                <w:rFonts w:ascii="Times New Roman" w:hAnsi="Times New Roman"/>
                <w:sz w:val="22"/>
                <w:szCs w:val="22"/>
              </w:rPr>
            </w:pPr>
          </w:p>
        </w:tc>
      </w:tr>
      <w:tr w:rsidR="00764DA3" w14:paraId="2D84C060" w14:textId="77777777" w:rsidTr="003A68D2">
        <w:trPr>
          <w:gridBefore w:val="1"/>
          <w:wBefore w:w="43" w:type="dxa"/>
          <w:jc w:val="center"/>
        </w:trPr>
        <w:tc>
          <w:tcPr>
            <w:tcW w:w="711" w:type="dxa"/>
            <w:gridSpan w:val="2"/>
          </w:tcPr>
          <w:p w14:paraId="2D84C05C" w14:textId="77777777" w:rsidR="00764DA3" w:rsidRDefault="00764DA3" w:rsidP="00D148EC">
            <w:pPr>
              <w:jc w:val="center"/>
              <w:rPr>
                <w:rFonts w:ascii="Times New Roman" w:hAnsi="Times New Roman"/>
                <w:sz w:val="22"/>
                <w:szCs w:val="22"/>
              </w:rPr>
            </w:pPr>
            <w:r>
              <w:rPr>
                <w:rFonts w:ascii="Times New Roman" w:hAnsi="Times New Roman"/>
                <w:sz w:val="22"/>
                <w:szCs w:val="22"/>
              </w:rPr>
              <w:t>(b)</w:t>
            </w:r>
          </w:p>
        </w:tc>
        <w:tc>
          <w:tcPr>
            <w:tcW w:w="6446" w:type="dxa"/>
            <w:gridSpan w:val="2"/>
          </w:tcPr>
          <w:p w14:paraId="505F07AF" w14:textId="77777777" w:rsidR="00764DA3" w:rsidRDefault="00F61C8F" w:rsidP="00D148EC">
            <w:pPr>
              <w:rPr>
                <w:rFonts w:ascii="Times New Roman" w:hAnsi="Times New Roman"/>
                <w:sz w:val="22"/>
                <w:szCs w:val="22"/>
              </w:rPr>
            </w:pPr>
            <w:r>
              <w:rPr>
                <w:rFonts w:ascii="Times New Roman" w:hAnsi="Times New Roman"/>
                <w:sz w:val="22"/>
                <w:szCs w:val="22"/>
              </w:rPr>
              <w:t>Building Application Review:  Quick Permi</w:t>
            </w:r>
            <w:r w:rsidR="00D148EC">
              <w:rPr>
                <w:rFonts w:ascii="Times New Roman" w:hAnsi="Times New Roman"/>
                <w:sz w:val="22"/>
                <w:szCs w:val="22"/>
              </w:rPr>
              <w:t>t</w:t>
            </w:r>
          </w:p>
          <w:p w14:paraId="2D84C05D" w14:textId="0433C025" w:rsidR="00D148EC" w:rsidRDefault="00D148EC" w:rsidP="00D148EC">
            <w:pPr>
              <w:rPr>
                <w:rFonts w:ascii="Times New Roman" w:hAnsi="Times New Roman"/>
                <w:sz w:val="22"/>
                <w:szCs w:val="22"/>
              </w:rPr>
            </w:pPr>
          </w:p>
        </w:tc>
        <w:tc>
          <w:tcPr>
            <w:tcW w:w="822" w:type="dxa"/>
          </w:tcPr>
          <w:p w14:paraId="2D84C05E" w14:textId="53D2937C" w:rsidR="00764DA3" w:rsidRDefault="00764DA3" w:rsidP="00F879A8">
            <w:pPr>
              <w:jc w:val="right"/>
              <w:rPr>
                <w:rFonts w:ascii="Times New Roman" w:hAnsi="Times New Roman"/>
                <w:sz w:val="22"/>
                <w:szCs w:val="22"/>
              </w:rPr>
            </w:pPr>
          </w:p>
        </w:tc>
        <w:tc>
          <w:tcPr>
            <w:tcW w:w="1686" w:type="dxa"/>
            <w:gridSpan w:val="2"/>
          </w:tcPr>
          <w:p w14:paraId="2D84C05F" w14:textId="76A0800C" w:rsidR="00764DA3" w:rsidRDefault="00F61C8F" w:rsidP="004C2E6D">
            <w:pPr>
              <w:jc w:val="right"/>
              <w:rPr>
                <w:rFonts w:ascii="Times New Roman" w:hAnsi="Times New Roman"/>
                <w:sz w:val="22"/>
                <w:szCs w:val="22"/>
              </w:rPr>
            </w:pPr>
            <w:r>
              <w:rPr>
                <w:rFonts w:ascii="Times New Roman" w:hAnsi="Times New Roman"/>
                <w:sz w:val="22"/>
                <w:szCs w:val="22"/>
              </w:rPr>
              <w:t>10</w:t>
            </w:r>
            <w:r w:rsidR="004C2E6D">
              <w:rPr>
                <w:rFonts w:ascii="Times New Roman" w:hAnsi="Times New Roman"/>
                <w:sz w:val="22"/>
                <w:szCs w:val="22"/>
              </w:rPr>
              <w:t>6</w:t>
            </w:r>
            <w:r>
              <w:rPr>
                <w:rFonts w:ascii="Times New Roman" w:hAnsi="Times New Roman"/>
                <w:sz w:val="22"/>
                <w:szCs w:val="22"/>
              </w:rPr>
              <w:t>.00</w:t>
            </w:r>
          </w:p>
        </w:tc>
      </w:tr>
      <w:tr w:rsidR="00764DA3" w14:paraId="2D84C069" w14:textId="77777777" w:rsidTr="003A68D2">
        <w:trPr>
          <w:gridBefore w:val="1"/>
          <w:wBefore w:w="43" w:type="dxa"/>
          <w:jc w:val="center"/>
        </w:trPr>
        <w:tc>
          <w:tcPr>
            <w:tcW w:w="711" w:type="dxa"/>
            <w:gridSpan w:val="2"/>
          </w:tcPr>
          <w:p w14:paraId="2D84C065" w14:textId="77777777" w:rsidR="00764DA3" w:rsidRDefault="00764DA3" w:rsidP="00D148EC">
            <w:pPr>
              <w:jc w:val="center"/>
              <w:rPr>
                <w:rFonts w:ascii="Times New Roman" w:hAnsi="Times New Roman"/>
                <w:sz w:val="22"/>
                <w:szCs w:val="22"/>
              </w:rPr>
            </w:pPr>
            <w:r>
              <w:rPr>
                <w:rFonts w:ascii="Times New Roman" w:hAnsi="Times New Roman"/>
                <w:sz w:val="22"/>
                <w:szCs w:val="22"/>
              </w:rPr>
              <w:t>(c)</w:t>
            </w:r>
          </w:p>
        </w:tc>
        <w:tc>
          <w:tcPr>
            <w:tcW w:w="6446" w:type="dxa"/>
            <w:gridSpan w:val="2"/>
          </w:tcPr>
          <w:p w14:paraId="47FF2BBC" w14:textId="77777777" w:rsidR="00764DA3" w:rsidRDefault="00F61C8F" w:rsidP="009913A1">
            <w:pPr>
              <w:rPr>
                <w:rFonts w:ascii="Times New Roman" w:hAnsi="Times New Roman"/>
                <w:sz w:val="22"/>
                <w:szCs w:val="22"/>
              </w:rPr>
            </w:pPr>
            <w:r>
              <w:rPr>
                <w:rFonts w:ascii="Times New Roman" w:hAnsi="Times New Roman"/>
                <w:sz w:val="22"/>
                <w:szCs w:val="22"/>
              </w:rPr>
              <w:t>Building Application Review: Residential-New</w:t>
            </w:r>
          </w:p>
          <w:p w14:paraId="2D84C066" w14:textId="55EB894D" w:rsidR="00D148EC" w:rsidRDefault="00D148EC" w:rsidP="009913A1">
            <w:pPr>
              <w:rPr>
                <w:rFonts w:ascii="Times New Roman" w:hAnsi="Times New Roman"/>
                <w:sz w:val="22"/>
                <w:szCs w:val="22"/>
              </w:rPr>
            </w:pPr>
          </w:p>
        </w:tc>
        <w:tc>
          <w:tcPr>
            <w:tcW w:w="822" w:type="dxa"/>
          </w:tcPr>
          <w:p w14:paraId="2D84C067" w14:textId="16879796" w:rsidR="00764DA3" w:rsidRDefault="00764DA3" w:rsidP="00F879A8">
            <w:pPr>
              <w:jc w:val="right"/>
              <w:rPr>
                <w:rFonts w:ascii="Times New Roman" w:hAnsi="Times New Roman"/>
                <w:sz w:val="22"/>
                <w:szCs w:val="22"/>
              </w:rPr>
            </w:pPr>
          </w:p>
        </w:tc>
        <w:tc>
          <w:tcPr>
            <w:tcW w:w="1686" w:type="dxa"/>
            <w:gridSpan w:val="2"/>
          </w:tcPr>
          <w:p w14:paraId="2D84C068" w14:textId="42101BED" w:rsidR="00764DA3" w:rsidRDefault="00F61C8F" w:rsidP="004C2E6D">
            <w:pPr>
              <w:jc w:val="right"/>
              <w:rPr>
                <w:rFonts w:ascii="Times New Roman" w:hAnsi="Times New Roman"/>
                <w:sz w:val="22"/>
                <w:szCs w:val="22"/>
              </w:rPr>
            </w:pPr>
            <w:r>
              <w:rPr>
                <w:rFonts w:ascii="Times New Roman" w:hAnsi="Times New Roman"/>
                <w:sz w:val="22"/>
                <w:szCs w:val="22"/>
              </w:rPr>
              <w:t>$49</w:t>
            </w:r>
            <w:r w:rsidR="004C2E6D">
              <w:rPr>
                <w:rFonts w:ascii="Times New Roman" w:hAnsi="Times New Roman"/>
                <w:sz w:val="22"/>
                <w:szCs w:val="22"/>
              </w:rPr>
              <w:t>3</w:t>
            </w:r>
            <w:r>
              <w:rPr>
                <w:rFonts w:ascii="Times New Roman" w:hAnsi="Times New Roman"/>
                <w:sz w:val="22"/>
                <w:szCs w:val="22"/>
              </w:rPr>
              <w:t>.00</w:t>
            </w:r>
          </w:p>
        </w:tc>
      </w:tr>
      <w:tr w:rsidR="00764DA3" w14:paraId="2D84C06F" w14:textId="77777777" w:rsidTr="003A68D2">
        <w:trPr>
          <w:gridBefore w:val="1"/>
          <w:wBefore w:w="43" w:type="dxa"/>
          <w:jc w:val="center"/>
        </w:trPr>
        <w:tc>
          <w:tcPr>
            <w:tcW w:w="711" w:type="dxa"/>
            <w:gridSpan w:val="2"/>
          </w:tcPr>
          <w:p w14:paraId="2D84C06A" w14:textId="062FF24D" w:rsidR="00764DA3" w:rsidRDefault="008F650C" w:rsidP="00D148EC">
            <w:pPr>
              <w:jc w:val="center"/>
              <w:rPr>
                <w:rFonts w:ascii="Times New Roman" w:hAnsi="Times New Roman"/>
                <w:sz w:val="22"/>
                <w:szCs w:val="22"/>
              </w:rPr>
            </w:pPr>
            <w:r>
              <w:rPr>
                <w:rFonts w:ascii="Times New Roman" w:hAnsi="Times New Roman"/>
                <w:sz w:val="22"/>
                <w:szCs w:val="22"/>
              </w:rPr>
              <w:t>(d)</w:t>
            </w:r>
          </w:p>
        </w:tc>
        <w:tc>
          <w:tcPr>
            <w:tcW w:w="6446" w:type="dxa"/>
            <w:gridSpan w:val="2"/>
          </w:tcPr>
          <w:p w14:paraId="04C4D956" w14:textId="77777777" w:rsidR="00764DA3" w:rsidRDefault="00F61C8F" w:rsidP="009B53C7">
            <w:pPr>
              <w:rPr>
                <w:rFonts w:ascii="Times New Roman" w:hAnsi="Times New Roman"/>
                <w:sz w:val="22"/>
                <w:szCs w:val="22"/>
              </w:rPr>
            </w:pPr>
            <w:r>
              <w:rPr>
                <w:rFonts w:ascii="Times New Roman" w:hAnsi="Times New Roman"/>
                <w:sz w:val="22"/>
                <w:szCs w:val="22"/>
              </w:rPr>
              <w:t>Building Application Review: Commercial-New</w:t>
            </w:r>
          </w:p>
          <w:p w14:paraId="2D84C06C" w14:textId="576CD218" w:rsidR="00D148EC" w:rsidRDefault="00D148EC" w:rsidP="009B53C7">
            <w:pPr>
              <w:rPr>
                <w:rFonts w:ascii="Times New Roman" w:hAnsi="Times New Roman"/>
                <w:sz w:val="22"/>
                <w:szCs w:val="22"/>
              </w:rPr>
            </w:pPr>
          </w:p>
        </w:tc>
        <w:tc>
          <w:tcPr>
            <w:tcW w:w="822" w:type="dxa"/>
          </w:tcPr>
          <w:p w14:paraId="2D84C06D" w14:textId="77777777" w:rsidR="00764DA3" w:rsidRDefault="00764DA3" w:rsidP="009B53C7">
            <w:pPr>
              <w:rPr>
                <w:rFonts w:ascii="Times New Roman" w:hAnsi="Times New Roman"/>
                <w:sz w:val="22"/>
                <w:szCs w:val="22"/>
              </w:rPr>
            </w:pPr>
          </w:p>
        </w:tc>
        <w:tc>
          <w:tcPr>
            <w:tcW w:w="1686" w:type="dxa"/>
            <w:gridSpan w:val="2"/>
          </w:tcPr>
          <w:p w14:paraId="2D84C06E" w14:textId="0BF1CEBE" w:rsidR="00764DA3" w:rsidRDefault="004C2E6D" w:rsidP="009913A1">
            <w:pPr>
              <w:jc w:val="right"/>
              <w:rPr>
                <w:rFonts w:ascii="Times New Roman" w:hAnsi="Times New Roman"/>
                <w:sz w:val="22"/>
                <w:szCs w:val="22"/>
              </w:rPr>
            </w:pPr>
            <w:r>
              <w:rPr>
                <w:rFonts w:ascii="Times New Roman" w:hAnsi="Times New Roman"/>
                <w:sz w:val="22"/>
                <w:szCs w:val="22"/>
              </w:rPr>
              <w:t>$704</w:t>
            </w:r>
            <w:r w:rsidR="00F61C8F">
              <w:rPr>
                <w:rFonts w:ascii="Times New Roman" w:hAnsi="Times New Roman"/>
                <w:sz w:val="22"/>
                <w:szCs w:val="22"/>
              </w:rPr>
              <w:t>.00</w:t>
            </w:r>
          </w:p>
        </w:tc>
      </w:tr>
      <w:tr w:rsidR="00764DA3" w14:paraId="2D84C074" w14:textId="77777777" w:rsidTr="003A68D2">
        <w:trPr>
          <w:gridBefore w:val="1"/>
          <w:wBefore w:w="43" w:type="dxa"/>
          <w:jc w:val="center"/>
        </w:trPr>
        <w:tc>
          <w:tcPr>
            <w:tcW w:w="711" w:type="dxa"/>
            <w:gridSpan w:val="2"/>
          </w:tcPr>
          <w:p w14:paraId="2D84C070" w14:textId="6A0240DF" w:rsidR="00CE2EE2" w:rsidRDefault="00764DA3" w:rsidP="00D148EC">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e</w:t>
            </w:r>
            <w:r>
              <w:rPr>
                <w:rFonts w:ascii="Times New Roman" w:hAnsi="Times New Roman"/>
                <w:sz w:val="22"/>
                <w:szCs w:val="22"/>
              </w:rPr>
              <w:t>)</w:t>
            </w:r>
          </w:p>
        </w:tc>
        <w:tc>
          <w:tcPr>
            <w:tcW w:w="6446" w:type="dxa"/>
            <w:gridSpan w:val="2"/>
          </w:tcPr>
          <w:p w14:paraId="1ADA0241" w14:textId="77777777" w:rsidR="00764DA3" w:rsidRDefault="00F61C8F" w:rsidP="009B53C7">
            <w:pPr>
              <w:rPr>
                <w:rFonts w:ascii="Times New Roman" w:hAnsi="Times New Roman"/>
                <w:sz w:val="22"/>
                <w:szCs w:val="22"/>
              </w:rPr>
            </w:pPr>
            <w:r>
              <w:rPr>
                <w:rFonts w:ascii="Times New Roman" w:hAnsi="Times New Roman"/>
                <w:sz w:val="22"/>
                <w:szCs w:val="22"/>
              </w:rPr>
              <w:t>Building Application Review: Residential Alteration</w:t>
            </w:r>
          </w:p>
          <w:p w14:paraId="2D84C071" w14:textId="2787ABE4" w:rsidR="00D148EC" w:rsidRDefault="00D148EC" w:rsidP="009B53C7">
            <w:pPr>
              <w:rPr>
                <w:rFonts w:ascii="Times New Roman" w:hAnsi="Times New Roman"/>
                <w:sz w:val="22"/>
                <w:szCs w:val="22"/>
              </w:rPr>
            </w:pPr>
          </w:p>
        </w:tc>
        <w:tc>
          <w:tcPr>
            <w:tcW w:w="822" w:type="dxa"/>
          </w:tcPr>
          <w:p w14:paraId="2D84C072" w14:textId="37A67154" w:rsidR="00764DA3" w:rsidRDefault="00764DA3" w:rsidP="00F879A8">
            <w:pPr>
              <w:jc w:val="right"/>
              <w:rPr>
                <w:rFonts w:ascii="Times New Roman" w:hAnsi="Times New Roman"/>
                <w:sz w:val="22"/>
                <w:szCs w:val="22"/>
              </w:rPr>
            </w:pPr>
          </w:p>
        </w:tc>
        <w:tc>
          <w:tcPr>
            <w:tcW w:w="1686" w:type="dxa"/>
            <w:gridSpan w:val="2"/>
          </w:tcPr>
          <w:p w14:paraId="2D84C073" w14:textId="525DA09C" w:rsidR="00764DA3" w:rsidRDefault="004C2E6D" w:rsidP="004C2E6D">
            <w:pPr>
              <w:jc w:val="right"/>
              <w:rPr>
                <w:rFonts w:ascii="Times New Roman" w:hAnsi="Times New Roman"/>
                <w:sz w:val="22"/>
                <w:szCs w:val="22"/>
              </w:rPr>
            </w:pPr>
            <w:r>
              <w:rPr>
                <w:rFonts w:ascii="Times New Roman" w:hAnsi="Times New Roman"/>
                <w:sz w:val="22"/>
                <w:szCs w:val="22"/>
              </w:rPr>
              <w:t>$211</w:t>
            </w:r>
            <w:r w:rsidR="00F61C8F">
              <w:rPr>
                <w:rFonts w:ascii="Times New Roman" w:hAnsi="Times New Roman"/>
                <w:sz w:val="22"/>
                <w:szCs w:val="22"/>
              </w:rPr>
              <w:t>.00</w:t>
            </w:r>
          </w:p>
        </w:tc>
      </w:tr>
      <w:tr w:rsidR="00764DA3" w14:paraId="2D84C078" w14:textId="77777777" w:rsidTr="007F10B8">
        <w:trPr>
          <w:gridBefore w:val="1"/>
          <w:wBefore w:w="43" w:type="dxa"/>
          <w:jc w:val="center"/>
        </w:trPr>
        <w:tc>
          <w:tcPr>
            <w:tcW w:w="711" w:type="dxa"/>
            <w:gridSpan w:val="2"/>
          </w:tcPr>
          <w:p w14:paraId="2D84C075" w14:textId="2D665752" w:rsidR="00764DA3" w:rsidRDefault="008F650C" w:rsidP="00D148EC">
            <w:pPr>
              <w:jc w:val="center"/>
              <w:rPr>
                <w:rFonts w:ascii="Times New Roman" w:hAnsi="Times New Roman"/>
                <w:sz w:val="22"/>
                <w:szCs w:val="22"/>
              </w:rPr>
            </w:pPr>
            <w:r>
              <w:rPr>
                <w:rFonts w:ascii="Times New Roman" w:hAnsi="Times New Roman"/>
                <w:sz w:val="22"/>
                <w:szCs w:val="22"/>
              </w:rPr>
              <w:t>(f</w:t>
            </w:r>
            <w:r w:rsidR="00F61C8F">
              <w:rPr>
                <w:rFonts w:ascii="Times New Roman" w:hAnsi="Times New Roman"/>
                <w:sz w:val="22"/>
                <w:szCs w:val="22"/>
              </w:rPr>
              <w:t>)</w:t>
            </w:r>
          </w:p>
        </w:tc>
        <w:tc>
          <w:tcPr>
            <w:tcW w:w="7268" w:type="dxa"/>
            <w:gridSpan w:val="3"/>
          </w:tcPr>
          <w:p w14:paraId="02597110" w14:textId="77777777" w:rsidR="00764DA3" w:rsidRDefault="00F61C8F" w:rsidP="000F4314">
            <w:pPr>
              <w:rPr>
                <w:rFonts w:ascii="Times New Roman" w:hAnsi="Times New Roman"/>
                <w:sz w:val="22"/>
                <w:szCs w:val="22"/>
              </w:rPr>
            </w:pPr>
            <w:r>
              <w:rPr>
                <w:rFonts w:ascii="Times New Roman" w:hAnsi="Times New Roman"/>
                <w:sz w:val="22"/>
                <w:szCs w:val="22"/>
              </w:rPr>
              <w:t>Building Application Review: Commercial Alteration</w:t>
            </w:r>
          </w:p>
          <w:p w14:paraId="2D84C076" w14:textId="43788A2B" w:rsidR="00D148EC" w:rsidRDefault="00D148EC" w:rsidP="000F4314">
            <w:pPr>
              <w:rPr>
                <w:rFonts w:ascii="Times New Roman" w:hAnsi="Times New Roman"/>
                <w:sz w:val="22"/>
                <w:szCs w:val="22"/>
              </w:rPr>
            </w:pPr>
          </w:p>
        </w:tc>
        <w:tc>
          <w:tcPr>
            <w:tcW w:w="1686" w:type="dxa"/>
            <w:gridSpan w:val="2"/>
          </w:tcPr>
          <w:p w14:paraId="2D84C077" w14:textId="042612A5" w:rsidR="00764DA3" w:rsidRDefault="00F61C8F" w:rsidP="004C2E6D">
            <w:pPr>
              <w:jc w:val="right"/>
              <w:rPr>
                <w:rFonts w:ascii="Times New Roman" w:hAnsi="Times New Roman"/>
                <w:sz w:val="22"/>
                <w:szCs w:val="22"/>
              </w:rPr>
            </w:pPr>
            <w:r>
              <w:rPr>
                <w:rFonts w:ascii="Times New Roman" w:hAnsi="Times New Roman"/>
                <w:sz w:val="22"/>
                <w:szCs w:val="22"/>
              </w:rPr>
              <w:t>$35</w:t>
            </w:r>
            <w:r w:rsidR="004C2E6D">
              <w:rPr>
                <w:rFonts w:ascii="Times New Roman" w:hAnsi="Times New Roman"/>
                <w:sz w:val="22"/>
                <w:szCs w:val="22"/>
              </w:rPr>
              <w:t>2</w:t>
            </w:r>
            <w:r>
              <w:rPr>
                <w:rFonts w:ascii="Times New Roman" w:hAnsi="Times New Roman"/>
                <w:sz w:val="22"/>
                <w:szCs w:val="22"/>
              </w:rPr>
              <w:t>.00</w:t>
            </w:r>
          </w:p>
        </w:tc>
      </w:tr>
      <w:tr w:rsidR="00F61C8F" w14:paraId="2A280A67" w14:textId="77777777" w:rsidTr="007F10B8">
        <w:trPr>
          <w:gridBefore w:val="1"/>
          <w:wBefore w:w="43" w:type="dxa"/>
          <w:jc w:val="center"/>
        </w:trPr>
        <w:tc>
          <w:tcPr>
            <w:tcW w:w="711" w:type="dxa"/>
            <w:gridSpan w:val="2"/>
          </w:tcPr>
          <w:p w14:paraId="796527F5" w14:textId="1604D40A" w:rsidR="00F61C8F" w:rsidRDefault="008F650C" w:rsidP="00D148EC">
            <w:pPr>
              <w:jc w:val="center"/>
              <w:rPr>
                <w:rFonts w:ascii="Times New Roman" w:hAnsi="Times New Roman"/>
                <w:sz w:val="22"/>
                <w:szCs w:val="22"/>
              </w:rPr>
            </w:pPr>
            <w:r>
              <w:rPr>
                <w:rFonts w:ascii="Times New Roman" w:hAnsi="Times New Roman"/>
                <w:sz w:val="22"/>
                <w:szCs w:val="22"/>
              </w:rPr>
              <w:t>(g</w:t>
            </w:r>
            <w:r w:rsidR="00F61C8F">
              <w:rPr>
                <w:rFonts w:ascii="Times New Roman" w:hAnsi="Times New Roman"/>
                <w:sz w:val="22"/>
                <w:szCs w:val="22"/>
              </w:rPr>
              <w:t>)</w:t>
            </w:r>
          </w:p>
        </w:tc>
        <w:tc>
          <w:tcPr>
            <w:tcW w:w="7268" w:type="dxa"/>
            <w:gridSpan w:val="3"/>
          </w:tcPr>
          <w:p w14:paraId="64F6716A" w14:textId="77777777" w:rsidR="00F61C8F" w:rsidRDefault="00A3322D" w:rsidP="000F4314">
            <w:pPr>
              <w:rPr>
                <w:rFonts w:ascii="Times New Roman" w:hAnsi="Times New Roman"/>
                <w:sz w:val="22"/>
                <w:szCs w:val="22"/>
              </w:rPr>
            </w:pPr>
            <w:r>
              <w:rPr>
                <w:rFonts w:ascii="Times New Roman" w:hAnsi="Times New Roman"/>
                <w:sz w:val="22"/>
                <w:szCs w:val="22"/>
              </w:rPr>
              <w:t>Building Application Review: Permit Alteration or Revision-Residential</w:t>
            </w:r>
          </w:p>
          <w:p w14:paraId="38BAE009" w14:textId="187F413D" w:rsidR="00D148EC" w:rsidRDefault="00D148EC" w:rsidP="000F4314">
            <w:pPr>
              <w:rPr>
                <w:rFonts w:ascii="Times New Roman" w:hAnsi="Times New Roman"/>
                <w:sz w:val="22"/>
                <w:szCs w:val="22"/>
              </w:rPr>
            </w:pPr>
          </w:p>
        </w:tc>
        <w:tc>
          <w:tcPr>
            <w:tcW w:w="1686" w:type="dxa"/>
            <w:gridSpan w:val="2"/>
          </w:tcPr>
          <w:p w14:paraId="743180D3" w14:textId="4E543519" w:rsidR="00F61C8F" w:rsidRDefault="00A3322D" w:rsidP="004C2E6D">
            <w:pPr>
              <w:jc w:val="right"/>
              <w:rPr>
                <w:rFonts w:ascii="Times New Roman" w:hAnsi="Times New Roman"/>
                <w:sz w:val="22"/>
                <w:szCs w:val="22"/>
              </w:rPr>
            </w:pPr>
            <w:r>
              <w:rPr>
                <w:rFonts w:ascii="Times New Roman" w:hAnsi="Times New Roman"/>
                <w:sz w:val="22"/>
                <w:szCs w:val="22"/>
              </w:rPr>
              <w:t>$14</w:t>
            </w:r>
            <w:r w:rsidR="004C2E6D">
              <w:rPr>
                <w:rFonts w:ascii="Times New Roman" w:hAnsi="Times New Roman"/>
                <w:sz w:val="22"/>
                <w:szCs w:val="22"/>
              </w:rPr>
              <w:t>1</w:t>
            </w:r>
            <w:r>
              <w:rPr>
                <w:rFonts w:ascii="Times New Roman" w:hAnsi="Times New Roman"/>
                <w:sz w:val="22"/>
                <w:szCs w:val="22"/>
              </w:rPr>
              <w:t>.00</w:t>
            </w:r>
          </w:p>
        </w:tc>
      </w:tr>
      <w:tr w:rsidR="00F61C8F" w14:paraId="1BB5428C" w14:textId="77777777" w:rsidTr="007F10B8">
        <w:trPr>
          <w:gridBefore w:val="1"/>
          <w:wBefore w:w="43" w:type="dxa"/>
          <w:jc w:val="center"/>
        </w:trPr>
        <w:tc>
          <w:tcPr>
            <w:tcW w:w="711" w:type="dxa"/>
            <w:gridSpan w:val="2"/>
          </w:tcPr>
          <w:p w14:paraId="75729128" w14:textId="504935A6" w:rsidR="00F61C8F" w:rsidRDefault="008F650C" w:rsidP="00D148EC">
            <w:pPr>
              <w:jc w:val="center"/>
              <w:rPr>
                <w:rFonts w:ascii="Times New Roman" w:hAnsi="Times New Roman"/>
                <w:sz w:val="22"/>
                <w:szCs w:val="22"/>
              </w:rPr>
            </w:pPr>
            <w:r>
              <w:rPr>
                <w:rFonts w:ascii="Times New Roman" w:hAnsi="Times New Roman"/>
                <w:sz w:val="22"/>
                <w:szCs w:val="22"/>
              </w:rPr>
              <w:t>(h</w:t>
            </w:r>
            <w:r w:rsidR="00A3322D">
              <w:rPr>
                <w:rFonts w:ascii="Times New Roman" w:hAnsi="Times New Roman"/>
                <w:sz w:val="22"/>
                <w:szCs w:val="22"/>
              </w:rPr>
              <w:t>)</w:t>
            </w:r>
          </w:p>
        </w:tc>
        <w:tc>
          <w:tcPr>
            <w:tcW w:w="7268" w:type="dxa"/>
            <w:gridSpan w:val="3"/>
          </w:tcPr>
          <w:p w14:paraId="1EBEBFEF" w14:textId="77777777" w:rsidR="00F61C8F" w:rsidRDefault="00A3322D" w:rsidP="00A3322D">
            <w:pPr>
              <w:rPr>
                <w:rFonts w:ascii="Times New Roman" w:hAnsi="Times New Roman"/>
                <w:sz w:val="22"/>
                <w:szCs w:val="22"/>
              </w:rPr>
            </w:pPr>
            <w:r>
              <w:rPr>
                <w:rFonts w:ascii="Times New Roman" w:hAnsi="Times New Roman"/>
                <w:sz w:val="22"/>
                <w:szCs w:val="22"/>
              </w:rPr>
              <w:t>Building Application Review: Permit Alteration or Revision-Commercial</w:t>
            </w:r>
          </w:p>
          <w:p w14:paraId="4737AF08" w14:textId="409E94C9" w:rsidR="00D148EC" w:rsidRDefault="00D148EC" w:rsidP="00A3322D">
            <w:pPr>
              <w:rPr>
                <w:rFonts w:ascii="Times New Roman" w:hAnsi="Times New Roman"/>
                <w:sz w:val="22"/>
                <w:szCs w:val="22"/>
              </w:rPr>
            </w:pPr>
          </w:p>
        </w:tc>
        <w:tc>
          <w:tcPr>
            <w:tcW w:w="1686" w:type="dxa"/>
            <w:gridSpan w:val="2"/>
          </w:tcPr>
          <w:p w14:paraId="3E42975B" w14:textId="1E2B3738" w:rsidR="00F61C8F" w:rsidRDefault="00A3322D" w:rsidP="004C2E6D">
            <w:pPr>
              <w:jc w:val="right"/>
              <w:rPr>
                <w:rFonts w:ascii="Times New Roman" w:hAnsi="Times New Roman"/>
                <w:sz w:val="22"/>
                <w:szCs w:val="22"/>
              </w:rPr>
            </w:pPr>
            <w:r>
              <w:rPr>
                <w:rFonts w:ascii="Times New Roman" w:hAnsi="Times New Roman"/>
                <w:sz w:val="22"/>
                <w:szCs w:val="22"/>
              </w:rPr>
              <w:t>$14</w:t>
            </w:r>
            <w:r w:rsidR="004C2E6D">
              <w:rPr>
                <w:rFonts w:ascii="Times New Roman" w:hAnsi="Times New Roman"/>
                <w:sz w:val="22"/>
                <w:szCs w:val="22"/>
              </w:rPr>
              <w:t>1</w:t>
            </w:r>
            <w:r>
              <w:rPr>
                <w:rFonts w:ascii="Times New Roman" w:hAnsi="Times New Roman"/>
                <w:sz w:val="22"/>
                <w:szCs w:val="22"/>
              </w:rPr>
              <w:t>.00</w:t>
            </w:r>
          </w:p>
        </w:tc>
      </w:tr>
      <w:tr w:rsidR="00764DA3" w14:paraId="2D84C07D" w14:textId="77777777" w:rsidTr="003A68D2">
        <w:trPr>
          <w:gridBefore w:val="1"/>
          <w:wBefore w:w="43" w:type="dxa"/>
          <w:jc w:val="center"/>
        </w:trPr>
        <w:tc>
          <w:tcPr>
            <w:tcW w:w="711" w:type="dxa"/>
            <w:gridSpan w:val="2"/>
          </w:tcPr>
          <w:p w14:paraId="2D84C079" w14:textId="07568141" w:rsidR="00764DA3" w:rsidRDefault="00764DA3" w:rsidP="00D148EC">
            <w:pPr>
              <w:jc w:val="center"/>
              <w:rPr>
                <w:rFonts w:ascii="Times New Roman" w:hAnsi="Times New Roman"/>
                <w:sz w:val="22"/>
                <w:szCs w:val="22"/>
              </w:rPr>
            </w:pPr>
            <w:r>
              <w:rPr>
                <w:rFonts w:ascii="Times New Roman" w:hAnsi="Times New Roman"/>
                <w:sz w:val="22"/>
                <w:szCs w:val="22"/>
              </w:rPr>
              <w:t>(</w:t>
            </w:r>
            <w:proofErr w:type="spellStart"/>
            <w:r w:rsidR="008F650C">
              <w:rPr>
                <w:rFonts w:ascii="Times New Roman" w:hAnsi="Times New Roman"/>
                <w:sz w:val="22"/>
                <w:szCs w:val="22"/>
              </w:rPr>
              <w:t>i</w:t>
            </w:r>
            <w:proofErr w:type="spellEnd"/>
            <w:r>
              <w:rPr>
                <w:rFonts w:ascii="Times New Roman" w:hAnsi="Times New Roman"/>
                <w:sz w:val="22"/>
                <w:szCs w:val="22"/>
              </w:rPr>
              <w:t>)</w:t>
            </w:r>
          </w:p>
        </w:tc>
        <w:tc>
          <w:tcPr>
            <w:tcW w:w="6446" w:type="dxa"/>
            <w:gridSpan w:val="2"/>
          </w:tcPr>
          <w:p w14:paraId="2D84C07A" w14:textId="1CA95702" w:rsidR="00764DA3" w:rsidRDefault="00A3322D" w:rsidP="00C23ECE">
            <w:pPr>
              <w:rPr>
                <w:rFonts w:ascii="Times New Roman" w:hAnsi="Times New Roman"/>
                <w:sz w:val="22"/>
                <w:szCs w:val="22"/>
              </w:rPr>
            </w:pPr>
            <w:r>
              <w:rPr>
                <w:rFonts w:ascii="Times New Roman" w:hAnsi="Times New Roman"/>
                <w:sz w:val="22"/>
                <w:szCs w:val="22"/>
              </w:rPr>
              <w:t xml:space="preserve"> Building Permit: Final Inspection by Engineering</w:t>
            </w:r>
          </w:p>
        </w:tc>
        <w:tc>
          <w:tcPr>
            <w:tcW w:w="822" w:type="dxa"/>
          </w:tcPr>
          <w:p w14:paraId="2D84C07B" w14:textId="277BAAA4" w:rsidR="00764DA3" w:rsidRDefault="00764DA3" w:rsidP="00F879A8">
            <w:pPr>
              <w:jc w:val="right"/>
              <w:rPr>
                <w:rFonts w:ascii="Times New Roman" w:hAnsi="Times New Roman"/>
                <w:sz w:val="22"/>
                <w:szCs w:val="22"/>
              </w:rPr>
            </w:pPr>
          </w:p>
        </w:tc>
        <w:tc>
          <w:tcPr>
            <w:tcW w:w="1686" w:type="dxa"/>
            <w:gridSpan w:val="2"/>
          </w:tcPr>
          <w:p w14:paraId="2D84C07C" w14:textId="2FB3ACA7" w:rsidR="00764DA3" w:rsidRDefault="00A3322D" w:rsidP="00F879A8">
            <w:pPr>
              <w:jc w:val="right"/>
              <w:rPr>
                <w:rFonts w:ascii="Times New Roman" w:hAnsi="Times New Roman"/>
                <w:sz w:val="22"/>
                <w:szCs w:val="22"/>
              </w:rPr>
            </w:pPr>
            <w:r>
              <w:rPr>
                <w:rFonts w:ascii="Times New Roman" w:hAnsi="Times New Roman"/>
                <w:sz w:val="22"/>
                <w:szCs w:val="22"/>
              </w:rPr>
              <w:t>$187.00</w:t>
            </w:r>
          </w:p>
        </w:tc>
      </w:tr>
      <w:tr w:rsidR="00764DA3" w14:paraId="2D84C08A" w14:textId="77777777" w:rsidTr="007F10B8">
        <w:trPr>
          <w:gridBefore w:val="1"/>
          <w:wBefore w:w="43" w:type="dxa"/>
          <w:jc w:val="center"/>
        </w:trPr>
        <w:tc>
          <w:tcPr>
            <w:tcW w:w="711" w:type="dxa"/>
            <w:gridSpan w:val="2"/>
          </w:tcPr>
          <w:p w14:paraId="2D84C087" w14:textId="77777777" w:rsidR="00764DA3" w:rsidRDefault="00764DA3" w:rsidP="000F4314">
            <w:pPr>
              <w:jc w:val="center"/>
              <w:rPr>
                <w:rFonts w:ascii="Times New Roman" w:hAnsi="Times New Roman"/>
                <w:sz w:val="22"/>
                <w:szCs w:val="22"/>
              </w:rPr>
            </w:pPr>
          </w:p>
        </w:tc>
        <w:tc>
          <w:tcPr>
            <w:tcW w:w="7268" w:type="dxa"/>
            <w:gridSpan w:val="3"/>
          </w:tcPr>
          <w:p w14:paraId="2D84C088" w14:textId="77777777" w:rsidR="00764DA3" w:rsidRDefault="00764DA3" w:rsidP="000F4314">
            <w:pPr>
              <w:rPr>
                <w:rFonts w:ascii="Times New Roman" w:hAnsi="Times New Roman"/>
                <w:sz w:val="22"/>
                <w:szCs w:val="22"/>
              </w:rPr>
            </w:pPr>
          </w:p>
        </w:tc>
        <w:tc>
          <w:tcPr>
            <w:tcW w:w="1686" w:type="dxa"/>
            <w:gridSpan w:val="2"/>
          </w:tcPr>
          <w:p w14:paraId="2D84C089" w14:textId="77777777" w:rsidR="00764DA3" w:rsidRDefault="00764DA3" w:rsidP="000F4314">
            <w:pPr>
              <w:jc w:val="right"/>
              <w:rPr>
                <w:rFonts w:ascii="Times New Roman" w:hAnsi="Times New Roman"/>
                <w:sz w:val="22"/>
                <w:szCs w:val="22"/>
              </w:rPr>
            </w:pPr>
          </w:p>
        </w:tc>
      </w:tr>
      <w:tr w:rsidR="00764DA3" w14:paraId="2D84C08F" w14:textId="77777777" w:rsidTr="003A68D2">
        <w:trPr>
          <w:gridBefore w:val="1"/>
          <w:wBefore w:w="43" w:type="dxa"/>
          <w:jc w:val="center"/>
        </w:trPr>
        <w:tc>
          <w:tcPr>
            <w:tcW w:w="711" w:type="dxa"/>
            <w:gridSpan w:val="2"/>
          </w:tcPr>
          <w:p w14:paraId="2D84C08B" w14:textId="4D9D3E2A" w:rsidR="00764DA3" w:rsidRDefault="00764DA3" w:rsidP="00A3322D">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j</w:t>
            </w:r>
            <w:r>
              <w:rPr>
                <w:rFonts w:ascii="Times New Roman" w:hAnsi="Times New Roman"/>
                <w:sz w:val="22"/>
                <w:szCs w:val="22"/>
              </w:rPr>
              <w:t>)</w:t>
            </w:r>
          </w:p>
        </w:tc>
        <w:tc>
          <w:tcPr>
            <w:tcW w:w="6446" w:type="dxa"/>
            <w:gridSpan w:val="2"/>
          </w:tcPr>
          <w:p w14:paraId="2D84C08C" w14:textId="77777777" w:rsidR="00764DA3" w:rsidRDefault="00764DA3" w:rsidP="006D21D8">
            <w:pPr>
              <w:rPr>
                <w:rFonts w:ascii="Times New Roman" w:hAnsi="Times New Roman"/>
                <w:sz w:val="22"/>
                <w:szCs w:val="22"/>
              </w:rPr>
            </w:pPr>
            <w:r>
              <w:rPr>
                <w:rFonts w:ascii="Times New Roman" w:hAnsi="Times New Roman"/>
                <w:sz w:val="22"/>
                <w:szCs w:val="22"/>
              </w:rPr>
              <w:t xml:space="preserve">Re-inspection of building permits by </w:t>
            </w:r>
            <w:proofErr w:type="spellStart"/>
            <w:r>
              <w:rPr>
                <w:rFonts w:ascii="Times New Roman" w:hAnsi="Times New Roman"/>
                <w:sz w:val="22"/>
                <w:szCs w:val="22"/>
              </w:rPr>
              <w:t>stormwater</w:t>
            </w:r>
            <w:proofErr w:type="spellEnd"/>
            <w:r>
              <w:rPr>
                <w:rFonts w:ascii="Times New Roman" w:hAnsi="Times New Roman"/>
                <w:sz w:val="22"/>
                <w:szCs w:val="22"/>
              </w:rPr>
              <w:t xml:space="preserve"> technician when required by failure to comply with permit requirements</w:t>
            </w:r>
          </w:p>
        </w:tc>
        <w:tc>
          <w:tcPr>
            <w:tcW w:w="822" w:type="dxa"/>
          </w:tcPr>
          <w:p w14:paraId="2D84C08D" w14:textId="5A6F8A50" w:rsidR="00764DA3" w:rsidRDefault="00764DA3" w:rsidP="00C2786A">
            <w:pPr>
              <w:jc w:val="right"/>
              <w:rPr>
                <w:rFonts w:ascii="Times New Roman" w:hAnsi="Times New Roman"/>
                <w:sz w:val="22"/>
                <w:szCs w:val="22"/>
              </w:rPr>
            </w:pPr>
          </w:p>
        </w:tc>
        <w:tc>
          <w:tcPr>
            <w:tcW w:w="1686" w:type="dxa"/>
            <w:gridSpan w:val="2"/>
          </w:tcPr>
          <w:p w14:paraId="2D84C08E" w14:textId="0633515E" w:rsidR="00764DA3" w:rsidRDefault="00493F95" w:rsidP="00C2786A">
            <w:pPr>
              <w:jc w:val="right"/>
              <w:rPr>
                <w:rFonts w:ascii="Times New Roman" w:hAnsi="Times New Roman"/>
                <w:sz w:val="22"/>
                <w:szCs w:val="22"/>
              </w:rPr>
            </w:pPr>
            <w:r>
              <w:rPr>
                <w:rFonts w:ascii="Times New Roman" w:hAnsi="Times New Roman"/>
                <w:sz w:val="22"/>
                <w:szCs w:val="22"/>
              </w:rPr>
              <w:t>$187.00 per inspection</w:t>
            </w:r>
          </w:p>
        </w:tc>
      </w:tr>
      <w:tr w:rsidR="00764DA3" w14:paraId="2D84C093" w14:textId="77777777" w:rsidTr="007F10B8">
        <w:trPr>
          <w:gridBefore w:val="1"/>
          <w:wBefore w:w="43" w:type="dxa"/>
          <w:jc w:val="center"/>
        </w:trPr>
        <w:tc>
          <w:tcPr>
            <w:tcW w:w="711" w:type="dxa"/>
            <w:gridSpan w:val="2"/>
          </w:tcPr>
          <w:p w14:paraId="2D84C090" w14:textId="77777777" w:rsidR="00764DA3" w:rsidRDefault="00764DA3" w:rsidP="000F4314">
            <w:pPr>
              <w:jc w:val="center"/>
              <w:rPr>
                <w:rFonts w:ascii="Times New Roman" w:hAnsi="Times New Roman"/>
                <w:sz w:val="22"/>
                <w:szCs w:val="22"/>
              </w:rPr>
            </w:pPr>
          </w:p>
        </w:tc>
        <w:tc>
          <w:tcPr>
            <w:tcW w:w="7268" w:type="dxa"/>
            <w:gridSpan w:val="3"/>
          </w:tcPr>
          <w:p w14:paraId="2D84C091" w14:textId="77777777" w:rsidR="00764DA3" w:rsidRDefault="00764DA3" w:rsidP="006D21D8">
            <w:pPr>
              <w:rPr>
                <w:rFonts w:ascii="Times New Roman" w:hAnsi="Times New Roman"/>
                <w:sz w:val="22"/>
                <w:szCs w:val="22"/>
              </w:rPr>
            </w:pPr>
          </w:p>
        </w:tc>
        <w:tc>
          <w:tcPr>
            <w:tcW w:w="1686" w:type="dxa"/>
            <w:gridSpan w:val="2"/>
          </w:tcPr>
          <w:p w14:paraId="2D84C092" w14:textId="77777777" w:rsidR="00764DA3" w:rsidRDefault="00764DA3" w:rsidP="000F4314">
            <w:pPr>
              <w:jc w:val="right"/>
              <w:rPr>
                <w:rFonts w:ascii="Times New Roman" w:hAnsi="Times New Roman"/>
                <w:sz w:val="22"/>
                <w:szCs w:val="22"/>
              </w:rPr>
            </w:pPr>
          </w:p>
        </w:tc>
      </w:tr>
      <w:tr w:rsidR="00764DA3" w14:paraId="2D84C098" w14:textId="77777777" w:rsidTr="003A68D2">
        <w:trPr>
          <w:gridBefore w:val="1"/>
          <w:wBefore w:w="43" w:type="dxa"/>
          <w:jc w:val="center"/>
        </w:trPr>
        <w:tc>
          <w:tcPr>
            <w:tcW w:w="711" w:type="dxa"/>
            <w:gridSpan w:val="2"/>
          </w:tcPr>
          <w:p w14:paraId="2D84C094" w14:textId="2466AAE0" w:rsidR="00764DA3" w:rsidRDefault="00764DA3" w:rsidP="008F650C">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k</w:t>
            </w:r>
            <w:r>
              <w:rPr>
                <w:rFonts w:ascii="Times New Roman" w:hAnsi="Times New Roman"/>
                <w:sz w:val="22"/>
                <w:szCs w:val="22"/>
              </w:rPr>
              <w:t>)</w:t>
            </w:r>
          </w:p>
        </w:tc>
        <w:tc>
          <w:tcPr>
            <w:tcW w:w="6446" w:type="dxa"/>
            <w:gridSpan w:val="2"/>
          </w:tcPr>
          <w:p w14:paraId="2D84C095" w14:textId="5DDE3212" w:rsidR="00764DA3" w:rsidRDefault="008F650C" w:rsidP="0080532B">
            <w:pPr>
              <w:rPr>
                <w:rFonts w:ascii="Times New Roman" w:hAnsi="Times New Roman"/>
                <w:sz w:val="22"/>
                <w:szCs w:val="22"/>
              </w:rPr>
            </w:pPr>
            <w:proofErr w:type="spellStart"/>
            <w:r>
              <w:rPr>
                <w:rFonts w:ascii="Times New Roman" w:hAnsi="Times New Roman"/>
                <w:sz w:val="22"/>
                <w:szCs w:val="22"/>
              </w:rPr>
              <w:t>Stormwater</w:t>
            </w:r>
            <w:proofErr w:type="spellEnd"/>
            <w:r>
              <w:rPr>
                <w:rFonts w:ascii="Times New Roman" w:hAnsi="Times New Roman"/>
                <w:sz w:val="22"/>
                <w:szCs w:val="22"/>
              </w:rPr>
              <w:t xml:space="preserve"> Quality </w:t>
            </w:r>
            <w:r w:rsidR="00764DA3">
              <w:rPr>
                <w:rFonts w:ascii="Times New Roman" w:hAnsi="Times New Roman"/>
                <w:sz w:val="22"/>
                <w:szCs w:val="22"/>
              </w:rPr>
              <w:t xml:space="preserve">Inspection for compliance with post-construction </w:t>
            </w:r>
            <w:proofErr w:type="spellStart"/>
            <w:r w:rsidR="00764DA3">
              <w:rPr>
                <w:rFonts w:ascii="Times New Roman" w:hAnsi="Times New Roman"/>
                <w:sz w:val="22"/>
                <w:szCs w:val="22"/>
              </w:rPr>
              <w:t>stormwater</w:t>
            </w:r>
            <w:proofErr w:type="spellEnd"/>
            <w:r w:rsidR="00764DA3">
              <w:rPr>
                <w:rFonts w:ascii="Times New Roman" w:hAnsi="Times New Roman"/>
                <w:sz w:val="22"/>
                <w:szCs w:val="22"/>
              </w:rPr>
              <w:t xml:space="preserve"> best management practices</w:t>
            </w:r>
          </w:p>
        </w:tc>
        <w:tc>
          <w:tcPr>
            <w:tcW w:w="822" w:type="dxa"/>
          </w:tcPr>
          <w:p w14:paraId="2D84C096" w14:textId="4FB301E2" w:rsidR="00764DA3" w:rsidRDefault="00764DA3" w:rsidP="00AA26F6">
            <w:pPr>
              <w:jc w:val="right"/>
              <w:rPr>
                <w:rFonts w:ascii="Times New Roman" w:hAnsi="Times New Roman"/>
                <w:sz w:val="22"/>
                <w:szCs w:val="22"/>
              </w:rPr>
            </w:pPr>
          </w:p>
        </w:tc>
        <w:tc>
          <w:tcPr>
            <w:tcW w:w="1686" w:type="dxa"/>
            <w:gridSpan w:val="2"/>
          </w:tcPr>
          <w:p w14:paraId="2D84C097" w14:textId="5E74C297" w:rsidR="00764DA3" w:rsidRDefault="00493F95" w:rsidP="00C2786A">
            <w:pPr>
              <w:jc w:val="right"/>
              <w:rPr>
                <w:rFonts w:ascii="Times New Roman" w:hAnsi="Times New Roman"/>
                <w:sz w:val="22"/>
                <w:szCs w:val="22"/>
              </w:rPr>
            </w:pPr>
            <w:r>
              <w:rPr>
                <w:rFonts w:ascii="Times New Roman" w:hAnsi="Times New Roman"/>
                <w:sz w:val="22"/>
                <w:szCs w:val="22"/>
              </w:rPr>
              <w:t>$187.00 per inspection</w:t>
            </w:r>
          </w:p>
        </w:tc>
      </w:tr>
      <w:tr w:rsidR="00764DA3" w14:paraId="2D84C09D" w14:textId="77777777" w:rsidTr="003A68D2">
        <w:trPr>
          <w:gridBefore w:val="1"/>
          <w:wBefore w:w="43" w:type="dxa"/>
          <w:jc w:val="center"/>
        </w:trPr>
        <w:tc>
          <w:tcPr>
            <w:tcW w:w="711" w:type="dxa"/>
            <w:gridSpan w:val="2"/>
          </w:tcPr>
          <w:p w14:paraId="2D84C099" w14:textId="77777777" w:rsidR="00764DA3" w:rsidRDefault="00764DA3" w:rsidP="000F4314">
            <w:pPr>
              <w:jc w:val="center"/>
              <w:rPr>
                <w:rFonts w:ascii="Times New Roman" w:hAnsi="Times New Roman"/>
                <w:sz w:val="22"/>
                <w:szCs w:val="22"/>
              </w:rPr>
            </w:pPr>
          </w:p>
        </w:tc>
        <w:tc>
          <w:tcPr>
            <w:tcW w:w="6446" w:type="dxa"/>
            <w:gridSpan w:val="2"/>
          </w:tcPr>
          <w:p w14:paraId="2D84C09A" w14:textId="77777777" w:rsidR="00764DA3" w:rsidRDefault="00764DA3" w:rsidP="000F4314">
            <w:pPr>
              <w:rPr>
                <w:rFonts w:ascii="Times New Roman" w:hAnsi="Times New Roman"/>
                <w:sz w:val="22"/>
                <w:szCs w:val="22"/>
              </w:rPr>
            </w:pPr>
          </w:p>
        </w:tc>
        <w:tc>
          <w:tcPr>
            <w:tcW w:w="822" w:type="dxa"/>
          </w:tcPr>
          <w:p w14:paraId="2D84C09B" w14:textId="77777777" w:rsidR="00764DA3" w:rsidRDefault="00764DA3" w:rsidP="00C2786A">
            <w:pPr>
              <w:jc w:val="right"/>
              <w:rPr>
                <w:rFonts w:ascii="Times New Roman" w:hAnsi="Times New Roman"/>
                <w:sz w:val="22"/>
                <w:szCs w:val="22"/>
              </w:rPr>
            </w:pPr>
          </w:p>
        </w:tc>
        <w:tc>
          <w:tcPr>
            <w:tcW w:w="1686" w:type="dxa"/>
            <w:gridSpan w:val="2"/>
          </w:tcPr>
          <w:p w14:paraId="2D84C09C" w14:textId="77777777" w:rsidR="00764DA3" w:rsidRDefault="00764DA3" w:rsidP="000F4314">
            <w:pPr>
              <w:jc w:val="right"/>
              <w:rPr>
                <w:rFonts w:ascii="Times New Roman" w:hAnsi="Times New Roman"/>
                <w:sz w:val="22"/>
                <w:szCs w:val="22"/>
              </w:rPr>
            </w:pPr>
          </w:p>
        </w:tc>
      </w:tr>
      <w:tr w:rsidR="00764DA3" w14:paraId="2D84C0A2" w14:textId="77777777" w:rsidTr="003A68D2">
        <w:trPr>
          <w:gridBefore w:val="1"/>
          <w:wBefore w:w="43" w:type="dxa"/>
          <w:jc w:val="center"/>
        </w:trPr>
        <w:tc>
          <w:tcPr>
            <w:tcW w:w="711" w:type="dxa"/>
            <w:gridSpan w:val="2"/>
          </w:tcPr>
          <w:p w14:paraId="2D84C09E" w14:textId="11B61025" w:rsidR="00764DA3" w:rsidRDefault="00764DA3" w:rsidP="00A3322D">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l</w:t>
            </w:r>
            <w:r>
              <w:rPr>
                <w:rFonts w:ascii="Times New Roman" w:hAnsi="Times New Roman"/>
                <w:sz w:val="22"/>
                <w:szCs w:val="22"/>
              </w:rPr>
              <w:t>)</w:t>
            </w:r>
          </w:p>
        </w:tc>
        <w:tc>
          <w:tcPr>
            <w:tcW w:w="6446" w:type="dxa"/>
            <w:gridSpan w:val="2"/>
          </w:tcPr>
          <w:p w14:paraId="2D84C09F" w14:textId="10961AD5" w:rsidR="00764DA3" w:rsidRDefault="00764DA3" w:rsidP="008F650C">
            <w:pPr>
              <w:rPr>
                <w:rFonts w:ascii="Times New Roman" w:hAnsi="Times New Roman"/>
                <w:sz w:val="22"/>
                <w:szCs w:val="22"/>
              </w:rPr>
            </w:pPr>
            <w:r>
              <w:rPr>
                <w:rFonts w:ascii="Times New Roman" w:hAnsi="Times New Roman"/>
                <w:sz w:val="22"/>
                <w:szCs w:val="22"/>
              </w:rPr>
              <w:t xml:space="preserve">Attendance at a pre-application conference arranged by </w:t>
            </w:r>
            <w:r w:rsidR="008F650C">
              <w:rPr>
                <w:rFonts w:ascii="Times New Roman" w:hAnsi="Times New Roman"/>
                <w:sz w:val="22"/>
                <w:szCs w:val="22"/>
              </w:rPr>
              <w:t>another division or department</w:t>
            </w:r>
            <w:r>
              <w:rPr>
                <w:rFonts w:ascii="Times New Roman" w:hAnsi="Times New Roman"/>
                <w:sz w:val="22"/>
                <w:szCs w:val="22"/>
              </w:rPr>
              <w:t xml:space="preserve"> (one-hour of meeting time and one-hour of preparation/follow-up)</w:t>
            </w:r>
          </w:p>
        </w:tc>
        <w:tc>
          <w:tcPr>
            <w:tcW w:w="822" w:type="dxa"/>
          </w:tcPr>
          <w:p w14:paraId="2D84C0A0" w14:textId="7DE5AA53" w:rsidR="00764DA3" w:rsidRDefault="00764DA3" w:rsidP="00C2786A">
            <w:pPr>
              <w:jc w:val="right"/>
              <w:rPr>
                <w:rFonts w:ascii="Times New Roman" w:hAnsi="Times New Roman"/>
                <w:sz w:val="22"/>
                <w:szCs w:val="22"/>
              </w:rPr>
            </w:pPr>
          </w:p>
        </w:tc>
        <w:tc>
          <w:tcPr>
            <w:tcW w:w="1686" w:type="dxa"/>
            <w:gridSpan w:val="2"/>
          </w:tcPr>
          <w:p w14:paraId="2D84C0A1" w14:textId="33F6D1E5" w:rsidR="00764DA3" w:rsidRDefault="00493F95" w:rsidP="004C2E6D">
            <w:pPr>
              <w:jc w:val="right"/>
              <w:rPr>
                <w:rFonts w:ascii="Times New Roman" w:hAnsi="Times New Roman"/>
                <w:sz w:val="22"/>
                <w:szCs w:val="22"/>
              </w:rPr>
            </w:pPr>
            <w:r>
              <w:rPr>
                <w:rFonts w:ascii="Times New Roman" w:hAnsi="Times New Roman"/>
                <w:sz w:val="22"/>
                <w:szCs w:val="22"/>
              </w:rPr>
              <w:t>$29</w:t>
            </w:r>
            <w:r w:rsidR="004C2E6D">
              <w:rPr>
                <w:rFonts w:ascii="Times New Roman" w:hAnsi="Times New Roman"/>
                <w:sz w:val="22"/>
                <w:szCs w:val="22"/>
              </w:rPr>
              <w:t>3</w:t>
            </w:r>
            <w:r>
              <w:rPr>
                <w:rFonts w:ascii="Times New Roman" w:hAnsi="Times New Roman"/>
                <w:sz w:val="22"/>
                <w:szCs w:val="22"/>
              </w:rPr>
              <w:t>.00</w:t>
            </w:r>
          </w:p>
        </w:tc>
      </w:tr>
      <w:tr w:rsidR="00764DA3" w14:paraId="2D84C0A7" w14:textId="77777777" w:rsidTr="003A68D2">
        <w:trPr>
          <w:gridBefore w:val="1"/>
          <w:wBefore w:w="43" w:type="dxa"/>
          <w:jc w:val="center"/>
        </w:trPr>
        <w:tc>
          <w:tcPr>
            <w:tcW w:w="711" w:type="dxa"/>
            <w:gridSpan w:val="2"/>
          </w:tcPr>
          <w:p w14:paraId="2D84C0A3" w14:textId="21989496" w:rsidR="00764DA3" w:rsidRDefault="00764DA3" w:rsidP="000F4314">
            <w:pPr>
              <w:jc w:val="center"/>
              <w:rPr>
                <w:rFonts w:ascii="Times New Roman" w:hAnsi="Times New Roman"/>
                <w:sz w:val="22"/>
                <w:szCs w:val="22"/>
              </w:rPr>
            </w:pPr>
          </w:p>
        </w:tc>
        <w:tc>
          <w:tcPr>
            <w:tcW w:w="6446" w:type="dxa"/>
            <w:gridSpan w:val="2"/>
          </w:tcPr>
          <w:p w14:paraId="2D84C0A4" w14:textId="77777777" w:rsidR="00764DA3" w:rsidRDefault="00764DA3" w:rsidP="000F4314">
            <w:pPr>
              <w:rPr>
                <w:rFonts w:ascii="Times New Roman" w:hAnsi="Times New Roman"/>
                <w:sz w:val="22"/>
                <w:szCs w:val="22"/>
              </w:rPr>
            </w:pPr>
          </w:p>
        </w:tc>
        <w:tc>
          <w:tcPr>
            <w:tcW w:w="822" w:type="dxa"/>
          </w:tcPr>
          <w:p w14:paraId="2D84C0A5" w14:textId="77777777" w:rsidR="00764DA3" w:rsidRDefault="00764DA3" w:rsidP="00C2786A">
            <w:pPr>
              <w:jc w:val="right"/>
              <w:rPr>
                <w:rFonts w:ascii="Times New Roman" w:hAnsi="Times New Roman"/>
                <w:sz w:val="22"/>
                <w:szCs w:val="22"/>
              </w:rPr>
            </w:pPr>
          </w:p>
        </w:tc>
        <w:tc>
          <w:tcPr>
            <w:tcW w:w="1686" w:type="dxa"/>
            <w:gridSpan w:val="2"/>
          </w:tcPr>
          <w:p w14:paraId="2D84C0A6" w14:textId="77777777" w:rsidR="00764DA3" w:rsidRDefault="00764DA3" w:rsidP="000F4314">
            <w:pPr>
              <w:jc w:val="right"/>
              <w:rPr>
                <w:rFonts w:ascii="Times New Roman" w:hAnsi="Times New Roman"/>
                <w:sz w:val="22"/>
                <w:szCs w:val="22"/>
              </w:rPr>
            </w:pPr>
          </w:p>
        </w:tc>
      </w:tr>
      <w:tr w:rsidR="00493F95" w14:paraId="2D1E5875" w14:textId="77777777" w:rsidTr="003A68D2">
        <w:trPr>
          <w:gridBefore w:val="1"/>
          <w:wBefore w:w="43" w:type="dxa"/>
          <w:jc w:val="center"/>
        </w:trPr>
        <w:tc>
          <w:tcPr>
            <w:tcW w:w="711" w:type="dxa"/>
            <w:gridSpan w:val="2"/>
          </w:tcPr>
          <w:p w14:paraId="68F76615" w14:textId="1742C370" w:rsidR="00493F95" w:rsidRDefault="008F650C" w:rsidP="000F4314">
            <w:pPr>
              <w:jc w:val="center"/>
              <w:rPr>
                <w:rFonts w:ascii="Times New Roman" w:hAnsi="Times New Roman"/>
                <w:sz w:val="22"/>
                <w:szCs w:val="22"/>
              </w:rPr>
            </w:pPr>
            <w:r>
              <w:rPr>
                <w:rFonts w:ascii="Times New Roman" w:hAnsi="Times New Roman"/>
                <w:sz w:val="22"/>
                <w:szCs w:val="22"/>
              </w:rPr>
              <w:t>(m</w:t>
            </w:r>
            <w:r w:rsidR="00493F95">
              <w:rPr>
                <w:rFonts w:ascii="Times New Roman" w:hAnsi="Times New Roman"/>
                <w:sz w:val="22"/>
                <w:szCs w:val="22"/>
              </w:rPr>
              <w:t>)</w:t>
            </w:r>
          </w:p>
        </w:tc>
        <w:tc>
          <w:tcPr>
            <w:tcW w:w="6446" w:type="dxa"/>
            <w:gridSpan w:val="2"/>
          </w:tcPr>
          <w:p w14:paraId="76141CD3" w14:textId="3C86444E" w:rsidR="00493F95" w:rsidRDefault="00493F95" w:rsidP="00493F95">
            <w:pPr>
              <w:rPr>
                <w:rFonts w:ascii="Times New Roman" w:hAnsi="Times New Roman"/>
                <w:sz w:val="22"/>
                <w:szCs w:val="22"/>
              </w:rPr>
            </w:pPr>
            <w:r>
              <w:rPr>
                <w:rFonts w:ascii="Times New Roman" w:hAnsi="Times New Roman"/>
                <w:sz w:val="22"/>
                <w:szCs w:val="22"/>
              </w:rPr>
              <w:t>Attendance at pre-application site visit arranged by another division</w:t>
            </w:r>
            <w:r w:rsidR="008F650C">
              <w:rPr>
                <w:rFonts w:ascii="Times New Roman" w:hAnsi="Times New Roman"/>
                <w:sz w:val="22"/>
                <w:szCs w:val="22"/>
              </w:rPr>
              <w:t xml:space="preserve"> or department</w:t>
            </w:r>
          </w:p>
        </w:tc>
        <w:tc>
          <w:tcPr>
            <w:tcW w:w="822" w:type="dxa"/>
          </w:tcPr>
          <w:p w14:paraId="7CA2CBC0" w14:textId="77777777" w:rsidR="00493F95" w:rsidRDefault="00493F95" w:rsidP="00C2786A">
            <w:pPr>
              <w:jc w:val="right"/>
              <w:rPr>
                <w:rFonts w:ascii="Times New Roman" w:hAnsi="Times New Roman"/>
                <w:sz w:val="22"/>
                <w:szCs w:val="22"/>
              </w:rPr>
            </w:pPr>
          </w:p>
        </w:tc>
        <w:tc>
          <w:tcPr>
            <w:tcW w:w="1686" w:type="dxa"/>
            <w:gridSpan w:val="2"/>
          </w:tcPr>
          <w:p w14:paraId="0C6F83C2" w14:textId="2BCCD954" w:rsidR="00493F95" w:rsidRDefault="00493F95" w:rsidP="000F4314">
            <w:pPr>
              <w:jc w:val="right"/>
              <w:rPr>
                <w:rFonts w:ascii="Times New Roman" w:hAnsi="Times New Roman"/>
                <w:sz w:val="22"/>
                <w:szCs w:val="22"/>
              </w:rPr>
            </w:pPr>
            <w:r>
              <w:rPr>
                <w:rFonts w:ascii="Times New Roman" w:hAnsi="Times New Roman"/>
                <w:sz w:val="22"/>
                <w:szCs w:val="22"/>
              </w:rPr>
              <w:t>$146.00 per hour</w:t>
            </w:r>
          </w:p>
        </w:tc>
      </w:tr>
      <w:tr w:rsidR="00493F95" w14:paraId="1243F6B5" w14:textId="77777777" w:rsidTr="003A68D2">
        <w:trPr>
          <w:gridBefore w:val="1"/>
          <w:wBefore w:w="43" w:type="dxa"/>
          <w:jc w:val="center"/>
        </w:trPr>
        <w:tc>
          <w:tcPr>
            <w:tcW w:w="711" w:type="dxa"/>
            <w:gridSpan w:val="2"/>
          </w:tcPr>
          <w:p w14:paraId="3175FC6E" w14:textId="77777777" w:rsidR="00493F95" w:rsidRDefault="00493F95" w:rsidP="000F4314">
            <w:pPr>
              <w:jc w:val="center"/>
              <w:rPr>
                <w:rFonts w:ascii="Times New Roman" w:hAnsi="Times New Roman"/>
                <w:sz w:val="22"/>
                <w:szCs w:val="22"/>
              </w:rPr>
            </w:pPr>
          </w:p>
        </w:tc>
        <w:tc>
          <w:tcPr>
            <w:tcW w:w="6446" w:type="dxa"/>
            <w:gridSpan w:val="2"/>
          </w:tcPr>
          <w:p w14:paraId="1661D9B6" w14:textId="77777777" w:rsidR="00493F95" w:rsidRDefault="00493F95" w:rsidP="000F4314">
            <w:pPr>
              <w:rPr>
                <w:rFonts w:ascii="Times New Roman" w:hAnsi="Times New Roman"/>
                <w:sz w:val="22"/>
                <w:szCs w:val="22"/>
              </w:rPr>
            </w:pPr>
          </w:p>
        </w:tc>
        <w:tc>
          <w:tcPr>
            <w:tcW w:w="822" w:type="dxa"/>
          </w:tcPr>
          <w:p w14:paraId="42E9D51D" w14:textId="77777777" w:rsidR="00493F95" w:rsidRDefault="00493F95" w:rsidP="00C2786A">
            <w:pPr>
              <w:jc w:val="right"/>
              <w:rPr>
                <w:rFonts w:ascii="Times New Roman" w:hAnsi="Times New Roman"/>
                <w:sz w:val="22"/>
                <w:szCs w:val="22"/>
              </w:rPr>
            </w:pPr>
          </w:p>
        </w:tc>
        <w:tc>
          <w:tcPr>
            <w:tcW w:w="1686" w:type="dxa"/>
            <w:gridSpan w:val="2"/>
          </w:tcPr>
          <w:p w14:paraId="1FA183A4" w14:textId="77777777" w:rsidR="00493F95" w:rsidRDefault="00493F95" w:rsidP="000F4314">
            <w:pPr>
              <w:jc w:val="right"/>
              <w:rPr>
                <w:rFonts w:ascii="Times New Roman" w:hAnsi="Times New Roman"/>
                <w:sz w:val="22"/>
                <w:szCs w:val="22"/>
              </w:rPr>
            </w:pPr>
          </w:p>
        </w:tc>
      </w:tr>
      <w:tr w:rsidR="007F10B8" w14:paraId="2D84C0B1" w14:textId="77777777" w:rsidTr="003A68D2">
        <w:trPr>
          <w:gridBefore w:val="1"/>
          <w:wBefore w:w="43" w:type="dxa"/>
          <w:jc w:val="center"/>
        </w:trPr>
        <w:tc>
          <w:tcPr>
            <w:tcW w:w="711" w:type="dxa"/>
            <w:gridSpan w:val="2"/>
          </w:tcPr>
          <w:p w14:paraId="2D84C0AD" w14:textId="69902A7A" w:rsidR="007F10B8" w:rsidRDefault="007F10B8" w:rsidP="00493F95">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n</w:t>
            </w:r>
            <w:r>
              <w:rPr>
                <w:rFonts w:ascii="Times New Roman" w:hAnsi="Times New Roman"/>
                <w:sz w:val="22"/>
                <w:szCs w:val="22"/>
              </w:rPr>
              <w:t>)</w:t>
            </w:r>
          </w:p>
        </w:tc>
        <w:tc>
          <w:tcPr>
            <w:tcW w:w="6446" w:type="dxa"/>
            <w:gridSpan w:val="2"/>
          </w:tcPr>
          <w:p w14:paraId="2D84C0AE" w14:textId="5ABA8700" w:rsidR="007F10B8" w:rsidRDefault="00493F95" w:rsidP="00493F95">
            <w:pPr>
              <w:rPr>
                <w:rFonts w:ascii="Times New Roman" w:hAnsi="Times New Roman"/>
                <w:sz w:val="22"/>
                <w:szCs w:val="22"/>
              </w:rPr>
            </w:pPr>
            <w:r>
              <w:rPr>
                <w:rFonts w:ascii="Times New Roman" w:hAnsi="Times New Roman"/>
                <w:sz w:val="22"/>
                <w:szCs w:val="22"/>
              </w:rPr>
              <w:t>Planning Referral:  Minor Administrative</w:t>
            </w:r>
          </w:p>
        </w:tc>
        <w:tc>
          <w:tcPr>
            <w:tcW w:w="822" w:type="dxa"/>
          </w:tcPr>
          <w:p w14:paraId="2D84C0AF" w14:textId="40D9EE6E" w:rsidR="007F10B8" w:rsidRDefault="007F10B8" w:rsidP="00493F95">
            <w:pPr>
              <w:jc w:val="right"/>
              <w:rPr>
                <w:rFonts w:ascii="Times New Roman" w:hAnsi="Times New Roman"/>
                <w:sz w:val="22"/>
                <w:szCs w:val="22"/>
              </w:rPr>
            </w:pPr>
          </w:p>
        </w:tc>
        <w:tc>
          <w:tcPr>
            <w:tcW w:w="1686" w:type="dxa"/>
            <w:gridSpan w:val="2"/>
          </w:tcPr>
          <w:p w14:paraId="2D84C0B0" w14:textId="6B7C6CAF" w:rsidR="007F10B8" w:rsidRDefault="00493F95" w:rsidP="004C2E6D">
            <w:pPr>
              <w:jc w:val="right"/>
              <w:rPr>
                <w:rFonts w:ascii="Times New Roman" w:hAnsi="Times New Roman"/>
                <w:sz w:val="22"/>
                <w:szCs w:val="22"/>
              </w:rPr>
            </w:pPr>
            <w:r>
              <w:rPr>
                <w:rFonts w:ascii="Times New Roman" w:hAnsi="Times New Roman"/>
                <w:sz w:val="22"/>
                <w:szCs w:val="22"/>
              </w:rPr>
              <w:t>$14</w:t>
            </w:r>
            <w:r w:rsidR="004C2E6D">
              <w:rPr>
                <w:rFonts w:ascii="Times New Roman" w:hAnsi="Times New Roman"/>
                <w:sz w:val="22"/>
                <w:szCs w:val="22"/>
              </w:rPr>
              <w:t>1</w:t>
            </w:r>
            <w:r>
              <w:rPr>
                <w:rFonts w:ascii="Times New Roman" w:hAnsi="Times New Roman"/>
                <w:sz w:val="22"/>
                <w:szCs w:val="22"/>
              </w:rPr>
              <w:t>.00</w:t>
            </w:r>
          </w:p>
        </w:tc>
      </w:tr>
      <w:tr w:rsidR="007F10B8" w14:paraId="2D84C0B6" w14:textId="77777777" w:rsidTr="003A68D2">
        <w:trPr>
          <w:gridBefore w:val="1"/>
          <w:wBefore w:w="43" w:type="dxa"/>
          <w:jc w:val="center"/>
        </w:trPr>
        <w:tc>
          <w:tcPr>
            <w:tcW w:w="711" w:type="dxa"/>
            <w:gridSpan w:val="2"/>
          </w:tcPr>
          <w:p w14:paraId="2D84C0B2" w14:textId="77777777" w:rsidR="007F10B8" w:rsidRDefault="007F10B8" w:rsidP="007F10B8">
            <w:pPr>
              <w:jc w:val="center"/>
              <w:rPr>
                <w:rFonts w:ascii="Times New Roman" w:hAnsi="Times New Roman"/>
                <w:sz w:val="22"/>
                <w:szCs w:val="22"/>
              </w:rPr>
            </w:pPr>
          </w:p>
        </w:tc>
        <w:tc>
          <w:tcPr>
            <w:tcW w:w="6446" w:type="dxa"/>
            <w:gridSpan w:val="2"/>
          </w:tcPr>
          <w:p w14:paraId="2D84C0B3" w14:textId="77777777" w:rsidR="007F10B8" w:rsidRDefault="007F10B8" w:rsidP="007F10B8">
            <w:pPr>
              <w:rPr>
                <w:rFonts w:ascii="Times New Roman" w:hAnsi="Times New Roman"/>
                <w:sz w:val="22"/>
                <w:szCs w:val="22"/>
              </w:rPr>
            </w:pPr>
          </w:p>
        </w:tc>
        <w:tc>
          <w:tcPr>
            <w:tcW w:w="822" w:type="dxa"/>
          </w:tcPr>
          <w:p w14:paraId="2D84C0B4" w14:textId="77777777" w:rsidR="007F10B8" w:rsidRDefault="007F10B8" w:rsidP="007F10B8">
            <w:pPr>
              <w:jc w:val="right"/>
              <w:rPr>
                <w:rFonts w:ascii="Times New Roman" w:hAnsi="Times New Roman"/>
                <w:sz w:val="22"/>
                <w:szCs w:val="22"/>
              </w:rPr>
            </w:pPr>
          </w:p>
        </w:tc>
        <w:tc>
          <w:tcPr>
            <w:tcW w:w="1686" w:type="dxa"/>
            <w:gridSpan w:val="2"/>
          </w:tcPr>
          <w:p w14:paraId="2D84C0B5" w14:textId="77777777" w:rsidR="007F10B8" w:rsidRDefault="007F10B8" w:rsidP="007F10B8">
            <w:pPr>
              <w:jc w:val="right"/>
              <w:rPr>
                <w:rFonts w:ascii="Times New Roman" w:hAnsi="Times New Roman"/>
                <w:sz w:val="22"/>
                <w:szCs w:val="22"/>
              </w:rPr>
            </w:pPr>
          </w:p>
        </w:tc>
      </w:tr>
      <w:tr w:rsidR="007F10B8" w14:paraId="2D84C0BB" w14:textId="77777777" w:rsidTr="003A68D2">
        <w:trPr>
          <w:gridBefore w:val="1"/>
          <w:wBefore w:w="43" w:type="dxa"/>
          <w:jc w:val="center"/>
        </w:trPr>
        <w:tc>
          <w:tcPr>
            <w:tcW w:w="711" w:type="dxa"/>
            <w:gridSpan w:val="2"/>
          </w:tcPr>
          <w:p w14:paraId="2D84C0B7" w14:textId="039CCD3A" w:rsidR="007F10B8" w:rsidRDefault="007F10B8" w:rsidP="00493F95">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o</w:t>
            </w:r>
            <w:r>
              <w:rPr>
                <w:rFonts w:ascii="Times New Roman" w:hAnsi="Times New Roman"/>
                <w:sz w:val="22"/>
                <w:szCs w:val="22"/>
              </w:rPr>
              <w:t>)</w:t>
            </w:r>
          </w:p>
        </w:tc>
        <w:tc>
          <w:tcPr>
            <w:tcW w:w="6446" w:type="dxa"/>
            <w:gridSpan w:val="2"/>
          </w:tcPr>
          <w:p w14:paraId="2D84C0B8" w14:textId="2C93C5C1" w:rsidR="007F10B8" w:rsidRDefault="00493F95" w:rsidP="00493F95">
            <w:pPr>
              <w:rPr>
                <w:rFonts w:ascii="Times New Roman" w:hAnsi="Times New Roman"/>
                <w:sz w:val="22"/>
                <w:szCs w:val="22"/>
              </w:rPr>
            </w:pPr>
            <w:r>
              <w:rPr>
                <w:rFonts w:ascii="Times New Roman" w:hAnsi="Times New Roman"/>
                <w:sz w:val="22"/>
                <w:szCs w:val="22"/>
              </w:rPr>
              <w:t>Planning Referral:  Administrative</w:t>
            </w:r>
          </w:p>
        </w:tc>
        <w:tc>
          <w:tcPr>
            <w:tcW w:w="822" w:type="dxa"/>
          </w:tcPr>
          <w:p w14:paraId="2D84C0B9" w14:textId="3C165275" w:rsidR="007F10B8" w:rsidRDefault="007F10B8" w:rsidP="00493F95">
            <w:pPr>
              <w:jc w:val="right"/>
              <w:rPr>
                <w:rFonts w:ascii="Times New Roman" w:hAnsi="Times New Roman"/>
                <w:sz w:val="22"/>
                <w:szCs w:val="22"/>
              </w:rPr>
            </w:pPr>
          </w:p>
        </w:tc>
        <w:tc>
          <w:tcPr>
            <w:tcW w:w="1686" w:type="dxa"/>
            <w:gridSpan w:val="2"/>
          </w:tcPr>
          <w:p w14:paraId="2D84C0BA" w14:textId="1F026868" w:rsidR="007F10B8" w:rsidRDefault="00493F95" w:rsidP="004C2E6D">
            <w:pPr>
              <w:jc w:val="right"/>
              <w:rPr>
                <w:rFonts w:ascii="Times New Roman" w:hAnsi="Times New Roman"/>
                <w:sz w:val="22"/>
                <w:szCs w:val="22"/>
              </w:rPr>
            </w:pPr>
            <w:r>
              <w:rPr>
                <w:rFonts w:ascii="Times New Roman" w:hAnsi="Times New Roman"/>
                <w:sz w:val="22"/>
                <w:szCs w:val="22"/>
              </w:rPr>
              <w:t>$28</w:t>
            </w:r>
            <w:r w:rsidR="004C2E6D">
              <w:rPr>
                <w:rFonts w:ascii="Times New Roman" w:hAnsi="Times New Roman"/>
                <w:sz w:val="22"/>
                <w:szCs w:val="22"/>
              </w:rPr>
              <w:t>2</w:t>
            </w:r>
            <w:r>
              <w:rPr>
                <w:rFonts w:ascii="Times New Roman" w:hAnsi="Times New Roman"/>
                <w:sz w:val="22"/>
                <w:szCs w:val="22"/>
              </w:rPr>
              <w:t>.00</w:t>
            </w:r>
          </w:p>
        </w:tc>
      </w:tr>
      <w:tr w:rsidR="007F10B8" w14:paraId="2D84C0C0" w14:textId="77777777" w:rsidTr="003A68D2">
        <w:trPr>
          <w:gridBefore w:val="1"/>
          <w:wBefore w:w="43" w:type="dxa"/>
          <w:jc w:val="center"/>
        </w:trPr>
        <w:tc>
          <w:tcPr>
            <w:tcW w:w="711" w:type="dxa"/>
            <w:gridSpan w:val="2"/>
          </w:tcPr>
          <w:p w14:paraId="2D84C0BC" w14:textId="77777777" w:rsidR="007F10B8" w:rsidRDefault="007F10B8" w:rsidP="007F10B8">
            <w:pPr>
              <w:jc w:val="center"/>
              <w:rPr>
                <w:rFonts w:ascii="Times New Roman" w:hAnsi="Times New Roman"/>
                <w:sz w:val="22"/>
                <w:szCs w:val="22"/>
              </w:rPr>
            </w:pPr>
          </w:p>
        </w:tc>
        <w:tc>
          <w:tcPr>
            <w:tcW w:w="6446" w:type="dxa"/>
            <w:gridSpan w:val="2"/>
          </w:tcPr>
          <w:p w14:paraId="2D84C0BD" w14:textId="77777777" w:rsidR="007F10B8" w:rsidRDefault="007F10B8" w:rsidP="007F10B8">
            <w:pPr>
              <w:rPr>
                <w:rFonts w:ascii="Times New Roman" w:hAnsi="Times New Roman"/>
                <w:sz w:val="22"/>
                <w:szCs w:val="22"/>
              </w:rPr>
            </w:pPr>
          </w:p>
        </w:tc>
        <w:tc>
          <w:tcPr>
            <w:tcW w:w="822" w:type="dxa"/>
          </w:tcPr>
          <w:p w14:paraId="2D84C0BE" w14:textId="77777777" w:rsidR="007F10B8" w:rsidRDefault="007F10B8" w:rsidP="007F10B8">
            <w:pPr>
              <w:jc w:val="right"/>
              <w:rPr>
                <w:rFonts w:ascii="Times New Roman" w:hAnsi="Times New Roman"/>
                <w:sz w:val="22"/>
                <w:szCs w:val="22"/>
              </w:rPr>
            </w:pPr>
          </w:p>
        </w:tc>
        <w:tc>
          <w:tcPr>
            <w:tcW w:w="1686" w:type="dxa"/>
            <w:gridSpan w:val="2"/>
          </w:tcPr>
          <w:p w14:paraId="2D84C0BF" w14:textId="77777777" w:rsidR="007F10B8" w:rsidRDefault="007F10B8" w:rsidP="007F10B8">
            <w:pPr>
              <w:jc w:val="right"/>
              <w:rPr>
                <w:rFonts w:ascii="Times New Roman" w:hAnsi="Times New Roman"/>
                <w:sz w:val="22"/>
                <w:szCs w:val="22"/>
              </w:rPr>
            </w:pPr>
          </w:p>
        </w:tc>
      </w:tr>
      <w:tr w:rsidR="007F10B8" w14:paraId="2D84C0C5" w14:textId="77777777" w:rsidTr="003A68D2">
        <w:trPr>
          <w:gridBefore w:val="1"/>
          <w:wBefore w:w="43" w:type="dxa"/>
          <w:jc w:val="center"/>
        </w:trPr>
        <w:tc>
          <w:tcPr>
            <w:tcW w:w="711" w:type="dxa"/>
            <w:gridSpan w:val="2"/>
          </w:tcPr>
          <w:p w14:paraId="2D84C0C1" w14:textId="3F662813" w:rsidR="007F10B8" w:rsidRDefault="007F10B8" w:rsidP="00493F95">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p</w:t>
            </w:r>
            <w:r>
              <w:rPr>
                <w:rFonts w:ascii="Times New Roman" w:hAnsi="Times New Roman"/>
                <w:sz w:val="22"/>
                <w:szCs w:val="22"/>
              </w:rPr>
              <w:t>)</w:t>
            </w:r>
          </w:p>
        </w:tc>
        <w:tc>
          <w:tcPr>
            <w:tcW w:w="6446" w:type="dxa"/>
            <w:gridSpan w:val="2"/>
          </w:tcPr>
          <w:p w14:paraId="2D84C0C2" w14:textId="4D1C2503" w:rsidR="007F10B8" w:rsidRDefault="00493F95" w:rsidP="00493F95">
            <w:pPr>
              <w:rPr>
                <w:rFonts w:ascii="Times New Roman" w:hAnsi="Times New Roman"/>
                <w:sz w:val="22"/>
                <w:szCs w:val="22"/>
              </w:rPr>
            </w:pPr>
            <w:r>
              <w:rPr>
                <w:rFonts w:ascii="Times New Roman" w:hAnsi="Times New Roman"/>
                <w:sz w:val="22"/>
                <w:szCs w:val="22"/>
              </w:rPr>
              <w:t>Planning Referral: ZA</w:t>
            </w:r>
          </w:p>
        </w:tc>
        <w:tc>
          <w:tcPr>
            <w:tcW w:w="822" w:type="dxa"/>
          </w:tcPr>
          <w:p w14:paraId="2D84C0C3" w14:textId="4BC4C233" w:rsidR="007F10B8" w:rsidRDefault="007F10B8" w:rsidP="00493F95">
            <w:pPr>
              <w:jc w:val="right"/>
              <w:rPr>
                <w:rFonts w:ascii="Times New Roman" w:hAnsi="Times New Roman"/>
                <w:sz w:val="22"/>
                <w:szCs w:val="22"/>
              </w:rPr>
            </w:pPr>
          </w:p>
        </w:tc>
        <w:tc>
          <w:tcPr>
            <w:tcW w:w="1686" w:type="dxa"/>
            <w:gridSpan w:val="2"/>
          </w:tcPr>
          <w:p w14:paraId="2D84C0C4" w14:textId="5EA8451B" w:rsidR="007F10B8" w:rsidRDefault="00493F95" w:rsidP="004C2E6D">
            <w:pPr>
              <w:jc w:val="right"/>
              <w:rPr>
                <w:rFonts w:ascii="Times New Roman" w:hAnsi="Times New Roman"/>
                <w:sz w:val="22"/>
                <w:szCs w:val="22"/>
              </w:rPr>
            </w:pPr>
            <w:r>
              <w:rPr>
                <w:rFonts w:ascii="Times New Roman" w:hAnsi="Times New Roman"/>
                <w:sz w:val="22"/>
                <w:szCs w:val="22"/>
              </w:rPr>
              <w:t>$42</w:t>
            </w:r>
            <w:r w:rsidR="004C2E6D">
              <w:rPr>
                <w:rFonts w:ascii="Times New Roman" w:hAnsi="Times New Roman"/>
                <w:sz w:val="22"/>
                <w:szCs w:val="22"/>
              </w:rPr>
              <w:t>2</w:t>
            </w:r>
            <w:r>
              <w:rPr>
                <w:rFonts w:ascii="Times New Roman" w:hAnsi="Times New Roman"/>
                <w:sz w:val="22"/>
                <w:szCs w:val="22"/>
              </w:rPr>
              <w:t>.00</w:t>
            </w:r>
          </w:p>
        </w:tc>
      </w:tr>
      <w:tr w:rsidR="007F10B8" w14:paraId="2D84C0CA" w14:textId="77777777" w:rsidTr="003A68D2">
        <w:trPr>
          <w:gridBefore w:val="1"/>
          <w:wBefore w:w="43" w:type="dxa"/>
          <w:jc w:val="center"/>
        </w:trPr>
        <w:tc>
          <w:tcPr>
            <w:tcW w:w="711" w:type="dxa"/>
            <w:gridSpan w:val="2"/>
          </w:tcPr>
          <w:p w14:paraId="2D84C0C6" w14:textId="77777777" w:rsidR="007F10B8" w:rsidRDefault="007F10B8" w:rsidP="007F10B8">
            <w:pPr>
              <w:jc w:val="center"/>
              <w:rPr>
                <w:rFonts w:ascii="Times New Roman" w:hAnsi="Times New Roman"/>
                <w:sz w:val="22"/>
                <w:szCs w:val="22"/>
              </w:rPr>
            </w:pPr>
          </w:p>
        </w:tc>
        <w:tc>
          <w:tcPr>
            <w:tcW w:w="6446" w:type="dxa"/>
            <w:gridSpan w:val="2"/>
          </w:tcPr>
          <w:p w14:paraId="2D84C0C7" w14:textId="77777777" w:rsidR="007F10B8" w:rsidRDefault="007F10B8" w:rsidP="007F10B8">
            <w:pPr>
              <w:rPr>
                <w:rFonts w:ascii="Times New Roman" w:hAnsi="Times New Roman"/>
                <w:sz w:val="22"/>
                <w:szCs w:val="22"/>
              </w:rPr>
            </w:pPr>
          </w:p>
        </w:tc>
        <w:tc>
          <w:tcPr>
            <w:tcW w:w="822" w:type="dxa"/>
          </w:tcPr>
          <w:p w14:paraId="2D84C0C8" w14:textId="77777777" w:rsidR="007F10B8" w:rsidRDefault="007F10B8" w:rsidP="007F10B8">
            <w:pPr>
              <w:jc w:val="right"/>
              <w:rPr>
                <w:rFonts w:ascii="Times New Roman" w:hAnsi="Times New Roman"/>
                <w:sz w:val="22"/>
                <w:szCs w:val="22"/>
              </w:rPr>
            </w:pPr>
          </w:p>
        </w:tc>
        <w:tc>
          <w:tcPr>
            <w:tcW w:w="1686" w:type="dxa"/>
            <w:gridSpan w:val="2"/>
          </w:tcPr>
          <w:p w14:paraId="2D84C0C9" w14:textId="77777777" w:rsidR="007F10B8" w:rsidRDefault="007F10B8" w:rsidP="007F10B8">
            <w:pPr>
              <w:jc w:val="right"/>
              <w:rPr>
                <w:rFonts w:ascii="Times New Roman" w:hAnsi="Times New Roman"/>
                <w:sz w:val="22"/>
                <w:szCs w:val="22"/>
              </w:rPr>
            </w:pPr>
          </w:p>
        </w:tc>
      </w:tr>
      <w:tr w:rsidR="007F10B8" w14:paraId="2D84C0CF" w14:textId="77777777" w:rsidTr="003A68D2">
        <w:trPr>
          <w:gridBefore w:val="1"/>
          <w:wBefore w:w="43" w:type="dxa"/>
          <w:jc w:val="center"/>
        </w:trPr>
        <w:tc>
          <w:tcPr>
            <w:tcW w:w="711" w:type="dxa"/>
            <w:gridSpan w:val="2"/>
          </w:tcPr>
          <w:p w14:paraId="2D84C0CB" w14:textId="565AFDC3" w:rsidR="007F10B8" w:rsidRDefault="007F10B8" w:rsidP="00493F95">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q</w:t>
            </w:r>
            <w:r>
              <w:rPr>
                <w:rFonts w:ascii="Times New Roman" w:hAnsi="Times New Roman"/>
                <w:sz w:val="22"/>
                <w:szCs w:val="22"/>
              </w:rPr>
              <w:t>)</w:t>
            </w:r>
          </w:p>
        </w:tc>
        <w:tc>
          <w:tcPr>
            <w:tcW w:w="6446" w:type="dxa"/>
            <w:gridSpan w:val="2"/>
          </w:tcPr>
          <w:p w14:paraId="2D84C0CC" w14:textId="7BC5F681" w:rsidR="007F10B8" w:rsidRDefault="00493F95" w:rsidP="00493F95">
            <w:pPr>
              <w:rPr>
                <w:rFonts w:ascii="Times New Roman" w:hAnsi="Times New Roman"/>
                <w:sz w:val="22"/>
                <w:szCs w:val="22"/>
              </w:rPr>
            </w:pPr>
            <w:r>
              <w:rPr>
                <w:rFonts w:ascii="Times New Roman" w:hAnsi="Times New Roman"/>
                <w:sz w:val="22"/>
                <w:szCs w:val="22"/>
              </w:rPr>
              <w:t>Planning Referral:  PC/BOS</w:t>
            </w:r>
          </w:p>
        </w:tc>
        <w:tc>
          <w:tcPr>
            <w:tcW w:w="822" w:type="dxa"/>
          </w:tcPr>
          <w:p w14:paraId="2D84C0CD" w14:textId="748EBCCE" w:rsidR="007F10B8" w:rsidRDefault="007F10B8" w:rsidP="00493F95">
            <w:pPr>
              <w:jc w:val="right"/>
              <w:rPr>
                <w:rFonts w:ascii="Times New Roman" w:hAnsi="Times New Roman"/>
                <w:sz w:val="22"/>
                <w:szCs w:val="22"/>
              </w:rPr>
            </w:pPr>
          </w:p>
        </w:tc>
        <w:tc>
          <w:tcPr>
            <w:tcW w:w="1686" w:type="dxa"/>
            <w:gridSpan w:val="2"/>
          </w:tcPr>
          <w:p w14:paraId="2D84C0CE" w14:textId="0DAEFB36" w:rsidR="007F10B8" w:rsidRDefault="00493F95" w:rsidP="007F10B8">
            <w:pPr>
              <w:jc w:val="right"/>
              <w:rPr>
                <w:rFonts w:ascii="Times New Roman" w:hAnsi="Times New Roman"/>
                <w:sz w:val="22"/>
                <w:szCs w:val="22"/>
              </w:rPr>
            </w:pPr>
            <w:r>
              <w:rPr>
                <w:rFonts w:ascii="Times New Roman" w:hAnsi="Times New Roman"/>
                <w:sz w:val="22"/>
                <w:szCs w:val="22"/>
              </w:rPr>
              <w:t>$146.00 per hour</w:t>
            </w:r>
          </w:p>
        </w:tc>
      </w:tr>
      <w:tr w:rsidR="007F10B8" w14:paraId="2D84C0D4" w14:textId="77777777" w:rsidTr="003A68D2">
        <w:trPr>
          <w:gridBefore w:val="1"/>
          <w:wBefore w:w="43" w:type="dxa"/>
          <w:jc w:val="center"/>
        </w:trPr>
        <w:tc>
          <w:tcPr>
            <w:tcW w:w="711" w:type="dxa"/>
            <w:gridSpan w:val="2"/>
          </w:tcPr>
          <w:p w14:paraId="2D84C0D0" w14:textId="77777777" w:rsidR="007F10B8" w:rsidRDefault="007F10B8" w:rsidP="007F10B8">
            <w:pPr>
              <w:jc w:val="center"/>
              <w:rPr>
                <w:rFonts w:ascii="Times New Roman" w:hAnsi="Times New Roman"/>
                <w:sz w:val="22"/>
                <w:szCs w:val="22"/>
              </w:rPr>
            </w:pPr>
          </w:p>
        </w:tc>
        <w:tc>
          <w:tcPr>
            <w:tcW w:w="6446" w:type="dxa"/>
            <w:gridSpan w:val="2"/>
          </w:tcPr>
          <w:p w14:paraId="2D84C0D1" w14:textId="77777777" w:rsidR="007F10B8" w:rsidRDefault="007F10B8" w:rsidP="007F10B8">
            <w:pPr>
              <w:rPr>
                <w:rFonts w:ascii="Times New Roman" w:hAnsi="Times New Roman"/>
                <w:sz w:val="22"/>
                <w:szCs w:val="22"/>
              </w:rPr>
            </w:pPr>
          </w:p>
        </w:tc>
        <w:tc>
          <w:tcPr>
            <w:tcW w:w="822" w:type="dxa"/>
          </w:tcPr>
          <w:p w14:paraId="2D84C0D2" w14:textId="77777777" w:rsidR="007F10B8" w:rsidRDefault="007F10B8" w:rsidP="007F10B8">
            <w:pPr>
              <w:jc w:val="right"/>
              <w:rPr>
                <w:rFonts w:ascii="Times New Roman" w:hAnsi="Times New Roman"/>
                <w:sz w:val="22"/>
                <w:szCs w:val="22"/>
              </w:rPr>
            </w:pPr>
          </w:p>
        </w:tc>
        <w:tc>
          <w:tcPr>
            <w:tcW w:w="1686" w:type="dxa"/>
            <w:gridSpan w:val="2"/>
          </w:tcPr>
          <w:p w14:paraId="2D84C0D3" w14:textId="77777777" w:rsidR="007F10B8" w:rsidRDefault="007F10B8" w:rsidP="007F10B8">
            <w:pPr>
              <w:jc w:val="right"/>
              <w:rPr>
                <w:rFonts w:ascii="Times New Roman" w:hAnsi="Times New Roman"/>
                <w:sz w:val="22"/>
                <w:szCs w:val="22"/>
              </w:rPr>
            </w:pPr>
          </w:p>
        </w:tc>
      </w:tr>
      <w:tr w:rsidR="007F10B8" w14:paraId="2D84C0DC" w14:textId="77777777" w:rsidTr="003A68D2">
        <w:trPr>
          <w:gridBefore w:val="1"/>
          <w:wBefore w:w="43" w:type="dxa"/>
          <w:jc w:val="center"/>
        </w:trPr>
        <w:tc>
          <w:tcPr>
            <w:tcW w:w="711" w:type="dxa"/>
            <w:gridSpan w:val="2"/>
          </w:tcPr>
          <w:p w14:paraId="2D84C0D5" w14:textId="22EE141D" w:rsidR="007F10B8" w:rsidRDefault="007F10B8" w:rsidP="00493F95">
            <w:pPr>
              <w:jc w:val="center"/>
              <w:rPr>
                <w:rFonts w:ascii="Times New Roman" w:hAnsi="Times New Roman"/>
                <w:sz w:val="22"/>
                <w:szCs w:val="22"/>
              </w:rPr>
            </w:pPr>
            <w:r>
              <w:rPr>
                <w:rFonts w:ascii="Times New Roman" w:hAnsi="Times New Roman"/>
                <w:sz w:val="22"/>
                <w:szCs w:val="22"/>
              </w:rPr>
              <w:t>(</w:t>
            </w:r>
            <w:r w:rsidR="008F650C">
              <w:rPr>
                <w:rFonts w:ascii="Times New Roman" w:hAnsi="Times New Roman"/>
                <w:sz w:val="22"/>
                <w:szCs w:val="22"/>
              </w:rPr>
              <w:t>r</w:t>
            </w:r>
            <w:r>
              <w:rPr>
                <w:rFonts w:ascii="Times New Roman" w:hAnsi="Times New Roman"/>
                <w:sz w:val="22"/>
                <w:szCs w:val="22"/>
              </w:rPr>
              <w:t>)</w:t>
            </w:r>
          </w:p>
        </w:tc>
        <w:tc>
          <w:tcPr>
            <w:tcW w:w="6446" w:type="dxa"/>
            <w:gridSpan w:val="2"/>
          </w:tcPr>
          <w:p w14:paraId="2D84C0D6" w14:textId="62A60342" w:rsidR="007F10B8" w:rsidRDefault="007F10B8" w:rsidP="00D175AA">
            <w:pPr>
              <w:rPr>
                <w:rFonts w:ascii="Times New Roman" w:hAnsi="Times New Roman"/>
                <w:sz w:val="22"/>
                <w:szCs w:val="22"/>
              </w:rPr>
            </w:pPr>
            <w:r>
              <w:rPr>
                <w:rFonts w:ascii="Times New Roman" w:hAnsi="Times New Roman"/>
                <w:sz w:val="22"/>
                <w:szCs w:val="22"/>
              </w:rPr>
              <w:t xml:space="preserve">Review of an </w:t>
            </w:r>
            <w:r w:rsidR="00D175AA">
              <w:rPr>
                <w:rFonts w:ascii="Times New Roman" w:hAnsi="Times New Roman"/>
                <w:sz w:val="22"/>
                <w:szCs w:val="22"/>
              </w:rPr>
              <w:t>A</w:t>
            </w:r>
            <w:r>
              <w:rPr>
                <w:rFonts w:ascii="Times New Roman" w:hAnsi="Times New Roman"/>
                <w:sz w:val="22"/>
                <w:szCs w:val="22"/>
              </w:rPr>
              <w:t xml:space="preserve">gricultural </w:t>
            </w:r>
            <w:r w:rsidR="00D175AA">
              <w:rPr>
                <w:rFonts w:ascii="Times New Roman" w:hAnsi="Times New Roman"/>
                <w:sz w:val="22"/>
                <w:szCs w:val="22"/>
              </w:rPr>
              <w:t>E</w:t>
            </w:r>
            <w:r>
              <w:rPr>
                <w:rFonts w:ascii="Times New Roman" w:hAnsi="Times New Roman"/>
                <w:sz w:val="22"/>
                <w:szCs w:val="22"/>
              </w:rPr>
              <w:t xml:space="preserve">rosion </w:t>
            </w:r>
            <w:r w:rsidR="00D175AA">
              <w:rPr>
                <w:rFonts w:ascii="Times New Roman" w:hAnsi="Times New Roman"/>
                <w:sz w:val="22"/>
                <w:szCs w:val="22"/>
              </w:rPr>
              <w:t>C</w:t>
            </w:r>
            <w:r>
              <w:rPr>
                <w:rFonts w:ascii="Times New Roman" w:hAnsi="Times New Roman"/>
                <w:sz w:val="22"/>
                <w:szCs w:val="22"/>
              </w:rPr>
              <w:t xml:space="preserve">ontrol </w:t>
            </w:r>
            <w:r w:rsidR="00D175AA">
              <w:rPr>
                <w:rFonts w:ascii="Times New Roman" w:hAnsi="Times New Roman"/>
                <w:sz w:val="22"/>
                <w:szCs w:val="22"/>
              </w:rPr>
              <w:t>P</w:t>
            </w:r>
            <w:r>
              <w:rPr>
                <w:rFonts w:ascii="Times New Roman" w:hAnsi="Times New Roman"/>
                <w:sz w:val="22"/>
                <w:szCs w:val="22"/>
              </w:rPr>
              <w:t>lan</w:t>
            </w:r>
            <w:r w:rsidR="00D175AA">
              <w:rPr>
                <w:rFonts w:ascii="Times New Roman" w:hAnsi="Times New Roman"/>
                <w:sz w:val="22"/>
                <w:szCs w:val="22"/>
              </w:rPr>
              <w:t xml:space="preserve"> application for technical adequacy</w:t>
            </w:r>
          </w:p>
        </w:tc>
        <w:tc>
          <w:tcPr>
            <w:tcW w:w="822" w:type="dxa"/>
          </w:tcPr>
          <w:p w14:paraId="2D84C0D7" w14:textId="677B229F" w:rsidR="007F10B8" w:rsidRDefault="007F10B8" w:rsidP="007F10B8">
            <w:pPr>
              <w:jc w:val="right"/>
              <w:rPr>
                <w:rFonts w:ascii="Times New Roman" w:hAnsi="Times New Roman"/>
                <w:sz w:val="22"/>
                <w:szCs w:val="22"/>
              </w:rPr>
            </w:pPr>
          </w:p>
        </w:tc>
        <w:tc>
          <w:tcPr>
            <w:tcW w:w="1686" w:type="dxa"/>
            <w:gridSpan w:val="2"/>
          </w:tcPr>
          <w:p w14:paraId="2D84C0DB" w14:textId="443F760C" w:rsidR="007F10B8" w:rsidRDefault="00493F95" w:rsidP="007F10B8">
            <w:pPr>
              <w:jc w:val="right"/>
              <w:rPr>
                <w:rFonts w:ascii="Times New Roman" w:hAnsi="Times New Roman"/>
                <w:sz w:val="22"/>
                <w:szCs w:val="22"/>
              </w:rPr>
            </w:pPr>
            <w:r>
              <w:rPr>
                <w:rFonts w:ascii="Times New Roman" w:hAnsi="Times New Roman"/>
                <w:sz w:val="22"/>
                <w:szCs w:val="22"/>
              </w:rPr>
              <w:t>$146.00 per hour</w:t>
            </w:r>
          </w:p>
        </w:tc>
      </w:tr>
      <w:tr w:rsidR="007F10B8" w14:paraId="2D84C0EB" w14:textId="77777777" w:rsidTr="003A68D2">
        <w:trPr>
          <w:gridBefore w:val="1"/>
          <w:wBefore w:w="43" w:type="dxa"/>
          <w:jc w:val="center"/>
        </w:trPr>
        <w:tc>
          <w:tcPr>
            <w:tcW w:w="711" w:type="dxa"/>
            <w:gridSpan w:val="2"/>
          </w:tcPr>
          <w:p w14:paraId="2D84C0E7" w14:textId="77777777" w:rsidR="007F10B8" w:rsidRDefault="007F10B8" w:rsidP="007F10B8">
            <w:pPr>
              <w:jc w:val="center"/>
              <w:rPr>
                <w:rFonts w:ascii="Times New Roman" w:hAnsi="Times New Roman"/>
                <w:sz w:val="22"/>
                <w:szCs w:val="22"/>
              </w:rPr>
            </w:pPr>
          </w:p>
        </w:tc>
        <w:tc>
          <w:tcPr>
            <w:tcW w:w="6446" w:type="dxa"/>
            <w:gridSpan w:val="2"/>
          </w:tcPr>
          <w:p w14:paraId="2D84C0E8" w14:textId="77777777" w:rsidR="007F10B8" w:rsidRDefault="007F10B8" w:rsidP="007F10B8">
            <w:pPr>
              <w:rPr>
                <w:rFonts w:ascii="Times New Roman" w:hAnsi="Times New Roman"/>
                <w:sz w:val="22"/>
                <w:szCs w:val="22"/>
              </w:rPr>
            </w:pPr>
          </w:p>
        </w:tc>
        <w:tc>
          <w:tcPr>
            <w:tcW w:w="822" w:type="dxa"/>
          </w:tcPr>
          <w:p w14:paraId="2D84C0E9" w14:textId="77777777" w:rsidR="007F10B8" w:rsidRDefault="007F10B8" w:rsidP="007F10B8">
            <w:pPr>
              <w:jc w:val="right"/>
              <w:rPr>
                <w:rFonts w:ascii="Times New Roman" w:hAnsi="Times New Roman"/>
                <w:sz w:val="22"/>
                <w:szCs w:val="22"/>
              </w:rPr>
            </w:pPr>
          </w:p>
        </w:tc>
        <w:tc>
          <w:tcPr>
            <w:tcW w:w="1686" w:type="dxa"/>
            <w:gridSpan w:val="2"/>
          </w:tcPr>
          <w:p w14:paraId="2D84C0EA" w14:textId="77777777" w:rsidR="007F10B8" w:rsidRDefault="007F10B8" w:rsidP="007F10B8">
            <w:pPr>
              <w:rPr>
                <w:rFonts w:ascii="Times New Roman" w:hAnsi="Times New Roman"/>
                <w:sz w:val="22"/>
                <w:szCs w:val="22"/>
              </w:rPr>
            </w:pPr>
          </w:p>
        </w:tc>
      </w:tr>
      <w:tr w:rsidR="007F10B8" w14:paraId="2D84C0F0" w14:textId="77777777" w:rsidTr="003A68D2">
        <w:trPr>
          <w:gridBefore w:val="1"/>
          <w:wBefore w:w="43" w:type="dxa"/>
          <w:jc w:val="center"/>
        </w:trPr>
        <w:tc>
          <w:tcPr>
            <w:tcW w:w="711" w:type="dxa"/>
            <w:gridSpan w:val="2"/>
          </w:tcPr>
          <w:p w14:paraId="2D84C0EC" w14:textId="3C87C4E2" w:rsidR="007F10B8" w:rsidRDefault="007F10B8" w:rsidP="00D175AA">
            <w:pPr>
              <w:jc w:val="center"/>
              <w:rPr>
                <w:rFonts w:ascii="Times New Roman" w:hAnsi="Times New Roman"/>
                <w:sz w:val="22"/>
                <w:szCs w:val="22"/>
              </w:rPr>
            </w:pPr>
            <w:r>
              <w:rPr>
                <w:rFonts w:ascii="Times New Roman" w:hAnsi="Times New Roman"/>
                <w:sz w:val="22"/>
                <w:szCs w:val="22"/>
              </w:rPr>
              <w:t>(</w:t>
            </w:r>
            <w:r w:rsidR="00D175AA">
              <w:rPr>
                <w:rFonts w:ascii="Times New Roman" w:hAnsi="Times New Roman"/>
                <w:sz w:val="22"/>
                <w:szCs w:val="22"/>
              </w:rPr>
              <w:t>s</w:t>
            </w:r>
            <w:r>
              <w:rPr>
                <w:rFonts w:ascii="Times New Roman" w:hAnsi="Times New Roman"/>
                <w:sz w:val="22"/>
                <w:szCs w:val="22"/>
              </w:rPr>
              <w:t>)</w:t>
            </w:r>
          </w:p>
        </w:tc>
        <w:tc>
          <w:tcPr>
            <w:tcW w:w="6446" w:type="dxa"/>
            <w:gridSpan w:val="2"/>
          </w:tcPr>
          <w:p w14:paraId="2D84C0ED" w14:textId="65B7CFB7" w:rsidR="007F10B8" w:rsidRDefault="007F10B8" w:rsidP="003A5E98">
            <w:pPr>
              <w:rPr>
                <w:rFonts w:ascii="Times New Roman" w:hAnsi="Times New Roman"/>
                <w:sz w:val="22"/>
                <w:szCs w:val="22"/>
              </w:rPr>
            </w:pPr>
            <w:r>
              <w:rPr>
                <w:rFonts w:ascii="Times New Roman" w:hAnsi="Times New Roman"/>
                <w:sz w:val="22"/>
                <w:szCs w:val="22"/>
              </w:rPr>
              <w:t xml:space="preserve">Review of all other applications referred from </w:t>
            </w:r>
            <w:r w:rsidR="003A5E98">
              <w:rPr>
                <w:rFonts w:ascii="Times New Roman" w:hAnsi="Times New Roman"/>
                <w:sz w:val="22"/>
                <w:szCs w:val="22"/>
              </w:rPr>
              <w:t>any other</w:t>
            </w:r>
            <w:r>
              <w:rPr>
                <w:rFonts w:ascii="Times New Roman" w:hAnsi="Times New Roman"/>
                <w:sz w:val="22"/>
                <w:szCs w:val="22"/>
              </w:rPr>
              <w:t xml:space="preserve"> Division or </w:t>
            </w:r>
            <w:r w:rsidR="003A5E98">
              <w:rPr>
                <w:rFonts w:ascii="Times New Roman" w:hAnsi="Times New Roman"/>
                <w:sz w:val="22"/>
                <w:szCs w:val="22"/>
              </w:rPr>
              <w:t>Department</w:t>
            </w:r>
          </w:p>
        </w:tc>
        <w:tc>
          <w:tcPr>
            <w:tcW w:w="822" w:type="dxa"/>
          </w:tcPr>
          <w:p w14:paraId="2D84C0EE" w14:textId="1697131A" w:rsidR="007F10B8" w:rsidRDefault="007F10B8" w:rsidP="007F10B8">
            <w:pPr>
              <w:jc w:val="right"/>
              <w:rPr>
                <w:rFonts w:ascii="Times New Roman" w:hAnsi="Times New Roman"/>
                <w:sz w:val="22"/>
                <w:szCs w:val="22"/>
              </w:rPr>
            </w:pPr>
          </w:p>
        </w:tc>
        <w:tc>
          <w:tcPr>
            <w:tcW w:w="1686" w:type="dxa"/>
            <w:gridSpan w:val="2"/>
          </w:tcPr>
          <w:p w14:paraId="2D84C0EF" w14:textId="51123172" w:rsidR="007F10B8" w:rsidRDefault="00493F95" w:rsidP="007F10B8">
            <w:pPr>
              <w:jc w:val="right"/>
              <w:rPr>
                <w:rFonts w:ascii="Times New Roman" w:hAnsi="Times New Roman"/>
                <w:sz w:val="22"/>
                <w:szCs w:val="22"/>
              </w:rPr>
            </w:pPr>
            <w:r>
              <w:rPr>
                <w:rFonts w:ascii="Times New Roman" w:hAnsi="Times New Roman"/>
                <w:sz w:val="22"/>
                <w:szCs w:val="22"/>
              </w:rPr>
              <w:t>$146.00</w:t>
            </w:r>
            <w:r w:rsidR="00D175AA">
              <w:rPr>
                <w:rFonts w:ascii="Times New Roman" w:hAnsi="Times New Roman"/>
                <w:sz w:val="22"/>
                <w:szCs w:val="22"/>
              </w:rPr>
              <w:t xml:space="preserve"> per hour</w:t>
            </w:r>
          </w:p>
        </w:tc>
      </w:tr>
      <w:tr w:rsidR="00764DA3" w14:paraId="2D84C0F5" w14:textId="77777777" w:rsidTr="003A68D2">
        <w:trPr>
          <w:gridBefore w:val="1"/>
          <w:wBefore w:w="43" w:type="dxa"/>
          <w:jc w:val="center"/>
        </w:trPr>
        <w:tc>
          <w:tcPr>
            <w:tcW w:w="711" w:type="dxa"/>
            <w:gridSpan w:val="2"/>
          </w:tcPr>
          <w:p w14:paraId="2D84C0F1" w14:textId="77777777" w:rsidR="00764DA3" w:rsidRDefault="00764DA3" w:rsidP="00F55FC8">
            <w:pPr>
              <w:jc w:val="center"/>
              <w:rPr>
                <w:rFonts w:ascii="Times New Roman" w:hAnsi="Times New Roman"/>
                <w:sz w:val="22"/>
                <w:szCs w:val="22"/>
              </w:rPr>
            </w:pPr>
          </w:p>
        </w:tc>
        <w:tc>
          <w:tcPr>
            <w:tcW w:w="6446" w:type="dxa"/>
            <w:gridSpan w:val="2"/>
          </w:tcPr>
          <w:p w14:paraId="2D84C0F2" w14:textId="77777777" w:rsidR="00764DA3" w:rsidRDefault="00764DA3" w:rsidP="007F3FA3">
            <w:pPr>
              <w:ind w:left="360" w:hanging="360"/>
              <w:rPr>
                <w:rFonts w:ascii="Times New Roman" w:hAnsi="Times New Roman"/>
                <w:spacing w:val="-3"/>
                <w:sz w:val="22"/>
                <w:szCs w:val="22"/>
              </w:rPr>
            </w:pPr>
          </w:p>
        </w:tc>
        <w:tc>
          <w:tcPr>
            <w:tcW w:w="822" w:type="dxa"/>
          </w:tcPr>
          <w:p w14:paraId="2D84C0F3" w14:textId="77777777" w:rsidR="00764DA3" w:rsidRDefault="00764DA3" w:rsidP="007F3FA3">
            <w:pPr>
              <w:ind w:left="360" w:hanging="360"/>
              <w:rPr>
                <w:rFonts w:ascii="Times New Roman" w:hAnsi="Times New Roman"/>
                <w:spacing w:val="-3"/>
                <w:sz w:val="22"/>
                <w:szCs w:val="22"/>
              </w:rPr>
            </w:pPr>
          </w:p>
        </w:tc>
        <w:tc>
          <w:tcPr>
            <w:tcW w:w="1686" w:type="dxa"/>
            <w:gridSpan w:val="2"/>
          </w:tcPr>
          <w:p w14:paraId="2D84C0F4" w14:textId="77777777" w:rsidR="00764DA3" w:rsidRDefault="00764DA3" w:rsidP="007E4076">
            <w:pPr>
              <w:jc w:val="right"/>
              <w:rPr>
                <w:rFonts w:ascii="Times New Roman" w:hAnsi="Times New Roman"/>
                <w:spacing w:val="-3"/>
                <w:sz w:val="22"/>
                <w:szCs w:val="22"/>
              </w:rPr>
            </w:pPr>
          </w:p>
        </w:tc>
      </w:tr>
    </w:tbl>
    <w:p w14:paraId="2D84C0F6" w14:textId="77777777" w:rsidR="00F55FC8" w:rsidRDefault="00F55FC8" w:rsidP="00F55FC8"/>
    <w:sectPr w:rsidR="00F55FC8" w:rsidSect="00C90E1D">
      <w:headerReference w:type="default" r:id="rId11"/>
      <w:footerReference w:type="default" r:id="rId12"/>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DD0BC" w14:textId="77777777" w:rsidR="006F1089" w:rsidRDefault="006F1089">
      <w:r>
        <w:separator/>
      </w:r>
    </w:p>
  </w:endnote>
  <w:endnote w:type="continuationSeparator" w:id="0">
    <w:p w14:paraId="5994BAFD" w14:textId="77777777" w:rsidR="006F1089" w:rsidRDefault="006F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C0FE" w14:textId="77777777" w:rsidR="00C1591F" w:rsidRDefault="00C1591F">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2D84C105" wp14:editId="2D84C106">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D84C0FF" w14:textId="2792584C" w:rsidR="00C1591F" w:rsidRPr="00531392" w:rsidRDefault="00C1591F" w:rsidP="00531392">
    <w:pPr>
      <w:pStyle w:val="Footer"/>
      <w:tabs>
        <w:tab w:val="clear" w:pos="4320"/>
        <w:tab w:val="clear" w:pos="8640"/>
        <w:tab w:val="left" w:pos="0"/>
        <w:tab w:val="left" w:pos="8616"/>
      </w:tabs>
      <w:rPr>
        <w:rFonts w:ascii="Times New Roman" w:hAnsi="Times New Roman"/>
        <w:b/>
        <w:bCs/>
      </w:rPr>
    </w:pPr>
    <w:r w:rsidRPr="00531392">
      <w:rPr>
        <w:rFonts w:ascii="Times New Roman" w:hAnsi="Times New Roman"/>
        <w:b/>
        <w:bCs/>
        <w:smallCaps/>
      </w:rPr>
      <w:t>Napa County Policy Manual</w:t>
    </w:r>
    <w:r w:rsidRPr="00531392">
      <w:rPr>
        <w:rFonts w:ascii="Times New Roman" w:hAnsi="Times New Roman"/>
        <w:b/>
        <w:bCs/>
      </w:rPr>
      <w:tab/>
      <w:t xml:space="preserve">Page </w:t>
    </w:r>
    <w:r w:rsidR="00F640C8" w:rsidRPr="00531392">
      <w:rPr>
        <w:rStyle w:val="PageNumber"/>
        <w:rFonts w:ascii="Times New Roman" w:hAnsi="Times New Roman"/>
        <w:b/>
      </w:rPr>
      <w:fldChar w:fldCharType="begin"/>
    </w:r>
    <w:r w:rsidRPr="00531392">
      <w:rPr>
        <w:rStyle w:val="PageNumber"/>
        <w:rFonts w:ascii="Times New Roman" w:hAnsi="Times New Roman"/>
        <w:b/>
      </w:rPr>
      <w:instrText xml:space="preserve"> PAGE </w:instrText>
    </w:r>
    <w:r w:rsidR="00F640C8" w:rsidRPr="00531392">
      <w:rPr>
        <w:rStyle w:val="PageNumber"/>
        <w:rFonts w:ascii="Times New Roman" w:hAnsi="Times New Roman"/>
        <w:b/>
      </w:rPr>
      <w:fldChar w:fldCharType="separate"/>
    </w:r>
    <w:r w:rsidR="00B07E1F">
      <w:rPr>
        <w:rStyle w:val="PageNumber"/>
        <w:rFonts w:ascii="Times New Roman" w:hAnsi="Times New Roman"/>
        <w:b/>
        <w:noProof/>
      </w:rPr>
      <w:t>4</w:t>
    </w:r>
    <w:r w:rsidR="00F640C8" w:rsidRPr="00531392">
      <w:rPr>
        <w:rStyle w:val="PageNumber"/>
        <w:rFonts w:ascii="Times New Roman" w:hAnsi="Times New Roman"/>
        <w:b/>
      </w:rPr>
      <w:fldChar w:fldCharType="end"/>
    </w:r>
  </w:p>
  <w:p w14:paraId="2D84C100" w14:textId="77777777" w:rsidR="00C1591F" w:rsidRPr="00531392" w:rsidRDefault="00C1591F" w:rsidP="00531392">
    <w:pPr>
      <w:pStyle w:val="Footer"/>
      <w:tabs>
        <w:tab w:val="clear" w:pos="4320"/>
        <w:tab w:val="clear" w:pos="8640"/>
        <w:tab w:val="left" w:pos="0"/>
        <w:tab w:val="left" w:pos="8616"/>
      </w:tabs>
      <w:rPr>
        <w:b/>
        <w:bCs/>
      </w:rPr>
    </w:pPr>
    <w:r>
      <w:rPr>
        <w:rFonts w:ascii="Times New Roman" w:hAnsi="Times New Roman"/>
        <w:b/>
        <w:bCs/>
      </w:rPr>
      <w:t>Part 75 –Planning, Building and Environmental Services-Division of Engineering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6859" w14:textId="77777777" w:rsidR="006F1089" w:rsidRDefault="006F1089">
      <w:r>
        <w:separator/>
      </w:r>
    </w:p>
  </w:footnote>
  <w:footnote w:type="continuationSeparator" w:id="0">
    <w:p w14:paraId="2F336CDA" w14:textId="77777777" w:rsidR="006F1089" w:rsidRDefault="006F1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C0FB" w14:textId="77777777" w:rsidR="00C1591F" w:rsidRDefault="00C1591F">
    <w:pPr>
      <w:pStyle w:val="Header"/>
      <w:jc w:val="right"/>
      <w:rPr>
        <w:b/>
        <w:bCs/>
      </w:rPr>
    </w:pPr>
    <w:r>
      <w:rPr>
        <w:b/>
        <w:bCs/>
        <w:noProof/>
      </w:rPr>
      <w:drawing>
        <wp:anchor distT="0" distB="0" distL="114300" distR="114300" simplePos="0" relativeHeight="251658752" behindDoc="0" locked="0" layoutInCell="1" allowOverlap="1" wp14:anchorId="2D84C101" wp14:editId="2D84C102">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2D84C0FC" w14:textId="77777777" w:rsidR="00C1591F" w:rsidRPr="00F767E8" w:rsidRDefault="00C1591F">
    <w:pPr>
      <w:pStyle w:val="Header"/>
      <w:jc w:val="right"/>
      <w:rPr>
        <w:rFonts w:ascii="Times New Roman" w:hAnsi="Times New Roman"/>
        <w:b/>
        <w:bCs/>
        <w:sz w:val="24"/>
        <w:szCs w:val="24"/>
      </w:rPr>
    </w:pPr>
    <w:r w:rsidRPr="00F767E8">
      <w:rPr>
        <w:rFonts w:ascii="Times New Roman" w:hAnsi="Times New Roman"/>
        <w:b/>
        <w:bCs/>
        <w:sz w:val="24"/>
        <w:szCs w:val="24"/>
      </w:rPr>
      <w:t>PART III:  FEES</w:t>
    </w:r>
  </w:p>
  <w:p w14:paraId="2D84C0FD" w14:textId="77777777" w:rsidR="00C1591F" w:rsidRDefault="00C1591F">
    <w:pPr>
      <w:pStyle w:val="Header"/>
      <w:jc w:val="right"/>
      <w:rPr>
        <w:b/>
        <w:bCs/>
      </w:rPr>
    </w:pPr>
    <w:r>
      <w:rPr>
        <w:b/>
        <w:bCs/>
        <w:noProof/>
      </w:rPr>
      <w:drawing>
        <wp:anchor distT="0" distB="0" distL="114300" distR="114300" simplePos="0" relativeHeight="251657728" behindDoc="0" locked="0" layoutInCell="1" allowOverlap="1" wp14:anchorId="2D84C103" wp14:editId="2D84C104">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22E8"/>
    <w:multiLevelType w:val="singleLevel"/>
    <w:tmpl w:val="90EE813E"/>
    <w:lvl w:ilvl="0">
      <w:start w:val="2"/>
      <w:numFmt w:val="lowerLetter"/>
      <w:lvlText w:val="(%1)"/>
      <w:legacy w:legacy="1" w:legacySpace="120" w:legacyIndent="360"/>
      <w:lvlJc w:val="left"/>
      <w:pPr>
        <w:ind w:left="825" w:hanging="360"/>
      </w:pPr>
    </w:lvl>
  </w:abstractNum>
  <w:abstractNum w:abstractNumId="1"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92"/>
    <w:rsid w:val="00006B8C"/>
    <w:rsid w:val="0001095C"/>
    <w:rsid w:val="000140CA"/>
    <w:rsid w:val="00020B27"/>
    <w:rsid w:val="00031FB1"/>
    <w:rsid w:val="000453C5"/>
    <w:rsid w:val="00045658"/>
    <w:rsid w:val="00047B83"/>
    <w:rsid w:val="0007081C"/>
    <w:rsid w:val="00073F44"/>
    <w:rsid w:val="000B763F"/>
    <w:rsid w:val="000C78CE"/>
    <w:rsid w:val="000E0DDC"/>
    <w:rsid w:val="000F393C"/>
    <w:rsid w:val="000F4314"/>
    <w:rsid w:val="0010779A"/>
    <w:rsid w:val="001177EF"/>
    <w:rsid w:val="00126A61"/>
    <w:rsid w:val="0014581C"/>
    <w:rsid w:val="0015242A"/>
    <w:rsid w:val="00171234"/>
    <w:rsid w:val="00185725"/>
    <w:rsid w:val="0018629C"/>
    <w:rsid w:val="001C4FC3"/>
    <w:rsid w:val="001C5EB4"/>
    <w:rsid w:val="001C608D"/>
    <w:rsid w:val="001F119F"/>
    <w:rsid w:val="002020CA"/>
    <w:rsid w:val="00223A71"/>
    <w:rsid w:val="00224530"/>
    <w:rsid w:val="00225004"/>
    <w:rsid w:val="002318FD"/>
    <w:rsid w:val="0023391B"/>
    <w:rsid w:val="00236621"/>
    <w:rsid w:val="00236A58"/>
    <w:rsid w:val="00236A68"/>
    <w:rsid w:val="002404AA"/>
    <w:rsid w:val="00243A37"/>
    <w:rsid w:val="002632B4"/>
    <w:rsid w:val="00275B77"/>
    <w:rsid w:val="00282D21"/>
    <w:rsid w:val="002C37B3"/>
    <w:rsid w:val="002D05F1"/>
    <w:rsid w:val="002D4BA7"/>
    <w:rsid w:val="002E27D0"/>
    <w:rsid w:val="00302CA4"/>
    <w:rsid w:val="00310436"/>
    <w:rsid w:val="00320663"/>
    <w:rsid w:val="00330B94"/>
    <w:rsid w:val="0033558B"/>
    <w:rsid w:val="0039454A"/>
    <w:rsid w:val="00395CF6"/>
    <w:rsid w:val="003A3DC1"/>
    <w:rsid w:val="003A5E98"/>
    <w:rsid w:val="003A68D2"/>
    <w:rsid w:val="003B35E0"/>
    <w:rsid w:val="003C0417"/>
    <w:rsid w:val="003F665F"/>
    <w:rsid w:val="00405CB2"/>
    <w:rsid w:val="00422EE5"/>
    <w:rsid w:val="0042797F"/>
    <w:rsid w:val="004320C5"/>
    <w:rsid w:val="00452FCB"/>
    <w:rsid w:val="00476499"/>
    <w:rsid w:val="00493F95"/>
    <w:rsid w:val="00495320"/>
    <w:rsid w:val="004C2E6D"/>
    <w:rsid w:val="004C78A5"/>
    <w:rsid w:val="004D1063"/>
    <w:rsid w:val="004E744C"/>
    <w:rsid w:val="00500D11"/>
    <w:rsid w:val="005024D0"/>
    <w:rsid w:val="005034BF"/>
    <w:rsid w:val="005309B0"/>
    <w:rsid w:val="00531392"/>
    <w:rsid w:val="00540BC0"/>
    <w:rsid w:val="00541AAF"/>
    <w:rsid w:val="005A54F2"/>
    <w:rsid w:val="005C1AB0"/>
    <w:rsid w:val="005D5170"/>
    <w:rsid w:val="005E1D8B"/>
    <w:rsid w:val="00607991"/>
    <w:rsid w:val="0063676F"/>
    <w:rsid w:val="006541F5"/>
    <w:rsid w:val="0065573F"/>
    <w:rsid w:val="00673A60"/>
    <w:rsid w:val="00675DB8"/>
    <w:rsid w:val="00692881"/>
    <w:rsid w:val="006A4130"/>
    <w:rsid w:val="006D21D8"/>
    <w:rsid w:val="006F1089"/>
    <w:rsid w:val="00715DC0"/>
    <w:rsid w:val="00736A06"/>
    <w:rsid w:val="0074101B"/>
    <w:rsid w:val="007519FF"/>
    <w:rsid w:val="00755144"/>
    <w:rsid w:val="00763287"/>
    <w:rsid w:val="00764DA3"/>
    <w:rsid w:val="007755D7"/>
    <w:rsid w:val="00780F88"/>
    <w:rsid w:val="00782E21"/>
    <w:rsid w:val="007A307C"/>
    <w:rsid w:val="007B5F1A"/>
    <w:rsid w:val="007C0865"/>
    <w:rsid w:val="007C0DB4"/>
    <w:rsid w:val="007C7663"/>
    <w:rsid w:val="007E0846"/>
    <w:rsid w:val="007E4076"/>
    <w:rsid w:val="007F10B8"/>
    <w:rsid w:val="007F3FA3"/>
    <w:rsid w:val="007F7524"/>
    <w:rsid w:val="0080532B"/>
    <w:rsid w:val="00806709"/>
    <w:rsid w:val="00817B8E"/>
    <w:rsid w:val="00817E4C"/>
    <w:rsid w:val="008200E2"/>
    <w:rsid w:val="0082281D"/>
    <w:rsid w:val="00854C43"/>
    <w:rsid w:val="00891221"/>
    <w:rsid w:val="00896607"/>
    <w:rsid w:val="008A24E0"/>
    <w:rsid w:val="008B714E"/>
    <w:rsid w:val="008C06BD"/>
    <w:rsid w:val="008C2F05"/>
    <w:rsid w:val="008C60A4"/>
    <w:rsid w:val="008D2220"/>
    <w:rsid w:val="008E4797"/>
    <w:rsid w:val="008F3FC8"/>
    <w:rsid w:val="008F650C"/>
    <w:rsid w:val="00951E05"/>
    <w:rsid w:val="00986E27"/>
    <w:rsid w:val="009913A1"/>
    <w:rsid w:val="009970DB"/>
    <w:rsid w:val="009B17FC"/>
    <w:rsid w:val="009B53C7"/>
    <w:rsid w:val="009B6FCD"/>
    <w:rsid w:val="009C628B"/>
    <w:rsid w:val="009C7AC5"/>
    <w:rsid w:val="009C7F24"/>
    <w:rsid w:val="009E2D85"/>
    <w:rsid w:val="00A3322D"/>
    <w:rsid w:val="00A35237"/>
    <w:rsid w:val="00A54DEE"/>
    <w:rsid w:val="00A66E5F"/>
    <w:rsid w:val="00A8367E"/>
    <w:rsid w:val="00A92DA4"/>
    <w:rsid w:val="00AA26F6"/>
    <w:rsid w:val="00AA2C00"/>
    <w:rsid w:val="00AA3444"/>
    <w:rsid w:val="00AA5E98"/>
    <w:rsid w:val="00AB1ECD"/>
    <w:rsid w:val="00AB41BB"/>
    <w:rsid w:val="00AC0217"/>
    <w:rsid w:val="00AC1696"/>
    <w:rsid w:val="00AD67F5"/>
    <w:rsid w:val="00AD6A4E"/>
    <w:rsid w:val="00AE3C6D"/>
    <w:rsid w:val="00AE5719"/>
    <w:rsid w:val="00AE64C2"/>
    <w:rsid w:val="00B022CB"/>
    <w:rsid w:val="00B07E1F"/>
    <w:rsid w:val="00B1152D"/>
    <w:rsid w:val="00B16A44"/>
    <w:rsid w:val="00B22641"/>
    <w:rsid w:val="00B2771B"/>
    <w:rsid w:val="00B466B9"/>
    <w:rsid w:val="00B712EE"/>
    <w:rsid w:val="00B821E3"/>
    <w:rsid w:val="00B828FE"/>
    <w:rsid w:val="00B962BC"/>
    <w:rsid w:val="00BA0EB6"/>
    <w:rsid w:val="00BA12DB"/>
    <w:rsid w:val="00BB72B9"/>
    <w:rsid w:val="00BD10BE"/>
    <w:rsid w:val="00BE6CA0"/>
    <w:rsid w:val="00C07117"/>
    <w:rsid w:val="00C1591F"/>
    <w:rsid w:val="00C2287F"/>
    <w:rsid w:val="00C23ECE"/>
    <w:rsid w:val="00C2786A"/>
    <w:rsid w:val="00C47E1E"/>
    <w:rsid w:val="00C52575"/>
    <w:rsid w:val="00C639B4"/>
    <w:rsid w:val="00C66040"/>
    <w:rsid w:val="00C90E1D"/>
    <w:rsid w:val="00C97071"/>
    <w:rsid w:val="00CA22E2"/>
    <w:rsid w:val="00CD3A5E"/>
    <w:rsid w:val="00CE2EE2"/>
    <w:rsid w:val="00CF4DAC"/>
    <w:rsid w:val="00D148EC"/>
    <w:rsid w:val="00D175AA"/>
    <w:rsid w:val="00D23735"/>
    <w:rsid w:val="00D515D7"/>
    <w:rsid w:val="00D600B9"/>
    <w:rsid w:val="00D80F89"/>
    <w:rsid w:val="00D9266A"/>
    <w:rsid w:val="00D93360"/>
    <w:rsid w:val="00DA606C"/>
    <w:rsid w:val="00DB3621"/>
    <w:rsid w:val="00DC3C41"/>
    <w:rsid w:val="00DD40A1"/>
    <w:rsid w:val="00DD7C8E"/>
    <w:rsid w:val="00DF1F54"/>
    <w:rsid w:val="00DF5ED9"/>
    <w:rsid w:val="00E142F3"/>
    <w:rsid w:val="00E75C8C"/>
    <w:rsid w:val="00E94B57"/>
    <w:rsid w:val="00EB779C"/>
    <w:rsid w:val="00EC4D1C"/>
    <w:rsid w:val="00EE3824"/>
    <w:rsid w:val="00F025B9"/>
    <w:rsid w:val="00F1775B"/>
    <w:rsid w:val="00F24404"/>
    <w:rsid w:val="00F30209"/>
    <w:rsid w:val="00F4704D"/>
    <w:rsid w:val="00F50F5E"/>
    <w:rsid w:val="00F55FC8"/>
    <w:rsid w:val="00F61470"/>
    <w:rsid w:val="00F61C8F"/>
    <w:rsid w:val="00F640C8"/>
    <w:rsid w:val="00F767E8"/>
    <w:rsid w:val="00F879A8"/>
    <w:rsid w:val="00F92124"/>
    <w:rsid w:val="00F95509"/>
    <w:rsid w:val="00F97A19"/>
    <w:rsid w:val="00FB5121"/>
    <w:rsid w:val="00FE2CAB"/>
    <w:rsid w:val="00F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84BF4C"/>
  <w15:docId w15:val="{84287E94-51C6-4715-BD0D-235BCAE2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8"/>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C90E1D"/>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C90E1D"/>
    <w:pPr>
      <w:keepNext/>
      <w:outlineLvl w:val="1"/>
    </w:pPr>
    <w:rPr>
      <w:b/>
      <w:bCs/>
      <w:iCs/>
      <w:caps/>
      <w:szCs w:val="28"/>
    </w:rPr>
  </w:style>
  <w:style w:type="paragraph" w:styleId="Heading3">
    <w:name w:val="heading 3"/>
    <w:basedOn w:val="Normal"/>
    <w:next w:val="Normal"/>
    <w:qFormat/>
    <w:rsid w:val="00C90E1D"/>
    <w:pPr>
      <w:keepNext/>
      <w:spacing w:before="240" w:after="60"/>
      <w:outlineLvl w:val="2"/>
    </w:pPr>
    <w:rPr>
      <w:b/>
      <w:bCs/>
      <w:szCs w:val="26"/>
    </w:rPr>
  </w:style>
  <w:style w:type="paragraph" w:styleId="Heading7">
    <w:name w:val="heading 7"/>
    <w:basedOn w:val="Normal"/>
    <w:next w:val="Normal"/>
    <w:qFormat/>
    <w:rsid w:val="00F55FC8"/>
    <w:pPr>
      <w:keepNext/>
      <w:tabs>
        <w:tab w:val="left" w:pos="-1440"/>
        <w:tab w:val="left" w:pos="-1008"/>
        <w:tab w:val="left" w:pos="-432"/>
        <w:tab w:val="left" w:pos="462"/>
        <w:tab w:val="left" w:pos="924"/>
        <w:tab w:val="left" w:pos="1386"/>
        <w:tab w:val="left" w:pos="1848"/>
        <w:tab w:val="left" w:pos="2310"/>
        <w:tab w:val="left" w:pos="5580"/>
        <w:tab w:val="left" w:pos="7577"/>
      </w:tabs>
      <w:suppressAutoHyphens/>
      <w:ind w:left="924" w:hanging="924"/>
      <w:outlineLvl w:val="6"/>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E1D"/>
    <w:pPr>
      <w:tabs>
        <w:tab w:val="center" w:pos="4320"/>
        <w:tab w:val="right" w:pos="8640"/>
      </w:tabs>
    </w:pPr>
  </w:style>
  <w:style w:type="paragraph" w:styleId="Footer">
    <w:name w:val="footer"/>
    <w:basedOn w:val="Normal"/>
    <w:rsid w:val="00C90E1D"/>
    <w:pPr>
      <w:tabs>
        <w:tab w:val="center" w:pos="4320"/>
        <w:tab w:val="right" w:pos="8640"/>
      </w:tabs>
    </w:pPr>
  </w:style>
  <w:style w:type="character" w:styleId="PageNumber">
    <w:name w:val="page number"/>
    <w:basedOn w:val="DefaultParagraphFont"/>
    <w:rsid w:val="00C90E1D"/>
  </w:style>
  <w:style w:type="paragraph" w:customStyle="1" w:styleId="ManualBodyText">
    <w:name w:val="Manual Body Text"/>
    <w:basedOn w:val="Normal"/>
    <w:rsid w:val="00C90E1D"/>
  </w:style>
  <w:style w:type="paragraph" w:customStyle="1" w:styleId="Style3">
    <w:name w:val="Style3"/>
    <w:basedOn w:val="Normal"/>
    <w:rsid w:val="00C90E1D"/>
    <w:pPr>
      <w:ind w:left="720"/>
    </w:pPr>
    <w:rPr>
      <w:b/>
    </w:rPr>
  </w:style>
  <w:style w:type="paragraph" w:customStyle="1" w:styleId="Style4">
    <w:name w:val="Style4"/>
    <w:basedOn w:val="Heading2"/>
    <w:rsid w:val="00C90E1D"/>
    <w:rPr>
      <w:b w:val="0"/>
      <w:caps w:val="0"/>
    </w:rPr>
  </w:style>
  <w:style w:type="paragraph" w:customStyle="1" w:styleId="Style5">
    <w:name w:val="Style5"/>
    <w:basedOn w:val="Style4"/>
    <w:rsid w:val="00C90E1D"/>
    <w:pPr>
      <w:ind w:firstLine="720"/>
    </w:pPr>
    <w:rPr>
      <w:rFonts w:eastAsia="MS Mincho"/>
    </w:rPr>
  </w:style>
  <w:style w:type="paragraph" w:styleId="BodyTextIndent2">
    <w:name w:val="Body Text Indent 2"/>
    <w:basedOn w:val="Normal"/>
    <w:rsid w:val="00C90E1D"/>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C90E1D"/>
    <w:pPr>
      <w:shd w:val="clear" w:color="auto" w:fill="000080"/>
    </w:pPr>
    <w:rPr>
      <w:rFonts w:ascii="Tahoma" w:hAnsi="Tahoma" w:cs="Tahoma"/>
    </w:rPr>
  </w:style>
  <w:style w:type="character" w:styleId="Hyperlink">
    <w:name w:val="Hyperlink"/>
    <w:basedOn w:val="DefaultParagraphFont"/>
    <w:uiPriority w:val="99"/>
    <w:rsid w:val="00F55FC8"/>
    <w:rPr>
      <w:color w:val="0000FF"/>
      <w:u w:val="single"/>
    </w:rPr>
  </w:style>
  <w:style w:type="paragraph" w:styleId="TOC1">
    <w:name w:val="toc 1"/>
    <w:basedOn w:val="Normal"/>
    <w:next w:val="Normal"/>
    <w:autoRedefine/>
    <w:uiPriority w:val="39"/>
    <w:rsid w:val="00F55FC8"/>
    <w:rPr>
      <w:rFonts w:ascii="Times New Roman" w:hAnsi="Times New Roman"/>
      <w:sz w:val="24"/>
      <w:szCs w:val="22"/>
    </w:rPr>
  </w:style>
  <w:style w:type="paragraph" w:customStyle="1" w:styleId="11">
    <w:name w:val="1.1"/>
    <w:basedOn w:val="Normal"/>
    <w:autoRedefine/>
    <w:rsid w:val="00F55FC8"/>
    <w:pPr>
      <w:ind w:left="1440" w:hanging="720"/>
    </w:pPr>
  </w:style>
  <w:style w:type="paragraph" w:customStyle="1" w:styleId="11aiv">
    <w:name w:val="1.1(a)(iv)"/>
    <w:basedOn w:val="Normal"/>
    <w:autoRedefine/>
    <w:rsid w:val="00F55FC8"/>
    <w:pPr>
      <w:ind w:left="2880" w:hanging="720"/>
    </w:pPr>
    <w:rPr>
      <w:rFonts w:eastAsia="SimSun" w:cs="Arial"/>
      <w:lang w:eastAsia="zh-CN"/>
    </w:rPr>
  </w:style>
  <w:style w:type="paragraph" w:customStyle="1" w:styleId="11a">
    <w:name w:val="1.1(a)"/>
    <w:basedOn w:val="Normal"/>
    <w:autoRedefine/>
    <w:rsid w:val="00F55FC8"/>
    <w:pPr>
      <w:ind w:left="2160" w:hanging="720"/>
    </w:pPr>
    <w:rPr>
      <w:rFonts w:eastAsia="SimSun" w:cs="Arial"/>
      <w:lang w:eastAsia="zh-CN"/>
    </w:rPr>
  </w:style>
  <w:style w:type="paragraph" w:customStyle="1" w:styleId="Block11a">
    <w:name w:val="Block 1.1(a)"/>
    <w:basedOn w:val="Normal"/>
    <w:autoRedefine/>
    <w:rsid w:val="00F55FC8"/>
    <w:pPr>
      <w:ind w:left="2160"/>
    </w:pPr>
    <w:rPr>
      <w:rFonts w:eastAsia="SimSun"/>
      <w:lang w:eastAsia="zh-CN"/>
    </w:rPr>
  </w:style>
  <w:style w:type="paragraph" w:customStyle="1" w:styleId="SubHeading1">
    <w:name w:val="SubHeading1"/>
    <w:basedOn w:val="Normal"/>
    <w:autoRedefine/>
    <w:rsid w:val="00F55FC8"/>
    <w:pPr>
      <w:spacing w:line="360" w:lineRule="auto"/>
      <w:ind w:firstLine="720"/>
    </w:pPr>
    <w:rPr>
      <w:b/>
      <w:bCs/>
      <w:sz w:val="26"/>
      <w:szCs w:val="26"/>
      <w:u w:val="single"/>
    </w:rPr>
  </w:style>
  <w:style w:type="paragraph" w:styleId="EnvelopeReturn">
    <w:name w:val="envelope return"/>
    <w:basedOn w:val="Normal"/>
    <w:rsid w:val="00F55FC8"/>
    <w:rPr>
      <w:rFonts w:ascii="Gill Sans MT" w:hAnsi="Gill Sans MT"/>
      <w:sz w:val="22"/>
    </w:rPr>
  </w:style>
  <w:style w:type="paragraph" w:styleId="BalloonText">
    <w:name w:val="Balloon Text"/>
    <w:basedOn w:val="Normal"/>
    <w:link w:val="BalloonTextChar"/>
    <w:rsid w:val="00031FB1"/>
    <w:rPr>
      <w:rFonts w:ascii="Tahoma" w:hAnsi="Tahoma" w:cs="Tahoma"/>
      <w:sz w:val="16"/>
      <w:szCs w:val="16"/>
    </w:rPr>
  </w:style>
  <w:style w:type="character" w:customStyle="1" w:styleId="BalloonTextChar">
    <w:name w:val="Balloon Text Char"/>
    <w:basedOn w:val="DefaultParagraphFont"/>
    <w:link w:val="BalloonText"/>
    <w:rsid w:val="00031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FD2D005BAF04BADED65C684762133" ma:contentTypeVersion="10" ma:contentTypeDescription="Create a new document." ma:contentTypeScope="" ma:versionID="fc28e8212089742852e17e239e21ac55">
  <xsd:schema xmlns:xsd="http://www.w3.org/2001/XMLSchema" xmlns:xs="http://www.w3.org/2001/XMLSchema" xmlns:p="http://schemas.microsoft.com/office/2006/metadata/properties" xmlns:ns2="ef189541-915f-49cb-914c-f0bc39b082a5" xmlns:ns3="45a20a55-464e-493d-9072-1d282ac71d38" targetNamespace="http://schemas.microsoft.com/office/2006/metadata/properties" ma:root="true" ma:fieldsID="7fb187589225c91c3242055f8fb3908f" ns2:_="" ns3:_="">
    <xsd:import namespace="ef189541-915f-49cb-914c-f0bc39b082a5"/>
    <xsd:import namespace="45a20a55-464e-493d-9072-1d282ac71d38"/>
    <xsd:element name="properties">
      <xsd:complexType>
        <xsd:sequence>
          <xsd:element name="documentManagement">
            <xsd:complexType>
              <xsd:all>
                <xsd:element ref="ns2:e18f6ec52cb941048e901c6a1a72d54d" minOccurs="0"/>
                <xsd:element ref="ns3:TaxCatchAl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9541-915f-49cb-914c-f0bc39b082a5" elementFormDefault="qualified">
    <xsd:import namespace="http://schemas.microsoft.com/office/2006/documentManagement/types"/>
    <xsd:import namespace="http://schemas.microsoft.com/office/infopath/2007/PartnerControls"/>
    <xsd:element name="e18f6ec52cb941048e901c6a1a72d54d" ma:index="9" nillable="true" ma:taxonomy="true" ma:internalName="e18f6ec52cb941048e901c6a1a72d54d" ma:taxonomyFieldName="Subject_x0020_Area" ma:displayName="Subject Area" ma:readOnly="false" ma:default="" ma:fieldId="{e18f6ec5-2cb9-4104-8e90-1c6a1a72d54d}" ma:sspId="e3db9552-cba1-4194-9c91-40fc2ff5c5ab" ma:termSetId="42ff3388-d1f0-43de-9576-980fddb465e4"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a20a55-464e-493d-9072-1d282ac71d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4b09000-42c8-4999-92e8-871d88a7b15f}" ma:internalName="TaxCatchAll" ma:showField="CatchAllData" ma:web="45a20a55-464e-493d-9072-1d282ac71d38">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18f6ec52cb941048e901c6a1a72d54d xmlns="ef189541-915f-49cb-914c-f0bc39b082a5">
      <Terms xmlns="http://schemas.microsoft.com/office/infopath/2007/PartnerControls">
        <TermInfo xmlns="http://schemas.microsoft.com/office/infopath/2007/PartnerControls">
          <TermName xmlns="http://schemas.microsoft.com/office/infopath/2007/PartnerControls">Fees</TermName>
          <TermId xmlns="http://schemas.microsoft.com/office/infopath/2007/PartnerControls">4bbc4b07-7571-467f-9a77-bcdc3210977d</TermId>
        </TermInfo>
      </Terms>
    </e18f6ec52cb941048e901c6a1a72d54d>
    <TaxCatchAll xmlns="45a20a55-464e-493d-9072-1d282ac71d38">
      <Value>4</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B6AF-D221-4DA8-AD0E-4AF76B72E258}">
  <ds:schemaRefs>
    <ds:schemaRef ds:uri="http://schemas.microsoft.com/sharepoint/v3/contenttype/forms"/>
  </ds:schemaRefs>
</ds:datastoreItem>
</file>

<file path=customXml/itemProps2.xml><?xml version="1.0" encoding="utf-8"?>
<ds:datastoreItem xmlns:ds="http://schemas.openxmlformats.org/officeDocument/2006/customXml" ds:itemID="{4178C320-5D70-430B-A80C-C5812280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9541-915f-49cb-914c-f0bc39b082a5"/>
    <ds:schemaRef ds:uri="45a20a55-464e-493d-9072-1d282ac7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4A285-B2D9-46D7-BFFF-5A762EB23300}">
  <ds:schemaRefs>
    <ds:schemaRef ds:uri="http://schemas.microsoft.com/office/2006/metadata/properties"/>
    <ds:schemaRef ds:uri="http://schemas.openxmlformats.org/package/2006/metadata/core-properties"/>
    <ds:schemaRef ds:uri="http://purl.org/dc/elements/1.1/"/>
    <ds:schemaRef ds:uri="45a20a55-464e-493d-9072-1d282ac71d38"/>
    <ds:schemaRef ds:uri="ef189541-915f-49cb-914c-f0bc39b082a5"/>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9338F7F-7559-43E3-8151-E407740D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7-2-06 Resolution 06-86</vt:lpstr>
    </vt:vector>
  </TitlesOfParts>
  <Company>County of Napa</Company>
  <LinksUpToDate>false</LinksUpToDate>
  <CharactersWithSpaces>7342</CharactersWithSpaces>
  <SharedDoc>false</SharedDoc>
  <HLinks>
    <vt:vector size="162" baseType="variant">
      <vt:variant>
        <vt:i4>1507387</vt:i4>
      </vt:variant>
      <vt:variant>
        <vt:i4>80</vt:i4>
      </vt:variant>
      <vt:variant>
        <vt:i4>0</vt:i4>
      </vt:variant>
      <vt:variant>
        <vt:i4>5</vt:i4>
      </vt:variant>
      <vt:variant>
        <vt:lpwstr/>
      </vt:variant>
      <vt:variant>
        <vt:lpwstr>_Toc131922986</vt:lpwstr>
      </vt:variant>
      <vt:variant>
        <vt:i4>1507387</vt:i4>
      </vt:variant>
      <vt:variant>
        <vt:i4>77</vt:i4>
      </vt:variant>
      <vt:variant>
        <vt:i4>0</vt:i4>
      </vt:variant>
      <vt:variant>
        <vt:i4>5</vt:i4>
      </vt:variant>
      <vt:variant>
        <vt:lpwstr/>
      </vt:variant>
      <vt:variant>
        <vt:lpwstr>_Toc131922985</vt:lpwstr>
      </vt:variant>
      <vt:variant>
        <vt:i4>1507387</vt:i4>
      </vt:variant>
      <vt:variant>
        <vt:i4>74</vt:i4>
      </vt:variant>
      <vt:variant>
        <vt:i4>0</vt:i4>
      </vt:variant>
      <vt:variant>
        <vt:i4>5</vt:i4>
      </vt:variant>
      <vt:variant>
        <vt:lpwstr/>
      </vt:variant>
      <vt:variant>
        <vt:lpwstr>_Toc131922985</vt:lpwstr>
      </vt:variant>
      <vt:variant>
        <vt:i4>1507387</vt:i4>
      </vt:variant>
      <vt:variant>
        <vt:i4>71</vt:i4>
      </vt:variant>
      <vt:variant>
        <vt:i4>0</vt:i4>
      </vt:variant>
      <vt:variant>
        <vt:i4>5</vt:i4>
      </vt:variant>
      <vt:variant>
        <vt:lpwstr/>
      </vt:variant>
      <vt:variant>
        <vt:lpwstr>_Toc131922985</vt:lpwstr>
      </vt:variant>
      <vt:variant>
        <vt:i4>1507387</vt:i4>
      </vt:variant>
      <vt:variant>
        <vt:i4>68</vt:i4>
      </vt:variant>
      <vt:variant>
        <vt:i4>0</vt:i4>
      </vt:variant>
      <vt:variant>
        <vt:i4>5</vt:i4>
      </vt:variant>
      <vt:variant>
        <vt:lpwstr/>
      </vt:variant>
      <vt:variant>
        <vt:lpwstr>_Toc131922984</vt:lpwstr>
      </vt:variant>
      <vt:variant>
        <vt:i4>1507387</vt:i4>
      </vt:variant>
      <vt:variant>
        <vt:i4>65</vt:i4>
      </vt:variant>
      <vt:variant>
        <vt:i4>0</vt:i4>
      </vt:variant>
      <vt:variant>
        <vt:i4>5</vt:i4>
      </vt:variant>
      <vt:variant>
        <vt:lpwstr/>
      </vt:variant>
      <vt:variant>
        <vt:lpwstr>_Toc131922983</vt:lpwstr>
      </vt:variant>
      <vt:variant>
        <vt:i4>1507387</vt:i4>
      </vt:variant>
      <vt:variant>
        <vt:i4>62</vt:i4>
      </vt:variant>
      <vt:variant>
        <vt:i4>0</vt:i4>
      </vt:variant>
      <vt:variant>
        <vt:i4>5</vt:i4>
      </vt:variant>
      <vt:variant>
        <vt:lpwstr/>
      </vt:variant>
      <vt:variant>
        <vt:lpwstr>_Toc131922982</vt:lpwstr>
      </vt:variant>
      <vt:variant>
        <vt:i4>1507387</vt:i4>
      </vt:variant>
      <vt:variant>
        <vt:i4>59</vt:i4>
      </vt:variant>
      <vt:variant>
        <vt:i4>0</vt:i4>
      </vt:variant>
      <vt:variant>
        <vt:i4>5</vt:i4>
      </vt:variant>
      <vt:variant>
        <vt:lpwstr/>
      </vt:variant>
      <vt:variant>
        <vt:lpwstr>_Toc131922981</vt:lpwstr>
      </vt:variant>
      <vt:variant>
        <vt:i4>1507387</vt:i4>
      </vt:variant>
      <vt:variant>
        <vt:i4>56</vt:i4>
      </vt:variant>
      <vt:variant>
        <vt:i4>0</vt:i4>
      </vt:variant>
      <vt:variant>
        <vt:i4>5</vt:i4>
      </vt:variant>
      <vt:variant>
        <vt:lpwstr/>
      </vt:variant>
      <vt:variant>
        <vt:lpwstr>_Toc131922980</vt:lpwstr>
      </vt:variant>
      <vt:variant>
        <vt:i4>1572923</vt:i4>
      </vt:variant>
      <vt:variant>
        <vt:i4>53</vt:i4>
      </vt:variant>
      <vt:variant>
        <vt:i4>0</vt:i4>
      </vt:variant>
      <vt:variant>
        <vt:i4>5</vt:i4>
      </vt:variant>
      <vt:variant>
        <vt:lpwstr/>
      </vt:variant>
      <vt:variant>
        <vt:lpwstr>_Toc131922979</vt:lpwstr>
      </vt:variant>
      <vt:variant>
        <vt:i4>1572923</vt:i4>
      </vt:variant>
      <vt:variant>
        <vt:i4>50</vt:i4>
      </vt:variant>
      <vt:variant>
        <vt:i4>0</vt:i4>
      </vt:variant>
      <vt:variant>
        <vt:i4>5</vt:i4>
      </vt:variant>
      <vt:variant>
        <vt:lpwstr/>
      </vt:variant>
      <vt:variant>
        <vt:lpwstr>_Toc131922978</vt:lpwstr>
      </vt:variant>
      <vt:variant>
        <vt:i4>1572923</vt:i4>
      </vt:variant>
      <vt:variant>
        <vt:i4>47</vt:i4>
      </vt:variant>
      <vt:variant>
        <vt:i4>0</vt:i4>
      </vt:variant>
      <vt:variant>
        <vt:i4>5</vt:i4>
      </vt:variant>
      <vt:variant>
        <vt:lpwstr/>
      </vt:variant>
      <vt:variant>
        <vt:lpwstr>_Toc131922977</vt:lpwstr>
      </vt:variant>
      <vt:variant>
        <vt:i4>1572923</vt:i4>
      </vt:variant>
      <vt:variant>
        <vt:i4>44</vt:i4>
      </vt:variant>
      <vt:variant>
        <vt:i4>0</vt:i4>
      </vt:variant>
      <vt:variant>
        <vt:i4>5</vt:i4>
      </vt:variant>
      <vt:variant>
        <vt:lpwstr/>
      </vt:variant>
      <vt:variant>
        <vt:lpwstr>_Toc131922976</vt:lpwstr>
      </vt:variant>
      <vt:variant>
        <vt:i4>1572923</vt:i4>
      </vt:variant>
      <vt:variant>
        <vt:i4>41</vt:i4>
      </vt:variant>
      <vt:variant>
        <vt:i4>0</vt:i4>
      </vt:variant>
      <vt:variant>
        <vt:i4>5</vt:i4>
      </vt:variant>
      <vt:variant>
        <vt:lpwstr/>
      </vt:variant>
      <vt:variant>
        <vt:lpwstr>_Toc131922975</vt:lpwstr>
      </vt:variant>
      <vt:variant>
        <vt:i4>1572923</vt:i4>
      </vt:variant>
      <vt:variant>
        <vt:i4>38</vt:i4>
      </vt:variant>
      <vt:variant>
        <vt:i4>0</vt:i4>
      </vt:variant>
      <vt:variant>
        <vt:i4>5</vt:i4>
      </vt:variant>
      <vt:variant>
        <vt:lpwstr/>
      </vt:variant>
      <vt:variant>
        <vt:lpwstr>_Toc131922974</vt:lpwstr>
      </vt:variant>
      <vt:variant>
        <vt:i4>1572923</vt:i4>
      </vt:variant>
      <vt:variant>
        <vt:i4>35</vt:i4>
      </vt:variant>
      <vt:variant>
        <vt:i4>0</vt:i4>
      </vt:variant>
      <vt:variant>
        <vt:i4>5</vt:i4>
      </vt:variant>
      <vt:variant>
        <vt:lpwstr/>
      </vt:variant>
      <vt:variant>
        <vt:lpwstr>_Toc131922973</vt:lpwstr>
      </vt:variant>
      <vt:variant>
        <vt:i4>1572923</vt:i4>
      </vt:variant>
      <vt:variant>
        <vt:i4>32</vt:i4>
      </vt:variant>
      <vt:variant>
        <vt:i4>0</vt:i4>
      </vt:variant>
      <vt:variant>
        <vt:i4>5</vt:i4>
      </vt:variant>
      <vt:variant>
        <vt:lpwstr/>
      </vt:variant>
      <vt:variant>
        <vt:lpwstr>_Toc131922972</vt:lpwstr>
      </vt:variant>
      <vt:variant>
        <vt:i4>1572923</vt:i4>
      </vt:variant>
      <vt:variant>
        <vt:i4>29</vt:i4>
      </vt:variant>
      <vt:variant>
        <vt:i4>0</vt:i4>
      </vt:variant>
      <vt:variant>
        <vt:i4>5</vt:i4>
      </vt:variant>
      <vt:variant>
        <vt:lpwstr/>
      </vt:variant>
      <vt:variant>
        <vt:lpwstr>_Toc131922971</vt:lpwstr>
      </vt:variant>
      <vt:variant>
        <vt:i4>1572923</vt:i4>
      </vt:variant>
      <vt:variant>
        <vt:i4>26</vt:i4>
      </vt:variant>
      <vt:variant>
        <vt:i4>0</vt:i4>
      </vt:variant>
      <vt:variant>
        <vt:i4>5</vt:i4>
      </vt:variant>
      <vt:variant>
        <vt:lpwstr/>
      </vt:variant>
      <vt:variant>
        <vt:lpwstr>_Toc131922970</vt:lpwstr>
      </vt:variant>
      <vt:variant>
        <vt:i4>1638459</vt:i4>
      </vt:variant>
      <vt:variant>
        <vt:i4>23</vt:i4>
      </vt:variant>
      <vt:variant>
        <vt:i4>0</vt:i4>
      </vt:variant>
      <vt:variant>
        <vt:i4>5</vt:i4>
      </vt:variant>
      <vt:variant>
        <vt:lpwstr/>
      </vt:variant>
      <vt:variant>
        <vt:lpwstr>_Toc131922969</vt:lpwstr>
      </vt:variant>
      <vt:variant>
        <vt:i4>1638459</vt:i4>
      </vt:variant>
      <vt:variant>
        <vt:i4>20</vt:i4>
      </vt:variant>
      <vt:variant>
        <vt:i4>0</vt:i4>
      </vt:variant>
      <vt:variant>
        <vt:i4>5</vt:i4>
      </vt:variant>
      <vt:variant>
        <vt:lpwstr/>
      </vt:variant>
      <vt:variant>
        <vt:lpwstr>_Toc131922968</vt:lpwstr>
      </vt:variant>
      <vt:variant>
        <vt:i4>1638459</vt:i4>
      </vt:variant>
      <vt:variant>
        <vt:i4>17</vt:i4>
      </vt:variant>
      <vt:variant>
        <vt:i4>0</vt:i4>
      </vt:variant>
      <vt:variant>
        <vt:i4>5</vt:i4>
      </vt:variant>
      <vt:variant>
        <vt:lpwstr/>
      </vt:variant>
      <vt:variant>
        <vt:lpwstr>_Toc131922967</vt:lpwstr>
      </vt:variant>
      <vt:variant>
        <vt:i4>1638459</vt:i4>
      </vt:variant>
      <vt:variant>
        <vt:i4>14</vt:i4>
      </vt:variant>
      <vt:variant>
        <vt:i4>0</vt:i4>
      </vt:variant>
      <vt:variant>
        <vt:i4>5</vt:i4>
      </vt:variant>
      <vt:variant>
        <vt:lpwstr/>
      </vt:variant>
      <vt:variant>
        <vt:lpwstr>_Toc131922966</vt:lpwstr>
      </vt:variant>
      <vt:variant>
        <vt:i4>1638459</vt:i4>
      </vt:variant>
      <vt:variant>
        <vt:i4>11</vt:i4>
      </vt:variant>
      <vt:variant>
        <vt:i4>0</vt:i4>
      </vt:variant>
      <vt:variant>
        <vt:i4>5</vt:i4>
      </vt:variant>
      <vt:variant>
        <vt:lpwstr/>
      </vt:variant>
      <vt:variant>
        <vt:lpwstr>_Toc131922965</vt:lpwstr>
      </vt:variant>
      <vt:variant>
        <vt:i4>1638459</vt:i4>
      </vt:variant>
      <vt:variant>
        <vt:i4>8</vt:i4>
      </vt:variant>
      <vt:variant>
        <vt:i4>0</vt:i4>
      </vt:variant>
      <vt:variant>
        <vt:i4>5</vt:i4>
      </vt:variant>
      <vt:variant>
        <vt:lpwstr/>
      </vt:variant>
      <vt:variant>
        <vt:lpwstr>_Toc131922964</vt:lpwstr>
      </vt:variant>
      <vt:variant>
        <vt:i4>1638459</vt:i4>
      </vt:variant>
      <vt:variant>
        <vt:i4>5</vt:i4>
      </vt:variant>
      <vt:variant>
        <vt:i4>0</vt:i4>
      </vt:variant>
      <vt:variant>
        <vt:i4>5</vt:i4>
      </vt:variant>
      <vt:variant>
        <vt:lpwstr/>
      </vt:variant>
      <vt:variant>
        <vt:lpwstr>_Toc131922963</vt:lpwstr>
      </vt:variant>
      <vt:variant>
        <vt:i4>1638459</vt:i4>
      </vt:variant>
      <vt:variant>
        <vt:i4>2</vt:i4>
      </vt:variant>
      <vt:variant>
        <vt:i4>0</vt:i4>
      </vt:variant>
      <vt:variant>
        <vt:i4>5</vt:i4>
      </vt:variant>
      <vt:variant>
        <vt:lpwstr/>
      </vt:variant>
      <vt:variant>
        <vt:lpwstr>_Toc131922961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7-2-06 Resolution 06-86</dc:title>
  <dc:creator>nwilloug</dc:creator>
  <cp:lastModifiedBy>Morgan, Greg</cp:lastModifiedBy>
  <cp:revision>3</cp:revision>
  <cp:lastPrinted>2018-08-01T16:44:00Z</cp:lastPrinted>
  <dcterms:created xsi:type="dcterms:W3CDTF">2018-07-26T15:25:00Z</dcterms:created>
  <dcterms:modified xsi:type="dcterms:W3CDTF">2018-08-01T16:44:00Z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0x0101008ABFD2D005BAF04BADED65C684762133</vt:lpwstr>
  </property>
  <property fmtid="{D5CDD505-2E9C-101B-9397-08002B2CF9AE}" pid="6" name="Subject Area">
    <vt:lpwstr>4;#Fees|4bbc4b07-7571-467f-9a77-bcdc3210977d</vt:lpwstr>
  </property>
</Properties>
</file>