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3BD" w:rsidRPr="006E0B0E" w:rsidRDefault="000C53BD">
      <w:pPr>
        <w:pStyle w:val="Title"/>
        <w:rPr>
          <w:szCs w:val="24"/>
        </w:rPr>
      </w:pPr>
      <w:proofErr w:type="gramStart"/>
      <w:r w:rsidRPr="006E0B0E">
        <w:rPr>
          <w:szCs w:val="24"/>
        </w:rPr>
        <w:t>RESOLUTION NO.</w:t>
      </w:r>
      <w:proofErr w:type="gramEnd"/>
      <w:r w:rsidRPr="006E0B0E">
        <w:rPr>
          <w:szCs w:val="24"/>
        </w:rPr>
        <w:t xml:space="preserve"> </w:t>
      </w:r>
      <w:r w:rsidR="005F5630">
        <w:rPr>
          <w:szCs w:val="24"/>
        </w:rPr>
        <w:t>2017-</w:t>
      </w:r>
      <w:r w:rsidR="00DD0EE3">
        <w:rPr>
          <w:szCs w:val="24"/>
        </w:rPr>
        <w:t>45</w:t>
      </w:r>
    </w:p>
    <w:p w:rsidR="000C53BD" w:rsidRPr="006E0B0E" w:rsidRDefault="000C53BD">
      <w:pPr>
        <w:tabs>
          <w:tab w:val="left" w:pos="0"/>
        </w:tabs>
        <w:suppressAutoHyphens/>
        <w:rPr>
          <w:rFonts w:ascii="Times New Roman" w:hAnsi="Times New Roman"/>
          <w:b/>
          <w:sz w:val="24"/>
          <w:szCs w:val="24"/>
        </w:rPr>
      </w:pPr>
    </w:p>
    <w:p w:rsidR="000546D6" w:rsidRDefault="000C53BD" w:rsidP="00E0769D">
      <w:pPr>
        <w:suppressAutoHyphens/>
        <w:ind w:left="720" w:right="720"/>
        <w:jc w:val="center"/>
        <w:rPr>
          <w:rFonts w:ascii="Times New Roman" w:hAnsi="Times New Roman"/>
          <w:b/>
          <w:spacing w:val="-2"/>
          <w:sz w:val="24"/>
          <w:szCs w:val="24"/>
        </w:rPr>
      </w:pPr>
      <w:r w:rsidRPr="006E0B0E">
        <w:rPr>
          <w:rFonts w:ascii="Times New Roman" w:hAnsi="Times New Roman"/>
          <w:b/>
          <w:spacing w:val="-2"/>
          <w:sz w:val="24"/>
          <w:szCs w:val="24"/>
        </w:rPr>
        <w:t xml:space="preserve">RESOLUTION OF THE </w:t>
      </w:r>
      <w:r w:rsidR="004B2A72" w:rsidRPr="006E0B0E">
        <w:rPr>
          <w:rFonts w:ascii="Times New Roman" w:hAnsi="Times New Roman"/>
          <w:b/>
          <w:spacing w:val="-2"/>
          <w:sz w:val="24"/>
          <w:szCs w:val="24"/>
        </w:rPr>
        <w:t xml:space="preserve">NAPA COUNTY </w:t>
      </w:r>
      <w:r w:rsidRPr="006E0B0E">
        <w:rPr>
          <w:rFonts w:ascii="Times New Roman" w:hAnsi="Times New Roman"/>
          <w:b/>
          <w:spacing w:val="-2"/>
          <w:sz w:val="24"/>
          <w:szCs w:val="24"/>
        </w:rPr>
        <w:t>BOARD OF SUPERVISORS</w:t>
      </w:r>
      <w:r w:rsidR="00513A29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="005F5630">
        <w:rPr>
          <w:rFonts w:ascii="Times New Roman" w:hAnsi="Times New Roman"/>
          <w:b/>
          <w:spacing w:val="-2"/>
          <w:sz w:val="24"/>
          <w:szCs w:val="24"/>
        </w:rPr>
        <w:t xml:space="preserve">AUTHORIZING </w:t>
      </w:r>
      <w:r w:rsidR="000D51BD">
        <w:rPr>
          <w:rFonts w:ascii="Times New Roman" w:hAnsi="Times New Roman"/>
          <w:b/>
          <w:spacing w:val="-2"/>
          <w:sz w:val="24"/>
          <w:szCs w:val="24"/>
        </w:rPr>
        <w:t>PARTICIPATION IN</w:t>
      </w:r>
      <w:r w:rsidR="005F5630">
        <w:rPr>
          <w:rFonts w:ascii="Times New Roman" w:hAnsi="Times New Roman"/>
          <w:b/>
          <w:spacing w:val="-2"/>
          <w:sz w:val="24"/>
          <w:szCs w:val="24"/>
        </w:rPr>
        <w:t xml:space="preserve"> THE 2016 HOMELAND SECURITY GRANT PROGRAM</w:t>
      </w:r>
      <w:r w:rsidR="000D51BD">
        <w:rPr>
          <w:rFonts w:ascii="Times New Roman" w:hAnsi="Times New Roman"/>
          <w:b/>
          <w:spacing w:val="-2"/>
          <w:sz w:val="24"/>
          <w:szCs w:val="24"/>
        </w:rPr>
        <w:t xml:space="preserve"> AND ACCEPTANCE OF </w:t>
      </w:r>
      <w:r w:rsidR="00513A29">
        <w:rPr>
          <w:rFonts w:ascii="Times New Roman" w:hAnsi="Times New Roman"/>
          <w:b/>
          <w:spacing w:val="-2"/>
          <w:sz w:val="24"/>
          <w:szCs w:val="24"/>
        </w:rPr>
        <w:t>ALLOCATED FUNDS</w:t>
      </w:r>
    </w:p>
    <w:p w:rsidR="00513A29" w:rsidRDefault="00513A29">
      <w:pPr>
        <w:tabs>
          <w:tab w:val="left" w:pos="0"/>
        </w:tabs>
        <w:suppressAutoHyphens/>
        <w:rPr>
          <w:rFonts w:ascii="Times New Roman" w:hAnsi="Times New Roman"/>
          <w:spacing w:val="-2"/>
          <w:sz w:val="24"/>
          <w:szCs w:val="24"/>
        </w:rPr>
      </w:pPr>
    </w:p>
    <w:p w:rsidR="00513A29" w:rsidRDefault="00513A29">
      <w:pPr>
        <w:tabs>
          <w:tab w:val="left" w:pos="0"/>
        </w:tabs>
        <w:suppressAutoHyphens/>
        <w:rPr>
          <w:rFonts w:ascii="Times New Roman" w:hAnsi="Times New Roman"/>
          <w:spacing w:val="-2"/>
          <w:sz w:val="24"/>
          <w:szCs w:val="24"/>
        </w:rPr>
      </w:pPr>
    </w:p>
    <w:p w:rsidR="000D51BD" w:rsidRDefault="000C53BD">
      <w:pPr>
        <w:tabs>
          <w:tab w:val="left" w:pos="0"/>
        </w:tabs>
        <w:suppressAutoHyphens/>
        <w:rPr>
          <w:rFonts w:ascii="Times New Roman" w:hAnsi="Times New Roman"/>
          <w:spacing w:val="-2"/>
          <w:sz w:val="24"/>
          <w:szCs w:val="24"/>
        </w:rPr>
      </w:pPr>
      <w:r w:rsidRPr="006E0B0E">
        <w:rPr>
          <w:rFonts w:ascii="Times New Roman" w:hAnsi="Times New Roman"/>
          <w:spacing w:val="-2"/>
          <w:sz w:val="24"/>
          <w:szCs w:val="24"/>
        </w:rPr>
        <w:tab/>
      </w:r>
      <w:r w:rsidRPr="006E0B0E">
        <w:rPr>
          <w:rFonts w:ascii="Times New Roman" w:hAnsi="Times New Roman"/>
          <w:b/>
          <w:spacing w:val="-2"/>
          <w:sz w:val="24"/>
          <w:szCs w:val="24"/>
        </w:rPr>
        <w:t>WHEREAS,</w:t>
      </w:r>
      <w:r w:rsidR="00320F61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="009E0434">
        <w:rPr>
          <w:rFonts w:ascii="Times New Roman" w:hAnsi="Times New Roman"/>
          <w:spacing w:val="-2"/>
          <w:sz w:val="24"/>
          <w:szCs w:val="24"/>
        </w:rPr>
        <w:t xml:space="preserve">on </w:t>
      </w:r>
      <w:r w:rsidR="005F5630">
        <w:rPr>
          <w:rFonts w:ascii="Times New Roman" w:hAnsi="Times New Roman"/>
          <w:spacing w:val="-2"/>
          <w:sz w:val="24"/>
          <w:szCs w:val="24"/>
        </w:rPr>
        <w:t>September 16</w:t>
      </w:r>
      <w:r w:rsidR="009E0434">
        <w:rPr>
          <w:rFonts w:ascii="Times New Roman" w:hAnsi="Times New Roman"/>
          <w:spacing w:val="-2"/>
          <w:sz w:val="24"/>
          <w:szCs w:val="24"/>
        </w:rPr>
        <w:t xml:space="preserve">, 2016, the </w:t>
      </w:r>
      <w:r w:rsidR="005F5630">
        <w:rPr>
          <w:rFonts w:ascii="Times New Roman" w:hAnsi="Times New Roman"/>
          <w:spacing w:val="-2"/>
          <w:sz w:val="24"/>
          <w:szCs w:val="24"/>
        </w:rPr>
        <w:t>State of California’s office of Emergency Services (Cal-</w:t>
      </w:r>
      <w:proofErr w:type="spellStart"/>
      <w:r w:rsidR="005F5630">
        <w:rPr>
          <w:rFonts w:ascii="Times New Roman" w:hAnsi="Times New Roman"/>
          <w:spacing w:val="-2"/>
          <w:sz w:val="24"/>
          <w:szCs w:val="24"/>
        </w:rPr>
        <w:t>OES</w:t>
      </w:r>
      <w:proofErr w:type="spellEnd"/>
      <w:r w:rsidR="005F5630">
        <w:rPr>
          <w:rFonts w:ascii="Times New Roman" w:hAnsi="Times New Roman"/>
          <w:spacing w:val="-2"/>
          <w:sz w:val="24"/>
          <w:szCs w:val="24"/>
        </w:rPr>
        <w:t>) notified counties of the opportunity to participate in the FY2016 Homelan</w:t>
      </w:r>
      <w:r w:rsidR="000D51BD">
        <w:rPr>
          <w:rFonts w:ascii="Times New Roman" w:hAnsi="Times New Roman"/>
          <w:spacing w:val="-2"/>
          <w:sz w:val="24"/>
          <w:szCs w:val="24"/>
        </w:rPr>
        <w:t>d Security Grant Program (</w:t>
      </w:r>
      <w:proofErr w:type="spellStart"/>
      <w:r w:rsidR="000D51BD">
        <w:rPr>
          <w:rFonts w:ascii="Times New Roman" w:hAnsi="Times New Roman"/>
          <w:spacing w:val="-2"/>
          <w:sz w:val="24"/>
          <w:szCs w:val="24"/>
        </w:rPr>
        <w:t>HSGP</w:t>
      </w:r>
      <w:proofErr w:type="spellEnd"/>
      <w:r w:rsidR="000D51BD">
        <w:rPr>
          <w:rFonts w:ascii="Times New Roman" w:hAnsi="Times New Roman"/>
          <w:spacing w:val="-2"/>
          <w:sz w:val="24"/>
          <w:szCs w:val="24"/>
        </w:rPr>
        <w:t>); and</w:t>
      </w:r>
    </w:p>
    <w:p w:rsidR="000D51BD" w:rsidRDefault="000D51BD">
      <w:pPr>
        <w:tabs>
          <w:tab w:val="left" w:pos="0"/>
        </w:tabs>
        <w:suppressAutoHyphens/>
        <w:rPr>
          <w:rFonts w:ascii="Times New Roman" w:hAnsi="Times New Roman"/>
          <w:spacing w:val="-2"/>
          <w:sz w:val="24"/>
          <w:szCs w:val="24"/>
        </w:rPr>
      </w:pPr>
    </w:p>
    <w:p w:rsidR="000D51BD" w:rsidRDefault="000D51BD">
      <w:pPr>
        <w:tabs>
          <w:tab w:val="left" w:pos="0"/>
        </w:tabs>
        <w:suppressAutoHyphens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ab/>
      </w:r>
      <w:r>
        <w:rPr>
          <w:rFonts w:ascii="Times New Roman" w:hAnsi="Times New Roman"/>
          <w:b/>
          <w:spacing w:val="-2"/>
          <w:sz w:val="24"/>
          <w:szCs w:val="24"/>
        </w:rPr>
        <w:t>WHEREAS</w:t>
      </w:r>
      <w:r>
        <w:rPr>
          <w:rFonts w:ascii="Times New Roman" w:hAnsi="Times New Roman"/>
          <w:spacing w:val="-2"/>
          <w:sz w:val="24"/>
          <w:szCs w:val="24"/>
        </w:rPr>
        <w:t>, t</w:t>
      </w:r>
      <w:r w:rsidR="005F5630">
        <w:rPr>
          <w:rFonts w:ascii="Times New Roman" w:hAnsi="Times New Roman"/>
          <w:spacing w:val="-2"/>
          <w:sz w:val="24"/>
          <w:szCs w:val="24"/>
        </w:rPr>
        <w:t xml:space="preserve">hese federal funds have been secured by the State and each California County allocation was included in the State’s </w:t>
      </w:r>
      <w:proofErr w:type="spellStart"/>
      <w:r w:rsidR="005F5630">
        <w:rPr>
          <w:rFonts w:ascii="Times New Roman" w:hAnsi="Times New Roman"/>
          <w:spacing w:val="-2"/>
          <w:sz w:val="24"/>
          <w:szCs w:val="24"/>
        </w:rPr>
        <w:t>HSGP</w:t>
      </w:r>
      <w:proofErr w:type="spellEnd"/>
      <w:r w:rsidR="005F5630">
        <w:rPr>
          <w:rFonts w:ascii="Times New Roman" w:hAnsi="Times New Roman"/>
          <w:spacing w:val="-2"/>
          <w:sz w:val="24"/>
          <w:szCs w:val="24"/>
        </w:rPr>
        <w:t xml:space="preserve"> sup</w:t>
      </w:r>
      <w:r>
        <w:rPr>
          <w:rFonts w:ascii="Times New Roman" w:hAnsi="Times New Roman"/>
          <w:spacing w:val="-2"/>
          <w:sz w:val="24"/>
          <w:szCs w:val="24"/>
        </w:rPr>
        <w:t>plemental guidance announcement; and</w:t>
      </w:r>
    </w:p>
    <w:p w:rsidR="000D51BD" w:rsidRDefault="000D51BD">
      <w:pPr>
        <w:tabs>
          <w:tab w:val="left" w:pos="0"/>
        </w:tabs>
        <w:suppressAutoHyphens/>
        <w:rPr>
          <w:rFonts w:ascii="Times New Roman" w:hAnsi="Times New Roman"/>
          <w:spacing w:val="-2"/>
          <w:sz w:val="24"/>
          <w:szCs w:val="24"/>
        </w:rPr>
      </w:pPr>
    </w:p>
    <w:p w:rsidR="000C53BD" w:rsidRPr="006E0B0E" w:rsidRDefault="000D51BD">
      <w:pPr>
        <w:tabs>
          <w:tab w:val="left" w:pos="0"/>
        </w:tabs>
        <w:suppressAutoHyphens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ab/>
      </w:r>
      <w:r>
        <w:rPr>
          <w:rFonts w:ascii="Times New Roman" w:hAnsi="Times New Roman"/>
          <w:b/>
          <w:spacing w:val="-2"/>
          <w:sz w:val="24"/>
          <w:szCs w:val="24"/>
        </w:rPr>
        <w:t>WHEREAS</w:t>
      </w:r>
      <w:r>
        <w:rPr>
          <w:rFonts w:ascii="Times New Roman" w:hAnsi="Times New Roman"/>
          <w:spacing w:val="-2"/>
          <w:sz w:val="24"/>
          <w:szCs w:val="24"/>
        </w:rPr>
        <w:t xml:space="preserve">, </w:t>
      </w:r>
      <w:r w:rsidR="005F5630">
        <w:rPr>
          <w:rFonts w:ascii="Times New Roman" w:hAnsi="Times New Roman"/>
          <w:spacing w:val="-2"/>
          <w:sz w:val="24"/>
          <w:szCs w:val="24"/>
        </w:rPr>
        <w:t>Cal-</w:t>
      </w:r>
      <w:proofErr w:type="spellStart"/>
      <w:r w:rsidR="005F5630">
        <w:rPr>
          <w:rFonts w:ascii="Times New Roman" w:hAnsi="Times New Roman"/>
          <w:spacing w:val="-2"/>
          <w:sz w:val="24"/>
          <w:szCs w:val="24"/>
        </w:rPr>
        <w:t>OES</w:t>
      </w:r>
      <w:proofErr w:type="spellEnd"/>
      <w:r w:rsidR="005F5630">
        <w:rPr>
          <w:rFonts w:ascii="Times New Roman" w:hAnsi="Times New Roman"/>
          <w:spacing w:val="-2"/>
          <w:sz w:val="24"/>
          <w:szCs w:val="24"/>
        </w:rPr>
        <w:t xml:space="preserve"> requires a Board certified resolution be submitted to finalize the acceptance process</w:t>
      </w:r>
      <w:r w:rsidR="000C53BD" w:rsidRPr="006E0B0E">
        <w:rPr>
          <w:rFonts w:ascii="Times New Roman" w:hAnsi="Times New Roman"/>
          <w:spacing w:val="-2"/>
          <w:sz w:val="24"/>
          <w:szCs w:val="24"/>
        </w:rPr>
        <w:t>; and</w:t>
      </w:r>
    </w:p>
    <w:p w:rsidR="00954010" w:rsidRPr="006E0B0E" w:rsidRDefault="00954010">
      <w:pPr>
        <w:tabs>
          <w:tab w:val="left" w:pos="0"/>
        </w:tabs>
        <w:suppressAutoHyphens/>
        <w:rPr>
          <w:rFonts w:ascii="Times New Roman" w:hAnsi="Times New Roman"/>
          <w:spacing w:val="-2"/>
          <w:sz w:val="24"/>
          <w:szCs w:val="24"/>
        </w:rPr>
      </w:pPr>
    </w:p>
    <w:p w:rsidR="000C53BD" w:rsidRPr="006E0B0E" w:rsidRDefault="00954010">
      <w:pPr>
        <w:tabs>
          <w:tab w:val="left" w:pos="0"/>
        </w:tabs>
        <w:suppressAutoHyphens/>
        <w:rPr>
          <w:rFonts w:ascii="Times New Roman" w:hAnsi="Times New Roman"/>
          <w:spacing w:val="-2"/>
          <w:sz w:val="24"/>
          <w:szCs w:val="24"/>
        </w:rPr>
      </w:pPr>
      <w:r w:rsidRPr="006E0B0E">
        <w:rPr>
          <w:rFonts w:ascii="Times New Roman" w:hAnsi="Times New Roman"/>
          <w:spacing w:val="-2"/>
          <w:sz w:val="24"/>
          <w:szCs w:val="24"/>
        </w:rPr>
        <w:tab/>
      </w:r>
      <w:r w:rsidR="000C53BD" w:rsidRPr="006E0B0E">
        <w:rPr>
          <w:rFonts w:ascii="Times New Roman" w:hAnsi="Times New Roman"/>
          <w:b/>
          <w:spacing w:val="-2"/>
          <w:sz w:val="24"/>
          <w:szCs w:val="24"/>
        </w:rPr>
        <w:t>WHEREAS</w:t>
      </w:r>
      <w:r w:rsidR="000C53BD" w:rsidRPr="00DE7163">
        <w:rPr>
          <w:rFonts w:ascii="Times New Roman" w:hAnsi="Times New Roman"/>
          <w:spacing w:val="-2"/>
          <w:sz w:val="24"/>
          <w:szCs w:val="24"/>
        </w:rPr>
        <w:t>,</w:t>
      </w:r>
      <w:r w:rsidR="009E0434">
        <w:rPr>
          <w:rFonts w:ascii="Times New Roman" w:hAnsi="Times New Roman"/>
          <w:spacing w:val="-2"/>
          <w:sz w:val="24"/>
          <w:szCs w:val="24"/>
        </w:rPr>
        <w:t xml:space="preserve"> Cal-</w:t>
      </w:r>
      <w:proofErr w:type="spellStart"/>
      <w:r w:rsidR="009E0434">
        <w:rPr>
          <w:rFonts w:ascii="Times New Roman" w:hAnsi="Times New Roman"/>
          <w:spacing w:val="-2"/>
          <w:sz w:val="24"/>
          <w:szCs w:val="24"/>
        </w:rPr>
        <w:t>OES</w:t>
      </w:r>
      <w:proofErr w:type="spellEnd"/>
      <w:r w:rsidR="009E0434">
        <w:rPr>
          <w:rFonts w:ascii="Times New Roman" w:hAnsi="Times New Roman"/>
          <w:spacing w:val="-2"/>
          <w:sz w:val="24"/>
          <w:szCs w:val="24"/>
        </w:rPr>
        <w:t xml:space="preserve"> allocates the federal </w:t>
      </w:r>
      <w:r w:rsidR="005F5630">
        <w:rPr>
          <w:rFonts w:ascii="Times New Roman" w:hAnsi="Times New Roman"/>
          <w:spacing w:val="-2"/>
          <w:sz w:val="24"/>
          <w:szCs w:val="24"/>
        </w:rPr>
        <w:t xml:space="preserve">Department of Homeland Security funds administered through the State’s </w:t>
      </w:r>
      <w:proofErr w:type="spellStart"/>
      <w:r w:rsidR="005F5630">
        <w:rPr>
          <w:rFonts w:ascii="Times New Roman" w:hAnsi="Times New Roman"/>
          <w:spacing w:val="-2"/>
          <w:sz w:val="24"/>
          <w:szCs w:val="24"/>
        </w:rPr>
        <w:t>HSGP</w:t>
      </w:r>
      <w:proofErr w:type="spellEnd"/>
      <w:r w:rsidR="005F5630">
        <w:rPr>
          <w:rFonts w:ascii="Times New Roman" w:hAnsi="Times New Roman"/>
          <w:spacing w:val="-2"/>
          <w:sz w:val="24"/>
          <w:szCs w:val="24"/>
        </w:rPr>
        <w:t xml:space="preserve"> for the purpose of improving prevention and protection capabilities</w:t>
      </w:r>
      <w:r w:rsidR="000A15F6">
        <w:rPr>
          <w:rFonts w:ascii="Times New Roman" w:hAnsi="Times New Roman"/>
          <w:spacing w:val="-2"/>
          <w:sz w:val="24"/>
          <w:szCs w:val="24"/>
        </w:rPr>
        <w:t xml:space="preserve"> at the state, tribal</w:t>
      </w:r>
      <w:r w:rsidR="000D51BD">
        <w:rPr>
          <w:rFonts w:ascii="Times New Roman" w:hAnsi="Times New Roman"/>
          <w:spacing w:val="-2"/>
          <w:sz w:val="24"/>
          <w:szCs w:val="24"/>
        </w:rPr>
        <w:t>,</w:t>
      </w:r>
      <w:r w:rsidR="000A15F6">
        <w:rPr>
          <w:rFonts w:ascii="Times New Roman" w:hAnsi="Times New Roman"/>
          <w:spacing w:val="-2"/>
          <w:sz w:val="24"/>
          <w:szCs w:val="24"/>
        </w:rPr>
        <w:t xml:space="preserve"> and local levels to address critical infrastructure protection and strengthen medical surge and mass prophylaxis</w:t>
      </w:r>
      <w:r w:rsidRPr="006E0B0E">
        <w:rPr>
          <w:rFonts w:ascii="Times New Roman" w:hAnsi="Times New Roman"/>
          <w:spacing w:val="-2"/>
          <w:sz w:val="24"/>
          <w:szCs w:val="24"/>
        </w:rPr>
        <w:t>; and</w:t>
      </w:r>
    </w:p>
    <w:p w:rsidR="00954010" w:rsidRPr="006E0B0E" w:rsidRDefault="00954010">
      <w:pPr>
        <w:tabs>
          <w:tab w:val="left" w:pos="0"/>
        </w:tabs>
        <w:suppressAutoHyphens/>
        <w:rPr>
          <w:rFonts w:ascii="Times New Roman" w:hAnsi="Times New Roman"/>
          <w:spacing w:val="-2"/>
          <w:sz w:val="24"/>
          <w:szCs w:val="24"/>
        </w:rPr>
      </w:pPr>
    </w:p>
    <w:p w:rsidR="00954010" w:rsidRDefault="00954010">
      <w:pPr>
        <w:tabs>
          <w:tab w:val="left" w:pos="0"/>
        </w:tabs>
        <w:suppressAutoHyphens/>
        <w:rPr>
          <w:rFonts w:ascii="Times New Roman" w:hAnsi="Times New Roman"/>
          <w:spacing w:val="-2"/>
          <w:sz w:val="24"/>
          <w:szCs w:val="24"/>
        </w:rPr>
      </w:pPr>
      <w:r w:rsidRPr="006E0B0E">
        <w:rPr>
          <w:rFonts w:ascii="Times New Roman" w:hAnsi="Times New Roman"/>
          <w:b/>
          <w:spacing w:val="-2"/>
          <w:sz w:val="24"/>
          <w:szCs w:val="24"/>
        </w:rPr>
        <w:tab/>
        <w:t>WHEREAS</w:t>
      </w:r>
      <w:r w:rsidRPr="006E0B0E">
        <w:rPr>
          <w:rFonts w:ascii="Times New Roman" w:hAnsi="Times New Roman"/>
          <w:spacing w:val="-2"/>
          <w:sz w:val="24"/>
          <w:szCs w:val="24"/>
        </w:rPr>
        <w:t xml:space="preserve">, </w:t>
      </w:r>
      <w:r w:rsidR="000D51BD">
        <w:rPr>
          <w:rFonts w:ascii="Times New Roman" w:hAnsi="Times New Roman"/>
          <w:spacing w:val="-2"/>
          <w:sz w:val="24"/>
          <w:szCs w:val="24"/>
        </w:rPr>
        <w:t>t</w:t>
      </w:r>
      <w:r w:rsidR="009E0434">
        <w:rPr>
          <w:rFonts w:ascii="Times New Roman" w:hAnsi="Times New Roman"/>
          <w:spacing w:val="-2"/>
          <w:sz w:val="24"/>
          <w:szCs w:val="24"/>
        </w:rPr>
        <w:t xml:space="preserve">he County Executive Office submitted its application </w:t>
      </w:r>
      <w:r w:rsidR="000A15F6">
        <w:rPr>
          <w:rFonts w:ascii="Times New Roman" w:hAnsi="Times New Roman"/>
          <w:spacing w:val="-2"/>
          <w:sz w:val="24"/>
          <w:szCs w:val="24"/>
        </w:rPr>
        <w:t>on behalf of the County of Napa Office of Emergency Services, to Cal-</w:t>
      </w:r>
      <w:proofErr w:type="spellStart"/>
      <w:r w:rsidR="000A15F6">
        <w:rPr>
          <w:rFonts w:ascii="Times New Roman" w:hAnsi="Times New Roman"/>
          <w:spacing w:val="-2"/>
          <w:sz w:val="24"/>
          <w:szCs w:val="24"/>
        </w:rPr>
        <w:t>OES</w:t>
      </w:r>
      <w:proofErr w:type="spellEnd"/>
      <w:r w:rsidR="000A15F6">
        <w:rPr>
          <w:rFonts w:ascii="Times New Roman" w:hAnsi="Times New Roman"/>
          <w:spacing w:val="-2"/>
          <w:sz w:val="24"/>
          <w:szCs w:val="24"/>
        </w:rPr>
        <w:t xml:space="preserve"> by the September 30, 2016 deadline; and</w:t>
      </w:r>
    </w:p>
    <w:p w:rsidR="009E0434" w:rsidRDefault="009E0434">
      <w:pPr>
        <w:tabs>
          <w:tab w:val="left" w:pos="0"/>
        </w:tabs>
        <w:suppressAutoHyphens/>
        <w:rPr>
          <w:rFonts w:ascii="Times New Roman" w:hAnsi="Times New Roman"/>
          <w:spacing w:val="-2"/>
          <w:sz w:val="24"/>
          <w:szCs w:val="24"/>
        </w:rPr>
      </w:pPr>
    </w:p>
    <w:p w:rsidR="009E0434" w:rsidRPr="006E0B0E" w:rsidRDefault="009E0434">
      <w:pPr>
        <w:tabs>
          <w:tab w:val="left" w:pos="0"/>
        </w:tabs>
        <w:suppressAutoHyphens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b/>
          <w:spacing w:val="-2"/>
          <w:sz w:val="24"/>
          <w:szCs w:val="24"/>
        </w:rPr>
        <w:tab/>
      </w:r>
      <w:r w:rsidRPr="006E0B0E">
        <w:rPr>
          <w:rFonts w:ascii="Times New Roman" w:hAnsi="Times New Roman"/>
          <w:b/>
          <w:spacing w:val="-2"/>
          <w:sz w:val="24"/>
          <w:szCs w:val="24"/>
        </w:rPr>
        <w:t>WHEREAS</w:t>
      </w:r>
      <w:r w:rsidRPr="006E0B0E">
        <w:rPr>
          <w:rFonts w:ascii="Times New Roman" w:hAnsi="Times New Roman"/>
          <w:spacing w:val="-2"/>
          <w:sz w:val="24"/>
          <w:szCs w:val="24"/>
        </w:rPr>
        <w:t>,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0D51BD">
        <w:rPr>
          <w:rFonts w:ascii="Times New Roman" w:hAnsi="Times New Roman"/>
          <w:spacing w:val="-2"/>
          <w:sz w:val="24"/>
          <w:szCs w:val="24"/>
        </w:rPr>
        <w:t>t</w:t>
      </w:r>
      <w:r>
        <w:rPr>
          <w:rFonts w:ascii="Times New Roman" w:hAnsi="Times New Roman"/>
          <w:spacing w:val="-2"/>
          <w:sz w:val="24"/>
          <w:szCs w:val="24"/>
        </w:rPr>
        <w:t xml:space="preserve">he proposed expenditure plan was developed in consultation with the </w:t>
      </w:r>
      <w:r w:rsidR="000A15F6">
        <w:rPr>
          <w:rFonts w:ascii="Times New Roman" w:hAnsi="Times New Roman"/>
          <w:spacing w:val="-2"/>
          <w:sz w:val="24"/>
          <w:szCs w:val="24"/>
        </w:rPr>
        <w:t xml:space="preserve">Terrorism Working Group </w:t>
      </w:r>
      <w:r>
        <w:rPr>
          <w:rFonts w:ascii="Times New Roman" w:hAnsi="Times New Roman"/>
          <w:spacing w:val="-2"/>
          <w:sz w:val="24"/>
          <w:szCs w:val="24"/>
        </w:rPr>
        <w:t>composed of the Napa County Sheriff, the County Public Health Officer, the County Fire Chief, the City Fire Chief</w:t>
      </w:r>
      <w:r w:rsidR="000D51BD">
        <w:rPr>
          <w:rFonts w:ascii="Times New Roman" w:hAnsi="Times New Roman"/>
          <w:spacing w:val="-2"/>
          <w:sz w:val="24"/>
          <w:szCs w:val="24"/>
        </w:rPr>
        <w:t>,</w:t>
      </w:r>
      <w:r>
        <w:rPr>
          <w:rFonts w:ascii="Times New Roman" w:hAnsi="Times New Roman"/>
          <w:spacing w:val="-2"/>
          <w:sz w:val="24"/>
          <w:szCs w:val="24"/>
        </w:rPr>
        <w:t xml:space="preserve"> and the City of Napa Police Chief</w:t>
      </w:r>
      <w:r w:rsidR="00D0080D">
        <w:rPr>
          <w:rFonts w:ascii="Times New Roman" w:hAnsi="Times New Roman"/>
          <w:spacing w:val="-2"/>
          <w:sz w:val="24"/>
          <w:szCs w:val="24"/>
        </w:rPr>
        <w:t>,</w:t>
      </w:r>
    </w:p>
    <w:p w:rsidR="000C53BD" w:rsidRPr="006E0B0E" w:rsidRDefault="000C53BD">
      <w:pPr>
        <w:tabs>
          <w:tab w:val="left" w:pos="0"/>
        </w:tabs>
        <w:suppressAutoHyphens/>
        <w:rPr>
          <w:rFonts w:ascii="Times New Roman" w:hAnsi="Times New Roman"/>
          <w:spacing w:val="-2"/>
          <w:sz w:val="24"/>
          <w:szCs w:val="24"/>
        </w:rPr>
      </w:pPr>
    </w:p>
    <w:p w:rsidR="009E0434" w:rsidRDefault="000C53BD">
      <w:pPr>
        <w:tabs>
          <w:tab w:val="left" w:pos="0"/>
        </w:tabs>
        <w:suppressAutoHyphens/>
        <w:rPr>
          <w:rFonts w:ascii="Times New Roman" w:hAnsi="Times New Roman"/>
          <w:spacing w:val="-2"/>
          <w:sz w:val="24"/>
          <w:szCs w:val="24"/>
        </w:rPr>
      </w:pPr>
      <w:r w:rsidRPr="006E0B0E">
        <w:rPr>
          <w:rFonts w:ascii="Times New Roman" w:hAnsi="Times New Roman"/>
          <w:spacing w:val="-2"/>
          <w:sz w:val="24"/>
          <w:szCs w:val="24"/>
        </w:rPr>
        <w:tab/>
      </w:r>
      <w:r w:rsidRPr="006E0B0E">
        <w:rPr>
          <w:rFonts w:ascii="Times New Roman" w:hAnsi="Times New Roman"/>
          <w:b/>
          <w:spacing w:val="-2"/>
          <w:sz w:val="24"/>
          <w:szCs w:val="24"/>
        </w:rPr>
        <w:t>NOW, THEREFORE, BE IT RESOLVED</w:t>
      </w:r>
      <w:r w:rsidR="00B458C1">
        <w:rPr>
          <w:rFonts w:ascii="Times New Roman" w:hAnsi="Times New Roman"/>
          <w:b/>
          <w:spacing w:val="-2"/>
          <w:sz w:val="24"/>
          <w:szCs w:val="24"/>
        </w:rPr>
        <w:t>,</w:t>
      </w:r>
      <w:r w:rsidRPr="006E0B0E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926D06">
        <w:rPr>
          <w:rFonts w:ascii="Times New Roman" w:hAnsi="Times New Roman"/>
          <w:spacing w:val="-2"/>
          <w:sz w:val="24"/>
          <w:szCs w:val="24"/>
        </w:rPr>
        <w:t xml:space="preserve">by </w:t>
      </w:r>
      <w:r w:rsidR="004B2A72" w:rsidRPr="00B458C1">
        <w:rPr>
          <w:rFonts w:ascii="Times New Roman" w:hAnsi="Times New Roman"/>
          <w:spacing w:val="-2"/>
          <w:sz w:val="24"/>
          <w:szCs w:val="24"/>
        </w:rPr>
        <w:t xml:space="preserve">the Napa County Board of Supervisors </w:t>
      </w:r>
      <w:r w:rsidR="000A15F6">
        <w:rPr>
          <w:rFonts w:ascii="Times New Roman" w:hAnsi="Times New Roman"/>
          <w:spacing w:val="-2"/>
          <w:sz w:val="24"/>
          <w:szCs w:val="24"/>
        </w:rPr>
        <w:t>as follows:</w:t>
      </w:r>
    </w:p>
    <w:p w:rsidR="009E0434" w:rsidRDefault="009E0434">
      <w:pPr>
        <w:tabs>
          <w:tab w:val="left" w:pos="0"/>
        </w:tabs>
        <w:suppressAutoHyphens/>
        <w:rPr>
          <w:rFonts w:ascii="Times New Roman" w:hAnsi="Times New Roman"/>
          <w:spacing w:val="-2"/>
          <w:sz w:val="24"/>
          <w:szCs w:val="24"/>
        </w:rPr>
      </w:pPr>
    </w:p>
    <w:p w:rsidR="00EB41AA" w:rsidRPr="00C761E9" w:rsidRDefault="000A15F6" w:rsidP="00EB41AA">
      <w:pPr>
        <w:pStyle w:val="ListParagraph"/>
        <w:numPr>
          <w:ilvl w:val="0"/>
          <w:numId w:val="2"/>
        </w:numPr>
        <w:rPr>
          <w:rFonts w:ascii="Times New Roman" w:hAnsi="Times New Roman"/>
          <w:color w:val="1F497D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Board approves the County’s participation in the federally funded FY2016 Homeland Security Grant Program for the period of September 1, 2016 through May 31, 2019;</w:t>
      </w:r>
    </w:p>
    <w:p w:rsidR="00C761E9" w:rsidRPr="000A15F6" w:rsidRDefault="00C761E9" w:rsidP="00C761E9">
      <w:pPr>
        <w:pStyle w:val="ListParagraph"/>
        <w:ind w:left="1080"/>
        <w:rPr>
          <w:rFonts w:ascii="Times New Roman" w:hAnsi="Times New Roman"/>
          <w:color w:val="1F497D"/>
          <w:sz w:val="24"/>
          <w:szCs w:val="24"/>
        </w:rPr>
      </w:pPr>
    </w:p>
    <w:p w:rsidR="000A15F6" w:rsidRPr="00C761E9" w:rsidRDefault="000A15F6" w:rsidP="00EB41AA">
      <w:pPr>
        <w:pStyle w:val="ListParagraph"/>
        <w:numPr>
          <w:ilvl w:val="0"/>
          <w:numId w:val="2"/>
        </w:numPr>
        <w:rPr>
          <w:rFonts w:ascii="Times New Roman" w:hAnsi="Times New Roman"/>
          <w:color w:val="1F497D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County accepts the State’s revenue allocation of federal Department of Homeland Security funds in the amount of $218,183 to </w:t>
      </w:r>
      <w:r w:rsidR="00DE7163">
        <w:rPr>
          <w:rFonts w:ascii="Times New Roman" w:hAnsi="Times New Roman"/>
          <w:sz w:val="24"/>
          <w:szCs w:val="24"/>
        </w:rPr>
        <w:t>Napa County</w:t>
      </w:r>
      <w:r>
        <w:rPr>
          <w:rFonts w:ascii="Times New Roman" w:hAnsi="Times New Roman"/>
          <w:sz w:val="24"/>
          <w:szCs w:val="24"/>
        </w:rPr>
        <w:t xml:space="preserve"> and related appropriations to enhance catastrophic incident planning, response</w:t>
      </w:r>
      <w:r w:rsidR="0020569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and recovery in the </w:t>
      </w:r>
      <w:r w:rsidR="00DE7163">
        <w:rPr>
          <w:rFonts w:ascii="Times New Roman" w:hAnsi="Times New Roman"/>
          <w:sz w:val="24"/>
          <w:szCs w:val="24"/>
        </w:rPr>
        <w:t>Napa County</w:t>
      </w:r>
      <w:r>
        <w:rPr>
          <w:rFonts w:ascii="Times New Roman" w:hAnsi="Times New Roman"/>
          <w:sz w:val="24"/>
          <w:szCs w:val="24"/>
        </w:rPr>
        <w:t xml:space="preserve"> Operational Area;</w:t>
      </w:r>
    </w:p>
    <w:p w:rsidR="00C761E9" w:rsidRPr="000A15F6" w:rsidRDefault="00C761E9" w:rsidP="00C761E9">
      <w:pPr>
        <w:pStyle w:val="ListParagraph"/>
        <w:ind w:left="1080"/>
        <w:rPr>
          <w:rFonts w:ascii="Times New Roman" w:hAnsi="Times New Roman"/>
          <w:color w:val="1F497D"/>
          <w:sz w:val="24"/>
          <w:szCs w:val="24"/>
        </w:rPr>
      </w:pPr>
    </w:p>
    <w:p w:rsidR="000A15F6" w:rsidRPr="000A15F6" w:rsidRDefault="000A15F6" w:rsidP="000A15F6">
      <w:pPr>
        <w:pStyle w:val="ListParagraph"/>
        <w:numPr>
          <w:ilvl w:val="0"/>
          <w:numId w:val="2"/>
        </w:numPr>
        <w:rPr>
          <w:rFonts w:ascii="Times New Roman" w:hAnsi="Times New Roman"/>
          <w:color w:val="1F497D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County Executive Officer and the Risk/Emergency Services Manager are hereby authorized to execute </w:t>
      </w:r>
      <w:r w:rsidR="00376D2E">
        <w:rPr>
          <w:rFonts w:ascii="Times New Roman" w:hAnsi="Times New Roman"/>
          <w:sz w:val="24"/>
          <w:szCs w:val="24"/>
        </w:rPr>
        <w:t xml:space="preserve">documents </w:t>
      </w:r>
      <w:r>
        <w:rPr>
          <w:rFonts w:ascii="Times New Roman" w:hAnsi="Times New Roman"/>
          <w:sz w:val="24"/>
          <w:szCs w:val="24"/>
        </w:rPr>
        <w:t xml:space="preserve">for and </w:t>
      </w:r>
      <w:r w:rsidR="0020569D">
        <w:rPr>
          <w:rFonts w:ascii="Times New Roman" w:hAnsi="Times New Roman"/>
          <w:sz w:val="24"/>
          <w:szCs w:val="24"/>
        </w:rPr>
        <w:t xml:space="preserve">on </w:t>
      </w:r>
      <w:r>
        <w:rPr>
          <w:rFonts w:ascii="Times New Roman" w:hAnsi="Times New Roman"/>
          <w:sz w:val="24"/>
          <w:szCs w:val="24"/>
        </w:rPr>
        <w:t xml:space="preserve">behalf of </w:t>
      </w:r>
      <w:r w:rsidR="00E0769D">
        <w:rPr>
          <w:rFonts w:ascii="Times New Roman" w:hAnsi="Times New Roman"/>
          <w:sz w:val="24"/>
          <w:szCs w:val="24"/>
        </w:rPr>
        <w:t>Napa County</w:t>
      </w:r>
      <w:r>
        <w:rPr>
          <w:rFonts w:ascii="Times New Roman" w:hAnsi="Times New Roman"/>
          <w:sz w:val="24"/>
          <w:szCs w:val="24"/>
        </w:rPr>
        <w:t xml:space="preserve">, a </w:t>
      </w:r>
      <w:r w:rsidR="0020569D">
        <w:rPr>
          <w:rFonts w:ascii="Times New Roman" w:hAnsi="Times New Roman"/>
          <w:sz w:val="24"/>
          <w:szCs w:val="24"/>
        </w:rPr>
        <w:t>political subdivision of the</w:t>
      </w:r>
      <w:r>
        <w:rPr>
          <w:rFonts w:ascii="Times New Roman" w:hAnsi="Times New Roman"/>
          <w:sz w:val="24"/>
          <w:szCs w:val="24"/>
        </w:rPr>
        <w:t xml:space="preserve"> State of California, </w:t>
      </w:r>
      <w:r w:rsidR="00376D2E">
        <w:rPr>
          <w:rFonts w:ascii="Times New Roman" w:hAnsi="Times New Roman"/>
          <w:sz w:val="24"/>
          <w:szCs w:val="24"/>
        </w:rPr>
        <w:t xml:space="preserve">and take </w:t>
      </w:r>
      <w:r>
        <w:rPr>
          <w:rFonts w:ascii="Times New Roman" w:hAnsi="Times New Roman"/>
          <w:sz w:val="24"/>
          <w:szCs w:val="24"/>
        </w:rPr>
        <w:t xml:space="preserve">any </w:t>
      </w:r>
      <w:r w:rsidR="00376D2E">
        <w:rPr>
          <w:rFonts w:ascii="Times New Roman" w:hAnsi="Times New Roman"/>
          <w:sz w:val="24"/>
          <w:szCs w:val="24"/>
        </w:rPr>
        <w:t xml:space="preserve">other </w:t>
      </w:r>
      <w:r>
        <w:rPr>
          <w:rFonts w:ascii="Times New Roman" w:hAnsi="Times New Roman"/>
          <w:sz w:val="24"/>
          <w:szCs w:val="24"/>
        </w:rPr>
        <w:t xml:space="preserve">actions necessary for the </w:t>
      </w:r>
      <w:r>
        <w:rPr>
          <w:rFonts w:ascii="Times New Roman" w:hAnsi="Times New Roman"/>
          <w:sz w:val="24"/>
          <w:szCs w:val="24"/>
        </w:rPr>
        <w:lastRenderedPageBreak/>
        <w:t>purpose of obtaining federal financial assistance provided by the federal Department of Homeland Security and sub-granted through the State of California.</w:t>
      </w:r>
    </w:p>
    <w:p w:rsidR="00513A29" w:rsidRDefault="00513A29">
      <w:pPr>
        <w:tabs>
          <w:tab w:val="left" w:pos="0"/>
        </w:tabs>
        <w:suppressAutoHyphens/>
        <w:rPr>
          <w:rFonts w:ascii="Times New Roman" w:hAnsi="Times New Roman"/>
          <w:b/>
          <w:spacing w:val="-2"/>
          <w:sz w:val="24"/>
          <w:szCs w:val="24"/>
        </w:rPr>
      </w:pPr>
    </w:p>
    <w:p w:rsidR="00513A29" w:rsidRDefault="00513A29" w:rsidP="00513A29">
      <w:pPr>
        <w:tabs>
          <w:tab w:val="left" w:pos="0"/>
        </w:tabs>
        <w:suppressAutoHyphens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ab/>
      </w:r>
      <w:r>
        <w:rPr>
          <w:rFonts w:ascii="Times New Roman" w:hAnsi="Times New Roman"/>
          <w:b/>
          <w:spacing w:val="-2"/>
          <w:sz w:val="24"/>
        </w:rPr>
        <w:t>THE FOREGOING RESOLUTION WAS DULY AND REGULARLY ADOPTED</w:t>
      </w:r>
      <w:r>
        <w:rPr>
          <w:rFonts w:ascii="Times New Roman" w:hAnsi="Times New Roman"/>
          <w:spacing w:val="-2"/>
          <w:sz w:val="24"/>
        </w:rPr>
        <w:t xml:space="preserve"> by the </w:t>
      </w:r>
      <w:r w:rsidRPr="005371C8">
        <w:rPr>
          <w:rFonts w:ascii="Times New Roman" w:hAnsi="Times New Roman"/>
          <w:spacing w:val="-2"/>
          <w:sz w:val="24"/>
        </w:rPr>
        <w:t>Napa County</w:t>
      </w:r>
      <w:r>
        <w:rPr>
          <w:rFonts w:ascii="Times New Roman" w:hAnsi="Times New Roman"/>
          <w:spacing w:val="-2"/>
          <w:sz w:val="24"/>
        </w:rPr>
        <w:t xml:space="preserve"> Board of Supervisors, State of </w:t>
      </w:r>
      <w:r w:rsidRPr="00513A29">
        <w:rPr>
          <w:rFonts w:ascii="Times New Roman" w:hAnsi="Times New Roman"/>
          <w:spacing w:val="-2"/>
          <w:sz w:val="24"/>
        </w:rPr>
        <w:t xml:space="preserve">California, at a regular meeting of the Board held on the </w:t>
      </w:r>
      <w:r w:rsidR="00DD0EE3">
        <w:rPr>
          <w:rFonts w:ascii="Times New Roman" w:hAnsi="Times New Roman"/>
          <w:spacing w:val="-2"/>
          <w:sz w:val="24"/>
        </w:rPr>
        <w:t>7</w:t>
      </w:r>
      <w:r w:rsidR="00DD0EE3" w:rsidRPr="00DD0EE3">
        <w:rPr>
          <w:rFonts w:ascii="Times New Roman" w:hAnsi="Times New Roman"/>
          <w:spacing w:val="-2"/>
          <w:sz w:val="24"/>
          <w:vertAlign w:val="superscript"/>
        </w:rPr>
        <w:t>th</w:t>
      </w:r>
      <w:r w:rsidR="00DD0EE3">
        <w:rPr>
          <w:rFonts w:ascii="Times New Roman" w:hAnsi="Times New Roman"/>
          <w:spacing w:val="-2"/>
          <w:sz w:val="24"/>
        </w:rPr>
        <w:t xml:space="preserve"> </w:t>
      </w:r>
      <w:r w:rsidRPr="00513A29">
        <w:rPr>
          <w:rFonts w:ascii="Times New Roman" w:hAnsi="Times New Roman"/>
          <w:spacing w:val="-2"/>
          <w:sz w:val="24"/>
        </w:rPr>
        <w:t xml:space="preserve">day of </w:t>
      </w:r>
      <w:r w:rsidR="00DD0EE3">
        <w:rPr>
          <w:rFonts w:ascii="Times New Roman" w:hAnsi="Times New Roman"/>
          <w:spacing w:val="-2"/>
          <w:sz w:val="24"/>
        </w:rPr>
        <w:t>March</w:t>
      </w:r>
      <w:r w:rsidRPr="00513A29">
        <w:rPr>
          <w:rFonts w:ascii="Times New Roman" w:hAnsi="Times New Roman"/>
          <w:spacing w:val="-2"/>
          <w:sz w:val="24"/>
        </w:rPr>
        <w:t xml:space="preserve">, </w:t>
      </w:r>
      <w:r w:rsidR="00DD0EE3">
        <w:rPr>
          <w:rFonts w:ascii="Times New Roman" w:hAnsi="Times New Roman"/>
          <w:spacing w:val="-2"/>
          <w:sz w:val="24"/>
        </w:rPr>
        <w:t>2017</w:t>
      </w:r>
      <w:r w:rsidRPr="00513A29">
        <w:rPr>
          <w:rFonts w:ascii="Times New Roman" w:hAnsi="Times New Roman"/>
          <w:spacing w:val="-2"/>
          <w:sz w:val="24"/>
        </w:rPr>
        <w:t>, by the following</w:t>
      </w:r>
      <w:r>
        <w:rPr>
          <w:rFonts w:ascii="Times New Roman" w:hAnsi="Times New Roman"/>
          <w:spacing w:val="-2"/>
          <w:sz w:val="24"/>
        </w:rPr>
        <w:t xml:space="preserve"> vote:</w:t>
      </w:r>
    </w:p>
    <w:p w:rsidR="00513A29" w:rsidRDefault="00513A29" w:rsidP="00513A29">
      <w:pPr>
        <w:tabs>
          <w:tab w:val="left" w:pos="0"/>
        </w:tabs>
        <w:suppressAutoHyphens/>
        <w:rPr>
          <w:rFonts w:ascii="Times New Roman" w:hAnsi="Times New Roman"/>
          <w:spacing w:val="-2"/>
          <w:sz w:val="24"/>
        </w:rPr>
      </w:pPr>
    </w:p>
    <w:p w:rsidR="00DD0EE3" w:rsidRPr="00DD0EE3" w:rsidRDefault="00513A29" w:rsidP="00DD0EE3">
      <w:pPr>
        <w:tabs>
          <w:tab w:val="left" w:pos="0"/>
          <w:tab w:val="left" w:pos="1440"/>
          <w:tab w:val="left" w:pos="2880"/>
          <w:tab w:val="left" w:pos="5040"/>
        </w:tabs>
        <w:suppressAutoHyphens/>
        <w:jc w:val="both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ab/>
        <w:t>AYES:</w:t>
      </w:r>
      <w:r>
        <w:rPr>
          <w:rFonts w:ascii="Times New Roman" w:hAnsi="Times New Roman"/>
          <w:spacing w:val="-2"/>
          <w:sz w:val="24"/>
        </w:rPr>
        <w:tab/>
        <w:t>SUPERVISORS</w:t>
      </w:r>
      <w:r>
        <w:rPr>
          <w:rFonts w:ascii="Times New Roman" w:hAnsi="Times New Roman"/>
          <w:spacing w:val="-2"/>
          <w:sz w:val="24"/>
        </w:rPr>
        <w:tab/>
      </w:r>
      <w:r w:rsidR="00DD0EE3" w:rsidRPr="00DD0EE3">
        <w:rPr>
          <w:rFonts w:ascii="Times New Roman" w:hAnsi="Times New Roman"/>
          <w:spacing w:val="-2"/>
          <w:sz w:val="24"/>
        </w:rPr>
        <w:t xml:space="preserve">RAMOS, GREGORY, DILLON, </w:t>
      </w:r>
    </w:p>
    <w:p w:rsidR="00513A29" w:rsidRDefault="00DD0EE3" w:rsidP="00DD0EE3">
      <w:pPr>
        <w:tabs>
          <w:tab w:val="left" w:pos="0"/>
          <w:tab w:val="left" w:pos="1440"/>
          <w:tab w:val="left" w:pos="2880"/>
          <w:tab w:val="left" w:pos="5040"/>
        </w:tabs>
        <w:suppressAutoHyphens/>
        <w:jc w:val="both"/>
        <w:rPr>
          <w:rFonts w:ascii="Times New Roman" w:hAnsi="Times New Roman"/>
          <w:spacing w:val="-2"/>
          <w:sz w:val="24"/>
        </w:rPr>
      </w:pPr>
      <w:r w:rsidRPr="00DD0EE3">
        <w:rPr>
          <w:rFonts w:ascii="Times New Roman" w:hAnsi="Times New Roman"/>
          <w:spacing w:val="-2"/>
          <w:sz w:val="24"/>
        </w:rPr>
        <w:tab/>
      </w:r>
      <w:r w:rsidRPr="00DD0EE3">
        <w:rPr>
          <w:rFonts w:ascii="Times New Roman" w:hAnsi="Times New Roman"/>
          <w:spacing w:val="-2"/>
          <w:sz w:val="24"/>
        </w:rPr>
        <w:tab/>
      </w:r>
      <w:r w:rsidRPr="00DD0EE3">
        <w:rPr>
          <w:rFonts w:ascii="Times New Roman" w:hAnsi="Times New Roman"/>
          <w:spacing w:val="-2"/>
          <w:sz w:val="24"/>
        </w:rPr>
        <w:tab/>
        <w:t>WAGENKNECHT and PEDROZA</w:t>
      </w:r>
    </w:p>
    <w:p w:rsidR="00513A29" w:rsidRDefault="00513A29" w:rsidP="00513A29">
      <w:pPr>
        <w:tabs>
          <w:tab w:val="left" w:pos="0"/>
          <w:tab w:val="left" w:pos="1440"/>
          <w:tab w:val="left" w:pos="5040"/>
        </w:tabs>
        <w:suppressAutoHyphens/>
        <w:jc w:val="both"/>
        <w:rPr>
          <w:rFonts w:ascii="Times New Roman" w:hAnsi="Times New Roman"/>
          <w:spacing w:val="-2"/>
          <w:sz w:val="24"/>
        </w:rPr>
      </w:pPr>
    </w:p>
    <w:p w:rsidR="00513A29" w:rsidRDefault="00513A29" w:rsidP="00513A29">
      <w:pPr>
        <w:tabs>
          <w:tab w:val="left" w:pos="0"/>
          <w:tab w:val="left" w:pos="1440"/>
          <w:tab w:val="left" w:pos="2880"/>
          <w:tab w:val="left" w:pos="5040"/>
        </w:tabs>
        <w:suppressAutoHyphens/>
        <w:jc w:val="both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ab/>
        <w:t>NOES:</w:t>
      </w:r>
      <w:r>
        <w:rPr>
          <w:rFonts w:ascii="Times New Roman" w:hAnsi="Times New Roman"/>
          <w:spacing w:val="-2"/>
          <w:sz w:val="24"/>
        </w:rPr>
        <w:tab/>
        <w:t>SUPERVISORS</w:t>
      </w:r>
      <w:r>
        <w:rPr>
          <w:rFonts w:ascii="Times New Roman" w:hAnsi="Times New Roman"/>
          <w:spacing w:val="-2"/>
          <w:sz w:val="24"/>
        </w:rPr>
        <w:tab/>
      </w:r>
      <w:r w:rsidR="00DD0EE3">
        <w:rPr>
          <w:rFonts w:ascii="Times New Roman" w:hAnsi="Times New Roman"/>
          <w:spacing w:val="-2"/>
          <w:sz w:val="24"/>
        </w:rPr>
        <w:t>NONE</w:t>
      </w:r>
    </w:p>
    <w:p w:rsidR="00DD0EE3" w:rsidRDefault="00DD0EE3" w:rsidP="00513A29">
      <w:pPr>
        <w:tabs>
          <w:tab w:val="left" w:pos="0"/>
          <w:tab w:val="left" w:pos="1440"/>
          <w:tab w:val="left" w:pos="2880"/>
          <w:tab w:val="left" w:pos="5040"/>
        </w:tabs>
        <w:suppressAutoHyphens/>
        <w:jc w:val="both"/>
        <w:rPr>
          <w:rFonts w:ascii="Times New Roman" w:hAnsi="Times New Roman"/>
          <w:spacing w:val="-2"/>
          <w:sz w:val="24"/>
        </w:rPr>
      </w:pPr>
    </w:p>
    <w:p w:rsidR="00DD0EE3" w:rsidRDefault="00DD0EE3" w:rsidP="00513A29">
      <w:pPr>
        <w:tabs>
          <w:tab w:val="left" w:pos="0"/>
          <w:tab w:val="left" w:pos="1440"/>
          <w:tab w:val="left" w:pos="2880"/>
          <w:tab w:val="left" w:pos="5040"/>
        </w:tabs>
        <w:suppressAutoHyphens/>
        <w:jc w:val="both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ab/>
        <w:t>ABSTAIN:</w:t>
      </w:r>
      <w:r>
        <w:rPr>
          <w:rFonts w:ascii="Times New Roman" w:hAnsi="Times New Roman"/>
          <w:spacing w:val="-2"/>
          <w:sz w:val="24"/>
        </w:rPr>
        <w:tab/>
        <w:t>SUPERVISORS</w:t>
      </w:r>
      <w:r>
        <w:rPr>
          <w:rFonts w:ascii="Times New Roman" w:hAnsi="Times New Roman"/>
          <w:spacing w:val="-2"/>
          <w:sz w:val="24"/>
        </w:rPr>
        <w:tab/>
        <w:t>NONE</w:t>
      </w:r>
    </w:p>
    <w:p w:rsidR="00513A29" w:rsidRDefault="00513A29" w:rsidP="00513A29">
      <w:pPr>
        <w:tabs>
          <w:tab w:val="left" w:pos="0"/>
          <w:tab w:val="left" w:pos="1440"/>
          <w:tab w:val="left" w:pos="5040"/>
        </w:tabs>
        <w:suppressAutoHyphens/>
        <w:jc w:val="both"/>
        <w:rPr>
          <w:rFonts w:ascii="Times New Roman" w:hAnsi="Times New Roman"/>
          <w:spacing w:val="-2"/>
          <w:sz w:val="24"/>
        </w:rPr>
      </w:pPr>
    </w:p>
    <w:p w:rsidR="00513A29" w:rsidRDefault="00513A29" w:rsidP="00513A29">
      <w:pPr>
        <w:tabs>
          <w:tab w:val="left" w:pos="0"/>
          <w:tab w:val="left" w:pos="1440"/>
          <w:tab w:val="left" w:pos="2880"/>
          <w:tab w:val="left" w:pos="5040"/>
        </w:tabs>
        <w:suppressAutoHyphens/>
        <w:jc w:val="both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ab/>
      </w:r>
      <w:r w:rsidR="00DE7163">
        <w:rPr>
          <w:rFonts w:ascii="Times New Roman" w:hAnsi="Times New Roman"/>
          <w:spacing w:val="-2"/>
          <w:sz w:val="24"/>
        </w:rPr>
        <w:t>ABSENT:</w:t>
      </w:r>
      <w:r>
        <w:rPr>
          <w:rFonts w:ascii="Times New Roman" w:hAnsi="Times New Roman"/>
          <w:spacing w:val="-2"/>
          <w:sz w:val="24"/>
        </w:rPr>
        <w:tab/>
        <w:t>SUPERVISORS</w:t>
      </w:r>
      <w:r>
        <w:rPr>
          <w:rFonts w:ascii="Times New Roman" w:hAnsi="Times New Roman"/>
          <w:spacing w:val="-2"/>
          <w:sz w:val="24"/>
        </w:rPr>
        <w:tab/>
      </w:r>
      <w:r w:rsidR="00DD0EE3">
        <w:rPr>
          <w:rFonts w:ascii="Times New Roman" w:hAnsi="Times New Roman"/>
          <w:spacing w:val="-2"/>
          <w:sz w:val="24"/>
        </w:rPr>
        <w:t>NONE</w:t>
      </w:r>
    </w:p>
    <w:p w:rsidR="00DD0EE3" w:rsidRDefault="00DD0EE3" w:rsidP="00513A29">
      <w:pPr>
        <w:tabs>
          <w:tab w:val="left" w:pos="0"/>
          <w:tab w:val="left" w:pos="1440"/>
          <w:tab w:val="left" w:pos="2880"/>
          <w:tab w:val="left" w:pos="5040"/>
        </w:tabs>
        <w:suppressAutoHyphens/>
        <w:jc w:val="both"/>
        <w:rPr>
          <w:rFonts w:ascii="Times New Roman" w:hAnsi="Times New Roman"/>
          <w:spacing w:val="-2"/>
          <w:sz w:val="24"/>
        </w:rPr>
      </w:pPr>
    </w:p>
    <w:p w:rsidR="00DD0EE3" w:rsidRDefault="00DD0EE3" w:rsidP="00513A29">
      <w:pPr>
        <w:tabs>
          <w:tab w:val="left" w:pos="0"/>
          <w:tab w:val="left" w:pos="1440"/>
          <w:tab w:val="left" w:pos="2880"/>
          <w:tab w:val="left" w:pos="5040"/>
        </w:tabs>
        <w:suppressAutoHyphens/>
        <w:jc w:val="both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ab/>
      </w:r>
      <w:r>
        <w:rPr>
          <w:rFonts w:ascii="Times New Roman" w:hAnsi="Times New Roman"/>
          <w:spacing w:val="-2"/>
          <w:sz w:val="24"/>
        </w:rPr>
        <w:tab/>
      </w:r>
      <w:r>
        <w:rPr>
          <w:rFonts w:ascii="Times New Roman" w:hAnsi="Times New Roman"/>
          <w:spacing w:val="-2"/>
          <w:sz w:val="24"/>
        </w:rPr>
        <w:tab/>
        <w:t>NAPA COUNTY, a political subdivision of</w:t>
      </w:r>
    </w:p>
    <w:p w:rsidR="00DD0EE3" w:rsidRDefault="00DD0EE3" w:rsidP="00513A29">
      <w:pPr>
        <w:tabs>
          <w:tab w:val="left" w:pos="0"/>
          <w:tab w:val="left" w:pos="1440"/>
          <w:tab w:val="left" w:pos="2880"/>
          <w:tab w:val="left" w:pos="5040"/>
        </w:tabs>
        <w:suppressAutoHyphens/>
        <w:jc w:val="both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ab/>
      </w:r>
      <w:r>
        <w:rPr>
          <w:rFonts w:ascii="Times New Roman" w:hAnsi="Times New Roman"/>
          <w:spacing w:val="-2"/>
          <w:sz w:val="24"/>
        </w:rPr>
        <w:tab/>
      </w:r>
      <w:r>
        <w:rPr>
          <w:rFonts w:ascii="Times New Roman" w:hAnsi="Times New Roman"/>
          <w:spacing w:val="-2"/>
          <w:sz w:val="24"/>
        </w:rPr>
        <w:tab/>
      </w:r>
      <w:proofErr w:type="gramStart"/>
      <w:r>
        <w:rPr>
          <w:rFonts w:ascii="Times New Roman" w:hAnsi="Times New Roman"/>
          <w:spacing w:val="-2"/>
          <w:sz w:val="24"/>
        </w:rPr>
        <w:t>the</w:t>
      </w:r>
      <w:proofErr w:type="gramEnd"/>
      <w:r>
        <w:rPr>
          <w:rFonts w:ascii="Times New Roman" w:hAnsi="Times New Roman"/>
          <w:spacing w:val="-2"/>
          <w:sz w:val="24"/>
        </w:rPr>
        <w:t xml:space="preserve"> State of California</w:t>
      </w:r>
    </w:p>
    <w:p w:rsidR="00513A29" w:rsidRDefault="00513A29" w:rsidP="00513A29">
      <w:pPr>
        <w:tabs>
          <w:tab w:val="left" w:pos="0"/>
          <w:tab w:val="left" w:pos="1440"/>
          <w:tab w:val="left" w:pos="5040"/>
        </w:tabs>
        <w:suppressAutoHyphens/>
        <w:jc w:val="both"/>
        <w:rPr>
          <w:rFonts w:ascii="Times New Roman" w:hAnsi="Times New Roman"/>
          <w:spacing w:val="-2"/>
          <w:sz w:val="24"/>
        </w:rPr>
      </w:pPr>
    </w:p>
    <w:p w:rsidR="00513A29" w:rsidRDefault="00513A29" w:rsidP="00DD0EE3">
      <w:pPr>
        <w:tabs>
          <w:tab w:val="left" w:pos="0"/>
          <w:tab w:val="left" w:pos="1440"/>
          <w:tab w:val="left" w:pos="4500"/>
          <w:tab w:val="left" w:pos="5040"/>
        </w:tabs>
        <w:suppressAutoHyphens/>
        <w:jc w:val="both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ab/>
      </w:r>
      <w:r>
        <w:rPr>
          <w:rFonts w:ascii="Times New Roman" w:hAnsi="Times New Roman"/>
          <w:spacing w:val="-2"/>
          <w:sz w:val="24"/>
        </w:rPr>
        <w:tab/>
      </w:r>
      <w:r w:rsidR="00DD0EE3">
        <w:rPr>
          <w:rFonts w:ascii="Times New Roman" w:hAnsi="Times New Roman"/>
          <w:spacing w:val="-2"/>
          <w:sz w:val="24"/>
        </w:rPr>
        <w:t>By:</w:t>
      </w:r>
      <w:r w:rsidR="00DD0EE3">
        <w:rPr>
          <w:rFonts w:ascii="Times New Roman" w:hAnsi="Times New Roman"/>
          <w:spacing w:val="-2"/>
          <w:sz w:val="24"/>
        </w:rPr>
        <w:tab/>
      </w:r>
      <w:r>
        <w:rPr>
          <w:rFonts w:ascii="Times New Roman" w:hAnsi="Times New Roman"/>
          <w:spacing w:val="-2"/>
          <w:sz w:val="24"/>
        </w:rPr>
        <w:t>__________________________________</w:t>
      </w:r>
    </w:p>
    <w:p w:rsidR="00513A29" w:rsidRDefault="00513A29" w:rsidP="00513A29">
      <w:pPr>
        <w:tabs>
          <w:tab w:val="left" w:pos="0"/>
          <w:tab w:val="left" w:pos="3420"/>
        </w:tabs>
        <w:suppressAutoHyphens/>
        <w:ind w:left="5040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>ALFREDO PEDROZA, Chair of the Board of Supervisors</w:t>
      </w:r>
    </w:p>
    <w:p w:rsidR="00513A29" w:rsidRDefault="00513A29" w:rsidP="00513A29">
      <w:pPr>
        <w:tabs>
          <w:tab w:val="left" w:pos="0"/>
          <w:tab w:val="left" w:pos="3420"/>
        </w:tabs>
        <w:suppressAutoHyphens/>
        <w:ind w:left="5040"/>
        <w:rPr>
          <w:rFonts w:ascii="Times New Roman" w:hAnsi="Times New Roman"/>
          <w:spacing w:val="-2"/>
          <w:sz w:val="24"/>
        </w:rPr>
      </w:pPr>
    </w:p>
    <w:p w:rsidR="00513A29" w:rsidRDefault="00513A29" w:rsidP="00513A29">
      <w:pPr>
        <w:tabs>
          <w:tab w:val="left" w:pos="0"/>
          <w:tab w:val="left" w:pos="3420"/>
        </w:tabs>
        <w:suppressAutoHyphens/>
        <w:ind w:left="5040"/>
        <w:rPr>
          <w:rFonts w:ascii="Times New Roman" w:hAnsi="Times New Roman"/>
          <w:spacing w:val="-2"/>
          <w:sz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984"/>
        <w:gridCol w:w="3610"/>
        <w:gridCol w:w="2996"/>
      </w:tblGrid>
      <w:tr w:rsidR="00513A29" w:rsidRPr="0037326E" w:rsidTr="00513A29">
        <w:trPr>
          <w:jc w:val="center"/>
        </w:trPr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29" w:rsidRPr="0037326E" w:rsidRDefault="00513A29" w:rsidP="00C21D86">
            <w:pPr>
              <w:jc w:val="center"/>
              <w:rPr>
                <w:rFonts w:ascii="Times New Roman" w:eastAsia="Calibri" w:hAnsi="Times New Roman"/>
              </w:rPr>
            </w:pPr>
            <w:r w:rsidRPr="0037326E">
              <w:rPr>
                <w:rFonts w:ascii="Times New Roman" w:eastAsia="Calibri" w:hAnsi="Times New Roman"/>
              </w:rPr>
              <w:t>APPROVED AS TO FORM</w:t>
            </w:r>
          </w:p>
          <w:p w:rsidR="00513A29" w:rsidRPr="0037326E" w:rsidRDefault="00513A29" w:rsidP="00C21D86">
            <w:pPr>
              <w:jc w:val="center"/>
              <w:rPr>
                <w:rFonts w:ascii="Times New Roman" w:eastAsia="Calibri" w:hAnsi="Times New Roman"/>
              </w:rPr>
            </w:pPr>
            <w:r w:rsidRPr="0037326E">
              <w:rPr>
                <w:rFonts w:ascii="Times New Roman" w:eastAsia="Calibri" w:hAnsi="Times New Roman"/>
              </w:rPr>
              <w:t>Office of County Counsel</w:t>
            </w:r>
          </w:p>
          <w:p w:rsidR="00513A29" w:rsidRPr="0037326E" w:rsidRDefault="00513A29" w:rsidP="00C21D86">
            <w:pPr>
              <w:rPr>
                <w:rFonts w:ascii="Times New Roman" w:eastAsia="Calibri" w:hAnsi="Times New Roman"/>
              </w:rPr>
            </w:pPr>
          </w:p>
          <w:p w:rsidR="00513A29" w:rsidRPr="0037326E" w:rsidRDefault="00513A29" w:rsidP="00C21D86">
            <w:pPr>
              <w:tabs>
                <w:tab w:val="left" w:pos="630"/>
                <w:tab w:val="left" w:pos="2772"/>
              </w:tabs>
              <w:rPr>
                <w:rFonts w:ascii="Times New Roman" w:eastAsia="Calibri" w:hAnsi="Times New Roman"/>
                <w:i/>
                <w:u w:val="single"/>
              </w:rPr>
            </w:pPr>
            <w:r w:rsidRPr="0037326E">
              <w:rPr>
                <w:rFonts w:ascii="Times New Roman" w:eastAsia="Calibri" w:hAnsi="Times New Roman"/>
              </w:rPr>
              <w:t xml:space="preserve">By: </w:t>
            </w:r>
            <w:r w:rsidRPr="0037326E">
              <w:rPr>
                <w:rFonts w:ascii="Times New Roman" w:eastAsia="Calibri" w:hAnsi="Times New Roman"/>
                <w:u w:val="single"/>
              </w:rPr>
              <w:tab/>
            </w:r>
            <w:r w:rsidRPr="00513A29">
              <w:rPr>
                <w:rFonts w:ascii="Times New Roman" w:eastAsia="Calibri" w:hAnsi="Times New Roman"/>
                <w:i/>
                <w:u w:val="single"/>
              </w:rPr>
              <w:t>Thomas S. Capriola</w:t>
            </w:r>
            <w:r w:rsidRPr="0037326E">
              <w:rPr>
                <w:rFonts w:ascii="Times New Roman" w:eastAsia="Calibri" w:hAnsi="Times New Roman"/>
                <w:i/>
                <w:u w:val="single"/>
              </w:rPr>
              <w:tab/>
            </w:r>
          </w:p>
          <w:p w:rsidR="00513A29" w:rsidRPr="0037326E" w:rsidRDefault="00513A29" w:rsidP="00C21D86">
            <w:pPr>
              <w:tabs>
                <w:tab w:val="left" w:pos="630"/>
                <w:tab w:val="left" w:pos="2766"/>
              </w:tabs>
              <w:rPr>
                <w:rFonts w:ascii="Times New Roman" w:eastAsia="Calibri" w:hAnsi="Times New Roman"/>
                <w:i/>
              </w:rPr>
            </w:pPr>
            <w:r w:rsidRPr="0037326E">
              <w:rPr>
                <w:rFonts w:ascii="Times New Roman" w:eastAsia="Calibri" w:hAnsi="Times New Roman"/>
                <w:i/>
              </w:rPr>
              <w:tab/>
            </w:r>
            <w:r>
              <w:rPr>
                <w:rFonts w:ascii="Times New Roman" w:eastAsia="Calibri" w:hAnsi="Times New Roman"/>
              </w:rPr>
              <w:t xml:space="preserve">Deputy </w:t>
            </w:r>
            <w:r w:rsidRPr="0037326E">
              <w:rPr>
                <w:rFonts w:ascii="Times New Roman" w:eastAsia="Calibri" w:hAnsi="Times New Roman"/>
              </w:rPr>
              <w:t>County Counsel</w:t>
            </w:r>
          </w:p>
          <w:p w:rsidR="00513A29" w:rsidRPr="0037326E" w:rsidRDefault="00513A29" w:rsidP="00C21D86">
            <w:pPr>
              <w:rPr>
                <w:rFonts w:ascii="Times New Roman" w:eastAsia="Calibri" w:hAnsi="Times New Roman"/>
              </w:rPr>
            </w:pPr>
          </w:p>
          <w:p w:rsidR="00513A29" w:rsidRPr="0037326E" w:rsidRDefault="00513A29" w:rsidP="00C21D86">
            <w:pPr>
              <w:tabs>
                <w:tab w:val="left" w:pos="616"/>
                <w:tab w:val="left" w:pos="2772"/>
              </w:tabs>
              <w:rPr>
                <w:rFonts w:ascii="Times New Roman" w:eastAsia="Calibri" w:hAnsi="Times New Roman"/>
              </w:rPr>
            </w:pPr>
            <w:r w:rsidRPr="0037326E">
              <w:rPr>
                <w:rFonts w:ascii="Times New Roman" w:eastAsia="Calibri" w:hAnsi="Times New Roman"/>
              </w:rPr>
              <w:t xml:space="preserve">Date: </w:t>
            </w:r>
            <w:r w:rsidRPr="0037326E">
              <w:rPr>
                <w:rFonts w:ascii="Times New Roman" w:eastAsia="Calibri" w:hAnsi="Times New Roman"/>
                <w:u w:val="single"/>
              </w:rPr>
              <w:tab/>
            </w:r>
            <w:r w:rsidRPr="00513A29">
              <w:rPr>
                <w:rFonts w:ascii="Times New Roman" w:eastAsia="Calibri" w:hAnsi="Times New Roman"/>
                <w:u w:val="single"/>
              </w:rPr>
              <w:t>February 10, 2017</w:t>
            </w:r>
            <w:r w:rsidRPr="0037326E">
              <w:rPr>
                <w:rFonts w:ascii="Times New Roman" w:eastAsia="Calibri" w:hAnsi="Times New Roman"/>
                <w:u w:val="single"/>
              </w:rPr>
              <w:tab/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29" w:rsidRPr="0037326E" w:rsidRDefault="00513A29" w:rsidP="00C21D86">
            <w:pPr>
              <w:suppressAutoHyphens/>
              <w:jc w:val="center"/>
              <w:outlineLvl w:val="0"/>
              <w:rPr>
                <w:rFonts w:ascii="Times New Roman" w:eastAsia="Calibri" w:hAnsi="Times New Roman"/>
                <w:spacing w:val="-3"/>
              </w:rPr>
            </w:pPr>
            <w:r w:rsidRPr="0037326E">
              <w:rPr>
                <w:rFonts w:ascii="Times New Roman" w:eastAsia="Calibri" w:hAnsi="Times New Roman"/>
                <w:spacing w:val="-3"/>
              </w:rPr>
              <w:t>APPROVED BY THE NAPA COUNTY</w:t>
            </w:r>
          </w:p>
          <w:p w:rsidR="00513A29" w:rsidRPr="0037326E" w:rsidRDefault="00513A29" w:rsidP="00C21D86">
            <w:pPr>
              <w:suppressAutoHyphens/>
              <w:jc w:val="center"/>
              <w:outlineLvl w:val="0"/>
              <w:rPr>
                <w:rFonts w:ascii="Times New Roman" w:eastAsia="Calibri" w:hAnsi="Times New Roman"/>
                <w:spacing w:val="-3"/>
              </w:rPr>
            </w:pPr>
            <w:r w:rsidRPr="0037326E">
              <w:rPr>
                <w:rFonts w:ascii="Times New Roman" w:eastAsia="Calibri" w:hAnsi="Times New Roman"/>
                <w:spacing w:val="-3"/>
              </w:rPr>
              <w:t>BOARD OF SUPERVISORS</w:t>
            </w:r>
          </w:p>
          <w:p w:rsidR="00513A29" w:rsidRPr="0037326E" w:rsidRDefault="00513A29" w:rsidP="00C21D86">
            <w:pPr>
              <w:suppressAutoHyphens/>
              <w:outlineLvl w:val="0"/>
              <w:rPr>
                <w:rFonts w:ascii="Times New Roman" w:eastAsia="Calibri" w:hAnsi="Times New Roman"/>
                <w:spacing w:val="-3"/>
              </w:rPr>
            </w:pPr>
          </w:p>
          <w:p w:rsidR="00513A29" w:rsidRPr="0037326E" w:rsidRDefault="00513A29" w:rsidP="00513A29">
            <w:pPr>
              <w:tabs>
                <w:tab w:val="left" w:pos="522"/>
                <w:tab w:val="left" w:pos="3316"/>
              </w:tabs>
              <w:suppressAutoHyphens/>
              <w:outlineLvl w:val="0"/>
              <w:rPr>
                <w:rFonts w:ascii="Times New Roman" w:eastAsia="Calibri" w:hAnsi="Times New Roman"/>
                <w:spacing w:val="-3"/>
              </w:rPr>
            </w:pPr>
            <w:r w:rsidRPr="0037326E">
              <w:rPr>
                <w:rFonts w:ascii="Times New Roman" w:eastAsia="Calibri" w:hAnsi="Times New Roman"/>
                <w:spacing w:val="-3"/>
              </w:rPr>
              <w:t>Date:</w:t>
            </w:r>
            <w:r w:rsidR="00DD0EE3">
              <w:rPr>
                <w:rFonts w:ascii="Times New Roman" w:eastAsia="Calibri" w:hAnsi="Times New Roman"/>
                <w:spacing w:val="-3"/>
              </w:rPr>
              <w:t xml:space="preserve"> March 7, 2017</w:t>
            </w:r>
            <w:bookmarkStart w:id="0" w:name="_GoBack"/>
            <w:bookmarkEnd w:id="0"/>
          </w:p>
          <w:p w:rsidR="00513A29" w:rsidRPr="0037326E" w:rsidRDefault="00513A29" w:rsidP="00C21D86">
            <w:pPr>
              <w:suppressAutoHyphens/>
              <w:outlineLvl w:val="0"/>
              <w:rPr>
                <w:rFonts w:ascii="Times New Roman" w:eastAsia="Calibri" w:hAnsi="Times New Roman"/>
                <w:spacing w:val="-3"/>
              </w:rPr>
            </w:pPr>
            <w:r w:rsidRPr="0037326E">
              <w:rPr>
                <w:rFonts w:ascii="Times New Roman" w:eastAsia="Calibri" w:hAnsi="Times New Roman"/>
                <w:spacing w:val="-3"/>
              </w:rPr>
              <w:t xml:space="preserve">Processed By: </w:t>
            </w:r>
          </w:p>
          <w:p w:rsidR="00513A29" w:rsidRPr="0037326E" w:rsidRDefault="00513A29" w:rsidP="00C21D86">
            <w:pPr>
              <w:tabs>
                <w:tab w:val="left" w:pos="2719"/>
              </w:tabs>
              <w:suppressAutoHyphens/>
              <w:outlineLvl w:val="0"/>
              <w:rPr>
                <w:rFonts w:ascii="Times New Roman" w:eastAsia="Calibri" w:hAnsi="Times New Roman"/>
                <w:spacing w:val="-3"/>
              </w:rPr>
            </w:pPr>
          </w:p>
          <w:p w:rsidR="00513A29" w:rsidRPr="0037326E" w:rsidRDefault="00513A29" w:rsidP="00513A29">
            <w:pPr>
              <w:tabs>
                <w:tab w:val="left" w:pos="3316"/>
              </w:tabs>
              <w:suppressAutoHyphens/>
              <w:ind w:right="-109"/>
              <w:outlineLvl w:val="0"/>
              <w:rPr>
                <w:rFonts w:ascii="Times New Roman" w:eastAsia="Calibri" w:hAnsi="Times New Roman"/>
                <w:i/>
                <w:spacing w:val="-3"/>
                <w:u w:val="single"/>
              </w:rPr>
            </w:pPr>
            <w:r w:rsidRPr="0037326E">
              <w:rPr>
                <w:rFonts w:ascii="Times New Roman" w:eastAsia="Calibri" w:hAnsi="Times New Roman"/>
                <w:u w:val="single"/>
              </w:rPr>
              <w:tab/>
            </w:r>
          </w:p>
          <w:p w:rsidR="00513A29" w:rsidRPr="0037326E" w:rsidRDefault="00513A29" w:rsidP="00C21D86">
            <w:pPr>
              <w:tabs>
                <w:tab w:val="left" w:pos="528"/>
                <w:tab w:val="left" w:pos="2754"/>
              </w:tabs>
              <w:rPr>
                <w:rFonts w:ascii="Times New Roman" w:eastAsia="Calibri" w:hAnsi="Times New Roman"/>
              </w:rPr>
            </w:pPr>
            <w:r w:rsidRPr="0037326E">
              <w:rPr>
                <w:rFonts w:ascii="Times New Roman" w:eastAsia="Calibri" w:hAnsi="Times New Roman"/>
                <w:spacing w:val="-3"/>
              </w:rPr>
              <w:t>Deputy Clerk of the Board</w:t>
            </w:r>
          </w:p>
          <w:p w:rsidR="00513A29" w:rsidRPr="0037326E" w:rsidRDefault="00513A29" w:rsidP="00C21D86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29" w:rsidRPr="0037326E" w:rsidRDefault="00513A29" w:rsidP="00C21D86">
            <w:pPr>
              <w:jc w:val="center"/>
              <w:rPr>
                <w:rFonts w:ascii="Times New Roman" w:eastAsia="Calibri" w:hAnsi="Times New Roman"/>
              </w:rPr>
            </w:pPr>
            <w:r w:rsidRPr="0037326E">
              <w:rPr>
                <w:rFonts w:ascii="Times New Roman" w:eastAsia="Calibri" w:hAnsi="Times New Roman"/>
              </w:rPr>
              <w:t>ATTEST: GLADYS I. COIL</w:t>
            </w:r>
          </w:p>
          <w:p w:rsidR="00513A29" w:rsidRPr="0037326E" w:rsidRDefault="00513A29" w:rsidP="00C21D86">
            <w:pPr>
              <w:jc w:val="center"/>
              <w:rPr>
                <w:rFonts w:ascii="Times New Roman" w:eastAsia="Calibri" w:hAnsi="Times New Roman"/>
              </w:rPr>
            </w:pPr>
            <w:r w:rsidRPr="0037326E">
              <w:rPr>
                <w:rFonts w:ascii="Times New Roman" w:eastAsia="Calibri" w:hAnsi="Times New Roman"/>
              </w:rPr>
              <w:t>Clerk of the Board of Supervisors</w:t>
            </w:r>
          </w:p>
          <w:p w:rsidR="00513A29" w:rsidRPr="0037326E" w:rsidRDefault="00513A29" w:rsidP="00C21D86">
            <w:pPr>
              <w:rPr>
                <w:rFonts w:ascii="Times New Roman" w:eastAsia="Calibri" w:hAnsi="Times New Roman"/>
              </w:rPr>
            </w:pPr>
          </w:p>
          <w:p w:rsidR="00513A29" w:rsidRPr="0037326E" w:rsidRDefault="00513A29" w:rsidP="00C21D86">
            <w:pPr>
              <w:rPr>
                <w:rFonts w:ascii="Times New Roman" w:eastAsia="Calibri" w:hAnsi="Times New Roman"/>
              </w:rPr>
            </w:pPr>
          </w:p>
          <w:p w:rsidR="00513A29" w:rsidRPr="0037326E" w:rsidRDefault="00513A29" w:rsidP="00513A29">
            <w:pPr>
              <w:tabs>
                <w:tab w:val="left" w:pos="528"/>
                <w:tab w:val="left" w:pos="2766"/>
              </w:tabs>
              <w:rPr>
                <w:rFonts w:ascii="Times New Roman" w:eastAsia="Calibri" w:hAnsi="Times New Roman"/>
              </w:rPr>
            </w:pPr>
            <w:r w:rsidRPr="0037326E">
              <w:rPr>
                <w:rFonts w:ascii="Times New Roman" w:eastAsia="Calibri" w:hAnsi="Times New Roman"/>
              </w:rPr>
              <w:t>By:</w:t>
            </w:r>
            <w:r w:rsidRPr="0037326E">
              <w:rPr>
                <w:rFonts w:ascii="Times New Roman" w:eastAsia="Calibri" w:hAnsi="Times New Roman"/>
                <w:i/>
                <w:u w:val="single"/>
              </w:rPr>
              <w:tab/>
            </w:r>
            <w:r w:rsidRPr="0037326E">
              <w:rPr>
                <w:rFonts w:ascii="Times New Roman" w:eastAsia="Calibri" w:hAnsi="Times New Roman"/>
                <w:i/>
                <w:u w:val="single"/>
              </w:rPr>
              <w:tab/>
            </w:r>
          </w:p>
          <w:p w:rsidR="00513A29" w:rsidRPr="0037326E" w:rsidRDefault="00513A29" w:rsidP="00C21D86">
            <w:pPr>
              <w:rPr>
                <w:rFonts w:ascii="Times New Roman" w:eastAsia="Calibri" w:hAnsi="Times New Roman"/>
              </w:rPr>
            </w:pPr>
          </w:p>
        </w:tc>
      </w:tr>
    </w:tbl>
    <w:p w:rsidR="00513A29" w:rsidRDefault="00513A29" w:rsidP="00513A29">
      <w:pPr>
        <w:tabs>
          <w:tab w:val="left" w:pos="0"/>
          <w:tab w:val="left" w:pos="3420"/>
        </w:tabs>
        <w:suppressAutoHyphens/>
        <w:jc w:val="both"/>
        <w:rPr>
          <w:rFonts w:ascii="Times New Roman" w:hAnsi="Times New Roman"/>
          <w:spacing w:val="-2"/>
          <w:sz w:val="24"/>
        </w:rPr>
      </w:pPr>
    </w:p>
    <w:p w:rsidR="000C53BD" w:rsidRPr="006E0B0E" w:rsidRDefault="000C53BD" w:rsidP="00080323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 w:val="24"/>
        </w:rPr>
      </w:pPr>
    </w:p>
    <w:sectPr w:rsidR="000C53BD" w:rsidRPr="006E0B0E" w:rsidSect="006E0B0E">
      <w:footerReference w:type="default" r:id="rId9"/>
      <w:endnotePr>
        <w:numFmt w:val="decimal"/>
      </w:endnotePr>
      <w:type w:val="continuous"/>
      <w:pgSz w:w="12240" w:h="15840" w:code="1"/>
      <w:pgMar w:top="1440" w:right="1440" w:bottom="1440" w:left="1440" w:header="144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590" w:rsidRDefault="00326590">
      <w:pPr>
        <w:spacing w:line="20" w:lineRule="exact"/>
        <w:rPr>
          <w:sz w:val="24"/>
        </w:rPr>
      </w:pPr>
    </w:p>
  </w:endnote>
  <w:endnote w:type="continuationSeparator" w:id="0">
    <w:p w:rsidR="00326590" w:rsidRDefault="00326590">
      <w:r>
        <w:rPr>
          <w:sz w:val="24"/>
        </w:rPr>
        <w:t xml:space="preserve"> </w:t>
      </w:r>
    </w:p>
  </w:endnote>
  <w:endnote w:type="continuationNotice" w:id="1">
    <w:p w:rsidR="00326590" w:rsidRDefault="00326590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6568577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:rsidR="00B719E7" w:rsidRPr="00B719E7" w:rsidRDefault="00CC61EA" w:rsidP="00B719E7">
        <w:pPr>
          <w:pStyle w:val="Footer"/>
          <w:tabs>
            <w:tab w:val="clear" w:pos="4320"/>
            <w:tab w:val="center" w:pos="4680"/>
          </w:tabs>
          <w:rPr>
            <w:rFonts w:ascii="Times New Roman" w:hAnsi="Times New Roman"/>
            <w:sz w:val="24"/>
            <w:szCs w:val="24"/>
          </w:rPr>
        </w:pPr>
        <w:r w:rsidRPr="00CC61EA">
          <w:rPr>
            <w:rFonts w:ascii="Times New Roman" w:hAnsi="Times New Roman"/>
            <w:i/>
            <w:sz w:val="16"/>
            <w:szCs w:val="16"/>
          </w:rPr>
          <w:t>H:\</w:t>
        </w:r>
        <w:r>
          <w:rPr>
            <w:rFonts w:ascii="Times New Roman" w:hAnsi="Times New Roman"/>
            <w:i/>
            <w:sz w:val="16"/>
            <w:szCs w:val="16"/>
          </w:rPr>
          <w:t>cc</w:t>
        </w:r>
        <w:r w:rsidRPr="00CC61EA">
          <w:rPr>
            <w:rFonts w:ascii="Times New Roman" w:hAnsi="Times New Roman"/>
            <w:i/>
            <w:sz w:val="16"/>
            <w:szCs w:val="16"/>
          </w:rPr>
          <w:t>\DOCS\CEO\</w:t>
        </w:r>
        <w:r>
          <w:rPr>
            <w:rFonts w:ascii="Times New Roman" w:hAnsi="Times New Roman"/>
            <w:i/>
            <w:sz w:val="16"/>
            <w:szCs w:val="16"/>
          </w:rPr>
          <w:t>Resos</w:t>
        </w:r>
        <w:r w:rsidRPr="00CC61EA">
          <w:rPr>
            <w:rFonts w:ascii="Times New Roman" w:hAnsi="Times New Roman"/>
            <w:i/>
            <w:sz w:val="16"/>
            <w:szCs w:val="16"/>
          </w:rPr>
          <w:t>\FY2016 Homeland Security Grant Program.</w:t>
        </w:r>
        <w:r>
          <w:rPr>
            <w:i/>
          </w:rPr>
          <w:tab/>
        </w:r>
        <w:r w:rsidR="00B719E7" w:rsidRPr="00B719E7">
          <w:rPr>
            <w:rFonts w:ascii="Times New Roman" w:hAnsi="Times New Roman"/>
            <w:sz w:val="24"/>
            <w:szCs w:val="24"/>
          </w:rPr>
          <w:fldChar w:fldCharType="begin"/>
        </w:r>
        <w:r w:rsidR="00B719E7" w:rsidRPr="00B719E7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="00B719E7" w:rsidRPr="00B719E7">
          <w:rPr>
            <w:rFonts w:ascii="Times New Roman" w:hAnsi="Times New Roman"/>
            <w:sz w:val="24"/>
            <w:szCs w:val="24"/>
          </w:rPr>
          <w:fldChar w:fldCharType="separate"/>
        </w:r>
        <w:r w:rsidR="000360A9">
          <w:rPr>
            <w:rFonts w:ascii="Times New Roman" w:hAnsi="Times New Roman"/>
            <w:noProof/>
            <w:sz w:val="24"/>
            <w:szCs w:val="24"/>
          </w:rPr>
          <w:t>2</w:t>
        </w:r>
        <w:r w:rsidR="00B719E7" w:rsidRPr="00B719E7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590" w:rsidRDefault="00326590">
      <w:r>
        <w:rPr>
          <w:sz w:val="24"/>
        </w:rPr>
        <w:separator/>
      </w:r>
    </w:p>
  </w:footnote>
  <w:footnote w:type="continuationSeparator" w:id="0">
    <w:p w:rsidR="00326590" w:rsidRDefault="003265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E2C34"/>
    <w:multiLevelType w:val="hybridMultilevel"/>
    <w:tmpl w:val="2C5878AC"/>
    <w:lvl w:ilvl="0" w:tplc="BD38AE68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1">
    <w:nsid w:val="470257B5"/>
    <w:multiLevelType w:val="hybridMultilevel"/>
    <w:tmpl w:val="7AE296D8"/>
    <w:lvl w:ilvl="0" w:tplc="04BA8C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434"/>
    <w:rsid w:val="0003084F"/>
    <w:rsid w:val="00035E07"/>
    <w:rsid w:val="000360A9"/>
    <w:rsid w:val="000546D6"/>
    <w:rsid w:val="00056F6C"/>
    <w:rsid w:val="00080323"/>
    <w:rsid w:val="000A15F6"/>
    <w:rsid w:val="000A201C"/>
    <w:rsid w:val="000C53BD"/>
    <w:rsid w:val="000D51BD"/>
    <w:rsid w:val="0010149A"/>
    <w:rsid w:val="001332EA"/>
    <w:rsid w:val="00160AB7"/>
    <w:rsid w:val="001B0A21"/>
    <w:rsid w:val="0020569D"/>
    <w:rsid w:val="00214465"/>
    <w:rsid w:val="00220FFF"/>
    <w:rsid w:val="0026378A"/>
    <w:rsid w:val="002F724A"/>
    <w:rsid w:val="00314AF8"/>
    <w:rsid w:val="00320F61"/>
    <w:rsid w:val="00326590"/>
    <w:rsid w:val="0033046E"/>
    <w:rsid w:val="00376D2E"/>
    <w:rsid w:val="00392D5B"/>
    <w:rsid w:val="003D59E1"/>
    <w:rsid w:val="003F2084"/>
    <w:rsid w:val="0046221E"/>
    <w:rsid w:val="00471027"/>
    <w:rsid w:val="0047353E"/>
    <w:rsid w:val="004B2A72"/>
    <w:rsid w:val="004F1D5C"/>
    <w:rsid w:val="00513A29"/>
    <w:rsid w:val="00524981"/>
    <w:rsid w:val="00572E37"/>
    <w:rsid w:val="005C49BB"/>
    <w:rsid w:val="005E103D"/>
    <w:rsid w:val="005F5630"/>
    <w:rsid w:val="00633C54"/>
    <w:rsid w:val="00644275"/>
    <w:rsid w:val="00651F60"/>
    <w:rsid w:val="006C1651"/>
    <w:rsid w:val="006E0B0E"/>
    <w:rsid w:val="00705060"/>
    <w:rsid w:val="00712175"/>
    <w:rsid w:val="00717349"/>
    <w:rsid w:val="007379A8"/>
    <w:rsid w:val="007563A0"/>
    <w:rsid w:val="008E5DEF"/>
    <w:rsid w:val="00926D06"/>
    <w:rsid w:val="00937826"/>
    <w:rsid w:val="00954010"/>
    <w:rsid w:val="009956BF"/>
    <w:rsid w:val="009B2D7C"/>
    <w:rsid w:val="009C6AB1"/>
    <w:rsid w:val="009E0434"/>
    <w:rsid w:val="00A13064"/>
    <w:rsid w:val="00A5506A"/>
    <w:rsid w:val="00A9037E"/>
    <w:rsid w:val="00B2601D"/>
    <w:rsid w:val="00B458C1"/>
    <w:rsid w:val="00B719E7"/>
    <w:rsid w:val="00B8142D"/>
    <w:rsid w:val="00BA1AEE"/>
    <w:rsid w:val="00BB6E64"/>
    <w:rsid w:val="00BC0808"/>
    <w:rsid w:val="00C079FA"/>
    <w:rsid w:val="00C17BA8"/>
    <w:rsid w:val="00C761E9"/>
    <w:rsid w:val="00C92E1D"/>
    <w:rsid w:val="00CC61EA"/>
    <w:rsid w:val="00D0080D"/>
    <w:rsid w:val="00D307C1"/>
    <w:rsid w:val="00D3510A"/>
    <w:rsid w:val="00D506E5"/>
    <w:rsid w:val="00D84062"/>
    <w:rsid w:val="00DA2732"/>
    <w:rsid w:val="00DB643E"/>
    <w:rsid w:val="00DD0EE3"/>
    <w:rsid w:val="00DE7163"/>
    <w:rsid w:val="00E0769D"/>
    <w:rsid w:val="00E22B53"/>
    <w:rsid w:val="00E64E2D"/>
    <w:rsid w:val="00E9216A"/>
    <w:rsid w:val="00EB1F4D"/>
    <w:rsid w:val="00EB41AA"/>
    <w:rsid w:val="00EE2AF0"/>
    <w:rsid w:val="00F31775"/>
    <w:rsid w:val="00F50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customStyle="1" w:styleId="toa">
    <w:name w:val="toa"/>
    <w:basedOn w:val="Normal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left" w:pos="0"/>
      </w:tabs>
      <w:suppressAutoHyphens/>
      <w:jc w:val="center"/>
    </w:pPr>
    <w:rPr>
      <w:rFonts w:ascii="Times New Roman" w:hAnsi="Times New Roman"/>
      <w:b/>
      <w:sz w:val="24"/>
    </w:rPr>
  </w:style>
  <w:style w:type="paragraph" w:styleId="Header">
    <w:name w:val="header"/>
    <w:basedOn w:val="Normal"/>
    <w:link w:val="HeaderChar"/>
    <w:rsid w:val="007173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17349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B458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458C1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B458C1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9E0434"/>
    <w:pPr>
      <w:ind w:left="720"/>
      <w:contextualSpacing/>
    </w:pPr>
  </w:style>
  <w:style w:type="character" w:styleId="CommentReference">
    <w:name w:val="annotation reference"/>
    <w:basedOn w:val="DefaultParagraphFont"/>
    <w:rsid w:val="00D0080D"/>
    <w:rPr>
      <w:sz w:val="16"/>
      <w:szCs w:val="16"/>
    </w:rPr>
  </w:style>
  <w:style w:type="paragraph" w:styleId="CommentText">
    <w:name w:val="annotation text"/>
    <w:basedOn w:val="Normal"/>
    <w:link w:val="CommentTextChar"/>
    <w:rsid w:val="00D0080D"/>
  </w:style>
  <w:style w:type="character" w:customStyle="1" w:styleId="CommentTextChar">
    <w:name w:val="Comment Text Char"/>
    <w:basedOn w:val="DefaultParagraphFont"/>
    <w:link w:val="CommentText"/>
    <w:rsid w:val="00D0080D"/>
    <w:rPr>
      <w:rFonts w:ascii="Courier New" w:hAnsi="Courier New"/>
    </w:rPr>
  </w:style>
  <w:style w:type="paragraph" w:styleId="CommentSubject">
    <w:name w:val="annotation subject"/>
    <w:basedOn w:val="CommentText"/>
    <w:next w:val="CommentText"/>
    <w:link w:val="CommentSubjectChar"/>
    <w:rsid w:val="00D008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0080D"/>
    <w:rPr>
      <w:rFonts w:ascii="Courier New" w:hAnsi="Courier New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customStyle="1" w:styleId="toa">
    <w:name w:val="toa"/>
    <w:basedOn w:val="Normal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left" w:pos="0"/>
      </w:tabs>
      <w:suppressAutoHyphens/>
      <w:jc w:val="center"/>
    </w:pPr>
    <w:rPr>
      <w:rFonts w:ascii="Times New Roman" w:hAnsi="Times New Roman"/>
      <w:b/>
      <w:sz w:val="24"/>
    </w:rPr>
  </w:style>
  <w:style w:type="paragraph" w:styleId="Header">
    <w:name w:val="header"/>
    <w:basedOn w:val="Normal"/>
    <w:link w:val="HeaderChar"/>
    <w:rsid w:val="007173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17349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B458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458C1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B458C1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9E0434"/>
    <w:pPr>
      <w:ind w:left="720"/>
      <w:contextualSpacing/>
    </w:pPr>
  </w:style>
  <w:style w:type="character" w:styleId="CommentReference">
    <w:name w:val="annotation reference"/>
    <w:basedOn w:val="DefaultParagraphFont"/>
    <w:rsid w:val="00D0080D"/>
    <w:rPr>
      <w:sz w:val="16"/>
      <w:szCs w:val="16"/>
    </w:rPr>
  </w:style>
  <w:style w:type="paragraph" w:styleId="CommentText">
    <w:name w:val="annotation text"/>
    <w:basedOn w:val="Normal"/>
    <w:link w:val="CommentTextChar"/>
    <w:rsid w:val="00D0080D"/>
  </w:style>
  <w:style w:type="character" w:customStyle="1" w:styleId="CommentTextChar">
    <w:name w:val="Comment Text Char"/>
    <w:basedOn w:val="DefaultParagraphFont"/>
    <w:link w:val="CommentText"/>
    <w:rsid w:val="00D0080D"/>
    <w:rPr>
      <w:rFonts w:ascii="Courier New" w:hAnsi="Courier New"/>
    </w:rPr>
  </w:style>
  <w:style w:type="paragraph" w:styleId="CommentSubject">
    <w:name w:val="annotation subject"/>
    <w:basedOn w:val="CommentText"/>
    <w:next w:val="CommentText"/>
    <w:link w:val="CommentSubjectChar"/>
    <w:rsid w:val="00D008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0080D"/>
    <w:rPr>
      <w:rFonts w:ascii="Courier New" w:hAnsi="Courier New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7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4D5BC-7E57-43C8-81C8-DCB7B8B48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471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Resolution Template</vt:lpstr>
    </vt:vector>
  </TitlesOfParts>
  <Company>ITS</Company>
  <LinksUpToDate>false</LinksUpToDate>
  <CharactersWithSpaces>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Resolution Template</dc:title>
  <dc:creator>Hage, Sandra</dc:creator>
  <cp:lastModifiedBy>Morgan, Greg</cp:lastModifiedBy>
  <cp:revision>2</cp:revision>
  <cp:lastPrinted>2017-03-07T17:59:00Z</cp:lastPrinted>
  <dcterms:created xsi:type="dcterms:W3CDTF">2017-03-07T17:59:00Z</dcterms:created>
  <dcterms:modified xsi:type="dcterms:W3CDTF">2017-03-07T17:59:00Z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>
    <vt:lpwstr>Teri Sisson</vt:lpwstr>
  </property>
  <property fmtid="{D5CDD505-2E9C-101B-9397-08002B2CF9AE}" pid="3" name="Category0">
    <vt:lpwstr>CEO</vt:lpwstr>
  </property>
  <property fmtid="{D5CDD505-2E9C-101B-9397-08002B2CF9AE}" pid="4" name="Status">
    <vt:lpwstr>Final</vt:lpwstr>
  </property>
  <property fmtid="{D5CDD505-2E9C-101B-9397-08002B2CF9AE}" pid="5" name="SPSDescription">
    <vt:lpwstr/>
  </property>
</Properties>
</file>