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C8" w:rsidRPr="00455E3D" w:rsidRDefault="008316C8">
      <w:pPr>
        <w:pStyle w:val="Title"/>
        <w:rPr>
          <w:rFonts w:cs="Arial"/>
          <w:color w:val="000000"/>
          <w:szCs w:val="22"/>
        </w:rPr>
      </w:pPr>
      <w:r w:rsidRPr="00455E3D">
        <w:rPr>
          <w:rFonts w:cs="Arial"/>
          <w:color w:val="000000"/>
          <w:szCs w:val="22"/>
        </w:rPr>
        <w:t>SECTION A</w:t>
      </w:r>
    </w:p>
    <w:p w:rsidR="00B15778" w:rsidRPr="00455E3D" w:rsidRDefault="00F926FA">
      <w:pPr>
        <w:pStyle w:val="Title"/>
        <w:rPr>
          <w:rFonts w:cs="Arial"/>
          <w:color w:val="000000"/>
          <w:szCs w:val="22"/>
        </w:rPr>
      </w:pPr>
      <w:r>
        <w:rPr>
          <w:rFonts w:cs="Arial"/>
          <w:color w:val="000000"/>
          <w:szCs w:val="22"/>
        </w:rPr>
        <w:t>DRAFT</w:t>
      </w:r>
      <w:r w:rsidR="009C0A42">
        <w:rPr>
          <w:rFonts w:cs="Arial"/>
          <w:color w:val="000000"/>
          <w:szCs w:val="22"/>
        </w:rPr>
        <w:t xml:space="preserve"> </w:t>
      </w:r>
      <w:r w:rsidR="00BD45EB">
        <w:rPr>
          <w:rFonts w:cs="Arial"/>
          <w:color w:val="000000"/>
          <w:szCs w:val="22"/>
        </w:rPr>
        <w:t>(20</w:t>
      </w:r>
      <w:r w:rsidR="00BB4F65">
        <w:rPr>
          <w:rFonts w:cs="Arial"/>
          <w:color w:val="000000"/>
          <w:szCs w:val="22"/>
        </w:rPr>
        <w:t>14</w:t>
      </w:r>
      <w:r w:rsidR="00B15778" w:rsidRPr="00455E3D">
        <w:rPr>
          <w:rFonts w:cs="Arial"/>
          <w:color w:val="000000"/>
          <w:szCs w:val="22"/>
        </w:rPr>
        <w:t>)</w:t>
      </w:r>
    </w:p>
    <w:p w:rsidR="008316C8" w:rsidRPr="00455E3D" w:rsidRDefault="008316C8">
      <w:pPr>
        <w:pStyle w:val="Title"/>
        <w:rPr>
          <w:rFonts w:cs="Arial"/>
          <w:b w:val="0"/>
          <w:color w:val="000000"/>
          <w:szCs w:val="22"/>
        </w:rPr>
      </w:pPr>
      <w:r w:rsidRPr="00455E3D">
        <w:rPr>
          <w:rFonts w:cs="Arial"/>
          <w:b w:val="0"/>
          <w:color w:val="000000"/>
          <w:szCs w:val="22"/>
        </w:rPr>
        <w:t xml:space="preserve">Committees, Commissions and Advisory Boards </w:t>
      </w:r>
    </w:p>
    <w:p w:rsidR="008316C8" w:rsidRPr="00455E3D" w:rsidRDefault="008316C8">
      <w:pPr>
        <w:pStyle w:val="Title"/>
        <w:rPr>
          <w:rFonts w:cs="Arial"/>
          <w:b w:val="0"/>
          <w:color w:val="000000"/>
          <w:szCs w:val="22"/>
          <w:u w:val="single"/>
        </w:rPr>
      </w:pPr>
      <w:proofErr w:type="gramStart"/>
      <w:r w:rsidRPr="00455E3D">
        <w:rPr>
          <w:rFonts w:cs="Arial"/>
          <w:b w:val="0"/>
          <w:color w:val="000000"/>
          <w:szCs w:val="22"/>
        </w:rPr>
        <w:t>with</w:t>
      </w:r>
      <w:proofErr w:type="gramEnd"/>
      <w:r w:rsidRPr="00455E3D">
        <w:rPr>
          <w:rFonts w:cs="Arial"/>
          <w:b w:val="0"/>
          <w:color w:val="000000"/>
          <w:szCs w:val="22"/>
        </w:rPr>
        <w:t xml:space="preserve"> </w:t>
      </w:r>
      <w:r w:rsidR="00B15778" w:rsidRPr="00455E3D">
        <w:rPr>
          <w:rFonts w:cs="Arial"/>
          <w:b w:val="0"/>
          <w:color w:val="000000"/>
          <w:szCs w:val="22"/>
          <w:u w:val="single"/>
        </w:rPr>
        <w:t>Vaca</w:t>
      </w:r>
      <w:r w:rsidRPr="00455E3D">
        <w:rPr>
          <w:rFonts w:cs="Arial"/>
          <w:b w:val="0"/>
          <w:color w:val="000000"/>
          <w:szCs w:val="22"/>
          <w:u w:val="single"/>
        </w:rPr>
        <w:t>ncies</w:t>
      </w:r>
      <w:r w:rsidR="00B15778" w:rsidRPr="00455E3D">
        <w:rPr>
          <w:rFonts w:cs="Arial"/>
          <w:b w:val="0"/>
          <w:color w:val="000000"/>
          <w:szCs w:val="22"/>
          <w:u w:val="single"/>
        </w:rPr>
        <w:t xml:space="preserve">, </w:t>
      </w:r>
      <w:r w:rsidRPr="00455E3D">
        <w:rPr>
          <w:rFonts w:cs="Arial"/>
          <w:b w:val="0"/>
          <w:color w:val="000000"/>
          <w:szCs w:val="22"/>
          <w:u w:val="single"/>
        </w:rPr>
        <w:t>Expiring Terms</w:t>
      </w:r>
      <w:r w:rsidR="00B15778" w:rsidRPr="00455E3D">
        <w:rPr>
          <w:rFonts w:cs="Arial"/>
          <w:b w:val="0"/>
          <w:color w:val="000000"/>
          <w:szCs w:val="22"/>
          <w:u w:val="single"/>
        </w:rPr>
        <w:t xml:space="preserve"> or Annual Review Appointments</w:t>
      </w:r>
    </w:p>
    <w:p w:rsidR="008316C8" w:rsidRDefault="008316C8">
      <w:pPr>
        <w:pStyle w:val="Title"/>
        <w:rPr>
          <w:rFonts w:cs="Arial"/>
          <w:b w:val="0"/>
          <w:color w:val="000000"/>
          <w:szCs w:val="22"/>
          <w:u w:val="single"/>
        </w:rPr>
      </w:pPr>
    </w:p>
    <w:p w:rsidR="009F676D" w:rsidRPr="00455E3D" w:rsidRDefault="009F676D">
      <w:pPr>
        <w:pStyle w:val="Title"/>
        <w:rPr>
          <w:rFonts w:cs="Arial"/>
          <w:b w:val="0"/>
          <w:color w:val="000000"/>
          <w:szCs w:val="22"/>
          <w:u w:val="single"/>
        </w:rPr>
      </w:pPr>
    </w:p>
    <w:p w:rsidR="00386C0F" w:rsidRPr="00455E3D" w:rsidRDefault="008316C8" w:rsidP="00915E22">
      <w:pPr>
        <w:pStyle w:val="Title"/>
        <w:rPr>
          <w:rFonts w:cs="Arial"/>
          <w:color w:val="FF0000"/>
          <w:szCs w:val="22"/>
        </w:rPr>
      </w:pPr>
      <w:r w:rsidRPr="00455E3D">
        <w:rPr>
          <w:rFonts w:cs="Arial"/>
          <w:color w:val="FF0000"/>
          <w:szCs w:val="22"/>
        </w:rPr>
        <w:t>ACTION REQUIRED</w:t>
      </w:r>
    </w:p>
    <w:p w:rsidR="009F676D" w:rsidRPr="00455E3D" w:rsidRDefault="009F676D" w:rsidP="009F676D">
      <w:pPr>
        <w:tabs>
          <w:tab w:val="left" w:pos="144"/>
          <w:tab w:val="left" w:pos="696"/>
          <w:tab w:val="left" w:pos="744"/>
          <w:tab w:val="left" w:pos="1296"/>
          <w:tab w:val="left" w:pos="3600"/>
          <w:tab w:val="left" w:pos="7872"/>
          <w:tab w:val="left" w:pos="8352"/>
          <w:tab w:val="left" w:pos="10080"/>
        </w:tabs>
        <w:suppressAutoHyphens/>
        <w:ind w:left="720"/>
        <w:rPr>
          <w:color w:val="000000"/>
          <w:sz w:val="22"/>
          <w:szCs w:val="22"/>
        </w:rPr>
      </w:pPr>
    </w:p>
    <w:p w:rsidR="005434DA" w:rsidRDefault="005434DA" w:rsidP="00456F29">
      <w:pPr>
        <w:numPr>
          <w:ilvl w:val="0"/>
          <w:numId w:val="31"/>
        </w:numPr>
        <w:ind w:left="720"/>
        <w:rPr>
          <w:b/>
          <w:color w:val="000000"/>
          <w:sz w:val="22"/>
        </w:rPr>
      </w:pPr>
      <w:r w:rsidRPr="0069023F">
        <w:rPr>
          <w:b/>
          <w:i/>
          <w:color w:val="000000"/>
          <w:sz w:val="22"/>
        </w:rPr>
        <w:t>NEW</w:t>
      </w:r>
      <w:r>
        <w:rPr>
          <w:b/>
          <w:color w:val="000000"/>
          <w:sz w:val="22"/>
        </w:rPr>
        <w:t xml:space="preserve">:  </w:t>
      </w:r>
      <w:r w:rsidR="00967D63" w:rsidRPr="00967D63">
        <w:rPr>
          <w:b/>
          <w:bCs/>
          <w:sz w:val="22"/>
          <w:szCs w:val="22"/>
        </w:rPr>
        <w:t>NAPA COUNTY FIRE SERVICES ADVISORY COMMITTEE</w:t>
      </w:r>
    </w:p>
    <w:p w:rsidR="005434DA" w:rsidRDefault="005434DA" w:rsidP="005434DA">
      <w:pPr>
        <w:rPr>
          <w:b/>
          <w:color w:val="000000"/>
          <w:sz w:val="22"/>
        </w:rPr>
      </w:pPr>
    </w:p>
    <w:p w:rsidR="003109A4" w:rsidRDefault="00967D63" w:rsidP="003109A4">
      <w:pPr>
        <w:tabs>
          <w:tab w:val="left" w:pos="-720"/>
          <w:tab w:val="left" w:pos="720"/>
          <w:tab w:val="left" w:pos="1440"/>
        </w:tabs>
        <w:suppressAutoHyphens/>
        <w:ind w:left="720" w:hanging="1440"/>
        <w:rPr>
          <w:sz w:val="22"/>
          <w:szCs w:val="22"/>
        </w:rPr>
      </w:pPr>
      <w:r>
        <w:rPr>
          <w:sz w:val="22"/>
          <w:szCs w:val="22"/>
        </w:rPr>
        <w:tab/>
      </w:r>
      <w:r w:rsidR="003109A4">
        <w:rPr>
          <w:bCs/>
          <w:sz w:val="22"/>
          <w:szCs w:val="22"/>
        </w:rPr>
        <w:t>Board Liaison:</w:t>
      </w:r>
      <w:r w:rsidR="003109A4">
        <w:rPr>
          <w:bCs/>
          <w:sz w:val="22"/>
          <w:szCs w:val="22"/>
        </w:rPr>
        <w:tab/>
        <w:t>____________________</w:t>
      </w:r>
      <w:r w:rsidR="003109A4">
        <w:rPr>
          <w:bCs/>
          <w:sz w:val="22"/>
          <w:szCs w:val="22"/>
        </w:rPr>
        <w:tab/>
      </w:r>
      <w:r w:rsidR="003109A4">
        <w:rPr>
          <w:bCs/>
          <w:sz w:val="22"/>
          <w:szCs w:val="22"/>
        </w:rPr>
        <w:tab/>
      </w:r>
      <w:r w:rsidR="003109A4">
        <w:rPr>
          <w:bCs/>
          <w:sz w:val="22"/>
          <w:szCs w:val="22"/>
        </w:rPr>
        <w:tab/>
      </w:r>
      <w:r w:rsidR="003109A4">
        <w:rPr>
          <w:bCs/>
          <w:sz w:val="22"/>
          <w:szCs w:val="22"/>
        </w:rPr>
        <w:tab/>
      </w:r>
      <w:r w:rsidR="003109A4">
        <w:rPr>
          <w:bCs/>
          <w:sz w:val="22"/>
          <w:szCs w:val="22"/>
        </w:rPr>
        <w:tab/>
        <w:t>No Term</w:t>
      </w:r>
    </w:p>
    <w:p w:rsidR="003109A4" w:rsidRDefault="003109A4" w:rsidP="00CF4783">
      <w:pPr>
        <w:tabs>
          <w:tab w:val="left" w:pos="-720"/>
          <w:tab w:val="left" w:pos="720"/>
        </w:tabs>
        <w:suppressAutoHyphens/>
        <w:ind w:left="720" w:hanging="1440"/>
        <w:rPr>
          <w:sz w:val="22"/>
          <w:szCs w:val="22"/>
        </w:rPr>
      </w:pPr>
      <w:r>
        <w:rPr>
          <w:sz w:val="22"/>
          <w:szCs w:val="22"/>
        </w:rPr>
        <w:tab/>
      </w:r>
    </w:p>
    <w:p w:rsidR="00967D63" w:rsidRPr="00967D63" w:rsidRDefault="003109A4" w:rsidP="00CF4783">
      <w:pPr>
        <w:tabs>
          <w:tab w:val="left" w:pos="-720"/>
          <w:tab w:val="left" w:pos="720"/>
        </w:tabs>
        <w:suppressAutoHyphens/>
        <w:ind w:left="720" w:hanging="1440"/>
        <w:rPr>
          <w:b/>
          <w:color w:val="000000"/>
          <w:sz w:val="22"/>
          <w:szCs w:val="22"/>
        </w:rPr>
      </w:pPr>
      <w:r>
        <w:rPr>
          <w:sz w:val="22"/>
          <w:szCs w:val="22"/>
        </w:rPr>
        <w:tab/>
      </w:r>
      <w:r w:rsidR="00967D63" w:rsidRPr="00967D63">
        <w:rPr>
          <w:sz w:val="22"/>
          <w:szCs w:val="22"/>
        </w:rPr>
        <w:t>On June 11, 2013, the Napa County Board of Supervisors adopted Resolution No. 2013-67 forming t</w:t>
      </w:r>
      <w:r w:rsidR="00967D63" w:rsidRPr="00967D63">
        <w:rPr>
          <w:bCs/>
          <w:sz w:val="22"/>
          <w:szCs w:val="22"/>
        </w:rPr>
        <w:t>he Napa County Fire Services Advisory Committee (“FSAC</w:t>
      </w:r>
      <w:r w:rsidR="00CF4783">
        <w:rPr>
          <w:bCs/>
          <w:sz w:val="22"/>
          <w:szCs w:val="22"/>
        </w:rPr>
        <w:t>”). The purpose</w:t>
      </w:r>
      <w:r w:rsidR="00967D63" w:rsidRPr="00967D63">
        <w:rPr>
          <w:bCs/>
          <w:sz w:val="22"/>
          <w:szCs w:val="22"/>
        </w:rPr>
        <w:t xml:space="preserve"> of the FSAC is to advise the Napa County Fire Chief and Board on issues pertaining to the Napa County Fire Department. </w:t>
      </w:r>
    </w:p>
    <w:p w:rsidR="005434DA" w:rsidRDefault="00967D63" w:rsidP="00967D63">
      <w:pPr>
        <w:tabs>
          <w:tab w:val="left" w:pos="-720"/>
          <w:tab w:val="left" w:pos="720"/>
          <w:tab w:val="left" w:pos="1440"/>
        </w:tabs>
        <w:suppressAutoHyphens/>
        <w:ind w:left="720" w:hanging="1440"/>
        <w:rPr>
          <w:bCs/>
          <w:sz w:val="22"/>
          <w:szCs w:val="22"/>
        </w:rPr>
      </w:pPr>
      <w:r>
        <w:rPr>
          <w:bCs/>
          <w:sz w:val="22"/>
          <w:szCs w:val="22"/>
        </w:rPr>
        <w:tab/>
      </w:r>
      <w:r w:rsidR="005434DA" w:rsidRPr="00967D63">
        <w:rPr>
          <w:bCs/>
          <w:sz w:val="22"/>
          <w:szCs w:val="22"/>
        </w:rPr>
        <w:t xml:space="preserve">The Board of Supervisors shall appoint a liaison to the FSAC. The Board Liaison member shall be available on an as-needed basis. </w:t>
      </w:r>
    </w:p>
    <w:p w:rsidR="00A17CF5" w:rsidRPr="00EB634C" w:rsidRDefault="00A17CF5" w:rsidP="00A17CF5">
      <w:pPr>
        <w:tabs>
          <w:tab w:val="left" w:pos="-720"/>
          <w:tab w:val="left" w:pos="720"/>
          <w:tab w:val="left" w:pos="1440"/>
        </w:tabs>
        <w:suppressAutoHyphens/>
        <w:ind w:left="720" w:hanging="1440"/>
        <w:rPr>
          <w:bCs/>
          <w:sz w:val="22"/>
          <w:szCs w:val="22"/>
        </w:rPr>
      </w:pPr>
      <w:r>
        <w:tab/>
      </w:r>
      <w:r w:rsidRPr="00A17CF5">
        <w:rPr>
          <w:sz w:val="22"/>
          <w:szCs w:val="22"/>
        </w:rPr>
        <w:t>Regular meetings of the FSAC shall be held six (6) times each year</w:t>
      </w:r>
      <w:r w:rsidR="00EB634C">
        <w:rPr>
          <w:sz w:val="22"/>
          <w:szCs w:val="22"/>
        </w:rPr>
        <w:t xml:space="preserve">. </w:t>
      </w:r>
      <w:r w:rsidRPr="00A17CF5">
        <w:rPr>
          <w:sz w:val="22"/>
          <w:szCs w:val="22"/>
        </w:rPr>
        <w:t xml:space="preserve"> At the last regular meeting of the FSAC each calendar year, the FSAC shall adopt a schedule showing the dates</w:t>
      </w:r>
      <w:r w:rsidRPr="00EB634C">
        <w:rPr>
          <w:sz w:val="22"/>
          <w:szCs w:val="22"/>
        </w:rPr>
        <w:t xml:space="preserve">, </w:t>
      </w:r>
      <w:r w:rsidR="00EB634C" w:rsidRPr="00EB634C">
        <w:rPr>
          <w:sz w:val="22"/>
          <w:szCs w:val="22"/>
        </w:rPr>
        <w:t>times, and locations for the regular meetings during the following calendar year.</w:t>
      </w:r>
    </w:p>
    <w:p w:rsidR="00A17CF5" w:rsidRPr="00A17CF5" w:rsidRDefault="00A17CF5" w:rsidP="00A17CF5">
      <w:pPr>
        <w:tabs>
          <w:tab w:val="left" w:pos="-720"/>
          <w:tab w:val="left" w:pos="720"/>
          <w:tab w:val="left" w:pos="1440"/>
        </w:tabs>
        <w:suppressAutoHyphens/>
        <w:ind w:left="720" w:hanging="1440"/>
        <w:rPr>
          <w:bCs/>
          <w:sz w:val="22"/>
          <w:szCs w:val="22"/>
        </w:rPr>
      </w:pPr>
      <w:r w:rsidRPr="00A17CF5">
        <w:rPr>
          <w:bCs/>
          <w:sz w:val="22"/>
          <w:szCs w:val="22"/>
        </w:rPr>
        <w:tab/>
        <w:t>There is no stipend for this position.</w:t>
      </w:r>
    </w:p>
    <w:p w:rsidR="00967D63" w:rsidRDefault="00967D63" w:rsidP="00967D63">
      <w:pPr>
        <w:tabs>
          <w:tab w:val="left" w:pos="-720"/>
          <w:tab w:val="left" w:pos="720"/>
          <w:tab w:val="left" w:pos="1440"/>
        </w:tabs>
        <w:suppressAutoHyphens/>
        <w:ind w:left="720" w:hanging="1440"/>
        <w:rPr>
          <w:bCs/>
          <w:sz w:val="22"/>
          <w:szCs w:val="22"/>
        </w:rPr>
      </w:pPr>
    </w:p>
    <w:p w:rsidR="005434DA" w:rsidRDefault="005434DA" w:rsidP="00A9283A">
      <w:pPr>
        <w:rPr>
          <w:b/>
          <w:color w:val="000000"/>
          <w:sz w:val="22"/>
        </w:rPr>
      </w:pPr>
    </w:p>
    <w:p w:rsidR="005434DA" w:rsidRDefault="005434DA" w:rsidP="00A9283A">
      <w:pPr>
        <w:rPr>
          <w:b/>
          <w:color w:val="000000"/>
          <w:sz w:val="22"/>
        </w:rPr>
      </w:pPr>
    </w:p>
    <w:p w:rsidR="00A9283A" w:rsidRDefault="00A9283A" w:rsidP="00456F29">
      <w:pPr>
        <w:numPr>
          <w:ilvl w:val="0"/>
          <w:numId w:val="31"/>
        </w:numPr>
        <w:ind w:left="720"/>
        <w:rPr>
          <w:b/>
          <w:color w:val="000000"/>
          <w:sz w:val="22"/>
          <w:szCs w:val="22"/>
        </w:rPr>
      </w:pPr>
      <w:r>
        <w:rPr>
          <w:b/>
          <w:color w:val="000000"/>
          <w:sz w:val="22"/>
          <w:szCs w:val="22"/>
        </w:rPr>
        <w:t>CALIFORNIA RURAL HOME MORTGAGE FINANCE AUTHORITY HOMEBUYERS FUND (CHF)</w:t>
      </w:r>
    </w:p>
    <w:p w:rsidR="00A9283A" w:rsidRDefault="00A9283A" w:rsidP="00A9283A">
      <w:pPr>
        <w:rPr>
          <w:b/>
          <w:color w:val="000000"/>
          <w:sz w:val="22"/>
          <w:szCs w:val="22"/>
        </w:rPr>
      </w:pPr>
    </w:p>
    <w:p w:rsidR="003109A4" w:rsidRPr="00455E3D" w:rsidRDefault="003109A4" w:rsidP="003109A4">
      <w:pPr>
        <w:tabs>
          <w:tab w:val="left" w:pos="720"/>
        </w:tabs>
        <w:ind w:left="720"/>
        <w:rPr>
          <w:color w:val="000000"/>
          <w:sz w:val="22"/>
          <w:szCs w:val="22"/>
        </w:rPr>
      </w:pPr>
      <w:r w:rsidRPr="00455E3D">
        <w:rPr>
          <w:color w:val="000000"/>
          <w:sz w:val="22"/>
          <w:szCs w:val="22"/>
        </w:rPr>
        <w:t>Diane Dillon</w:t>
      </w:r>
      <w:r w:rsidRPr="00455E3D">
        <w:rPr>
          <w:color w:val="000000"/>
          <w:sz w:val="22"/>
          <w:szCs w:val="22"/>
        </w:rPr>
        <w:tab/>
      </w:r>
      <w:r w:rsidRPr="00455E3D">
        <w:rPr>
          <w:color w:val="000000"/>
          <w:sz w:val="22"/>
          <w:szCs w:val="22"/>
        </w:rPr>
        <w:tab/>
      </w:r>
      <w:r w:rsidRPr="00455E3D">
        <w:rPr>
          <w:color w:val="000000"/>
          <w:sz w:val="22"/>
          <w:szCs w:val="22"/>
        </w:rPr>
        <w:tab/>
        <w:t>Member</w:t>
      </w:r>
      <w:r w:rsidRPr="00455E3D">
        <w:rPr>
          <w:color w:val="000000"/>
          <w:sz w:val="22"/>
          <w:szCs w:val="22"/>
        </w:rPr>
        <w:tab/>
      </w:r>
      <w:r w:rsidRPr="00455E3D">
        <w:rPr>
          <w:color w:val="000000"/>
          <w:sz w:val="22"/>
          <w:szCs w:val="22"/>
        </w:rPr>
        <w:tab/>
      </w:r>
      <w:r w:rsidRPr="00455E3D">
        <w:rPr>
          <w:color w:val="000000"/>
          <w:sz w:val="22"/>
          <w:szCs w:val="22"/>
        </w:rPr>
        <w:tab/>
      </w:r>
      <w:r w:rsidRPr="00455E3D">
        <w:rPr>
          <w:color w:val="000000"/>
          <w:sz w:val="22"/>
          <w:szCs w:val="22"/>
        </w:rPr>
        <w:tab/>
      </w:r>
      <w:r w:rsidRPr="00455E3D">
        <w:rPr>
          <w:color w:val="000000"/>
          <w:sz w:val="22"/>
          <w:szCs w:val="22"/>
        </w:rPr>
        <w:tab/>
      </w:r>
      <w:r>
        <w:rPr>
          <w:color w:val="000000"/>
          <w:sz w:val="22"/>
          <w:szCs w:val="22"/>
        </w:rPr>
        <w:t>12-31-13</w:t>
      </w:r>
    </w:p>
    <w:p w:rsidR="003109A4" w:rsidRPr="00455E3D" w:rsidRDefault="003109A4" w:rsidP="003109A4">
      <w:pPr>
        <w:tabs>
          <w:tab w:val="left" w:pos="720"/>
        </w:tabs>
        <w:ind w:left="720"/>
        <w:rPr>
          <w:color w:val="000000"/>
          <w:sz w:val="22"/>
          <w:szCs w:val="22"/>
        </w:rPr>
      </w:pPr>
      <w:r w:rsidRPr="00455E3D">
        <w:rPr>
          <w:color w:val="000000"/>
          <w:sz w:val="22"/>
          <w:szCs w:val="22"/>
        </w:rPr>
        <w:t>Brad Wagenknecht</w:t>
      </w:r>
      <w:r w:rsidRPr="00455E3D">
        <w:rPr>
          <w:color w:val="000000"/>
          <w:sz w:val="22"/>
          <w:szCs w:val="22"/>
        </w:rPr>
        <w:tab/>
      </w:r>
      <w:r w:rsidRPr="00455E3D">
        <w:rPr>
          <w:color w:val="000000"/>
          <w:sz w:val="22"/>
          <w:szCs w:val="22"/>
        </w:rPr>
        <w:tab/>
        <w:t>Alternate</w:t>
      </w:r>
      <w:r w:rsidRPr="00455E3D">
        <w:rPr>
          <w:color w:val="000000"/>
          <w:sz w:val="22"/>
          <w:szCs w:val="22"/>
        </w:rPr>
        <w:tab/>
      </w:r>
      <w:r w:rsidRPr="00455E3D">
        <w:rPr>
          <w:color w:val="000000"/>
          <w:sz w:val="22"/>
          <w:szCs w:val="22"/>
        </w:rPr>
        <w:tab/>
      </w:r>
      <w:r w:rsidRPr="00455E3D">
        <w:rPr>
          <w:color w:val="000000"/>
          <w:sz w:val="22"/>
          <w:szCs w:val="22"/>
        </w:rPr>
        <w:tab/>
      </w:r>
      <w:r w:rsidRPr="00455E3D">
        <w:rPr>
          <w:color w:val="000000"/>
          <w:sz w:val="22"/>
          <w:szCs w:val="22"/>
        </w:rPr>
        <w:tab/>
      </w:r>
      <w:r w:rsidRPr="00455E3D">
        <w:rPr>
          <w:color w:val="000000"/>
          <w:sz w:val="22"/>
          <w:szCs w:val="22"/>
        </w:rPr>
        <w:tab/>
      </w:r>
      <w:r>
        <w:rPr>
          <w:color w:val="000000"/>
          <w:sz w:val="22"/>
          <w:szCs w:val="22"/>
        </w:rPr>
        <w:t>12-31-13</w:t>
      </w:r>
    </w:p>
    <w:p w:rsidR="003109A4" w:rsidRDefault="003109A4" w:rsidP="00A9283A">
      <w:pPr>
        <w:ind w:left="720"/>
        <w:rPr>
          <w:color w:val="000000"/>
          <w:sz w:val="22"/>
          <w:szCs w:val="22"/>
        </w:rPr>
      </w:pPr>
    </w:p>
    <w:p w:rsidR="00A9283A" w:rsidRDefault="00A9283A" w:rsidP="00A9283A">
      <w:pPr>
        <w:ind w:left="720"/>
        <w:rPr>
          <w:color w:val="000000"/>
          <w:sz w:val="22"/>
          <w:szCs w:val="22"/>
        </w:rPr>
      </w:pPr>
      <w:r>
        <w:rPr>
          <w:color w:val="000000"/>
          <w:sz w:val="22"/>
          <w:szCs w:val="22"/>
        </w:rPr>
        <w:t>CHF is a government sponsored Joint Powers Authority (governmental entity) created by RCRC in 1993. As a California Joint Powers Authority, CHF has authority to issue tax-exempt bonds to finance mortgage products for homebuyers within the CHF member and associate member jurisdictions of California.  CHF serves both rural and urban Californians.</w:t>
      </w:r>
    </w:p>
    <w:p w:rsidR="00A9283A" w:rsidRDefault="00A9283A" w:rsidP="00A9283A">
      <w:pPr>
        <w:ind w:left="720"/>
        <w:rPr>
          <w:color w:val="000000"/>
          <w:sz w:val="22"/>
          <w:szCs w:val="22"/>
        </w:rPr>
      </w:pPr>
      <w:r>
        <w:rPr>
          <w:color w:val="000000"/>
          <w:sz w:val="22"/>
          <w:szCs w:val="22"/>
        </w:rPr>
        <w:t>CHF typically is held on the same day as the RCRC Board meetings in Sacramento.  The 31 RCRC Board members also serve as the Board members of CHF.  There is no stipend for this board.</w:t>
      </w:r>
    </w:p>
    <w:p w:rsidR="00A9283A" w:rsidRDefault="00A9283A" w:rsidP="00A9283A">
      <w:pPr>
        <w:ind w:left="720"/>
        <w:rPr>
          <w:color w:val="000000"/>
          <w:sz w:val="22"/>
          <w:szCs w:val="22"/>
        </w:rPr>
      </w:pPr>
    </w:p>
    <w:p w:rsidR="00A9283A" w:rsidRDefault="00A9283A" w:rsidP="00A9283A">
      <w:pPr>
        <w:ind w:left="720"/>
        <w:rPr>
          <w:color w:val="000000"/>
          <w:sz w:val="22"/>
          <w:szCs w:val="22"/>
        </w:rPr>
      </w:pPr>
    </w:p>
    <w:p w:rsidR="00A9283A" w:rsidRDefault="00A9283A" w:rsidP="00A9283A">
      <w:pPr>
        <w:rPr>
          <w:b/>
          <w:color w:val="000000"/>
          <w:sz w:val="22"/>
        </w:rPr>
      </w:pPr>
    </w:p>
    <w:p w:rsidR="005B0240" w:rsidRDefault="005B0240" w:rsidP="00456F29">
      <w:pPr>
        <w:numPr>
          <w:ilvl w:val="0"/>
          <w:numId w:val="31"/>
        </w:numPr>
        <w:ind w:left="720"/>
        <w:rPr>
          <w:b/>
          <w:color w:val="000000"/>
          <w:sz w:val="22"/>
        </w:rPr>
      </w:pPr>
      <w:r>
        <w:rPr>
          <w:b/>
          <w:color w:val="000000"/>
          <w:sz w:val="22"/>
        </w:rPr>
        <w:t>COUNTY MEDICAL SERVICES PROGRAM – GOVERNING BOARD</w:t>
      </w:r>
    </w:p>
    <w:p w:rsidR="005B0240" w:rsidRDefault="005B0240" w:rsidP="005B0240">
      <w:pPr>
        <w:rPr>
          <w:b/>
          <w:color w:val="000000"/>
          <w:sz w:val="22"/>
        </w:rPr>
      </w:pPr>
      <w:r>
        <w:rPr>
          <w:b/>
          <w:color w:val="000000"/>
          <w:sz w:val="22"/>
        </w:rPr>
        <w:tab/>
      </w:r>
    </w:p>
    <w:p w:rsidR="005B0240" w:rsidRDefault="005B0240" w:rsidP="005B0240">
      <w:pPr>
        <w:tabs>
          <w:tab w:val="left" w:pos="3744"/>
        </w:tabs>
        <w:rPr>
          <w:color w:val="000000"/>
          <w:sz w:val="22"/>
        </w:rPr>
      </w:pPr>
      <w:r>
        <w:rPr>
          <w:b/>
          <w:color w:val="000000"/>
          <w:sz w:val="22"/>
        </w:rPr>
        <w:t xml:space="preserve">            </w:t>
      </w:r>
      <w:r>
        <w:rPr>
          <w:color w:val="000000"/>
          <w:sz w:val="22"/>
        </w:rPr>
        <w:t>Brad Wagenknecht</w:t>
      </w:r>
      <w:r>
        <w:rPr>
          <w:color w:val="000000"/>
          <w:sz w:val="22"/>
        </w:rPr>
        <w:tab/>
        <w:t>Member</w:t>
      </w:r>
      <w:r>
        <w:rPr>
          <w:color w:val="000000"/>
          <w:sz w:val="22"/>
        </w:rPr>
        <w:tab/>
      </w:r>
      <w:r>
        <w:rPr>
          <w:color w:val="000000"/>
          <w:sz w:val="22"/>
        </w:rPr>
        <w:tab/>
      </w:r>
      <w:r>
        <w:rPr>
          <w:color w:val="000000"/>
          <w:sz w:val="22"/>
        </w:rPr>
        <w:tab/>
      </w:r>
      <w:r>
        <w:rPr>
          <w:color w:val="000000"/>
          <w:sz w:val="22"/>
        </w:rPr>
        <w:tab/>
      </w:r>
      <w:r>
        <w:rPr>
          <w:color w:val="000000"/>
          <w:sz w:val="22"/>
        </w:rPr>
        <w:tab/>
      </w:r>
      <w:r w:rsidR="00034BB4">
        <w:rPr>
          <w:color w:val="000000"/>
          <w:sz w:val="22"/>
        </w:rPr>
        <w:t>12</w:t>
      </w:r>
      <w:r>
        <w:rPr>
          <w:color w:val="000000"/>
          <w:sz w:val="22"/>
        </w:rPr>
        <w:t>-31-</w:t>
      </w:r>
      <w:r w:rsidR="00034BB4">
        <w:rPr>
          <w:color w:val="000000"/>
          <w:sz w:val="22"/>
        </w:rPr>
        <w:t>13</w:t>
      </w:r>
    </w:p>
    <w:p w:rsidR="005B0240" w:rsidRDefault="005B0240" w:rsidP="005B0240">
      <w:pPr>
        <w:tabs>
          <w:tab w:val="left" w:pos="3744"/>
        </w:tabs>
        <w:rPr>
          <w:color w:val="000000"/>
          <w:sz w:val="22"/>
        </w:rPr>
      </w:pPr>
    </w:p>
    <w:p w:rsidR="00126E72" w:rsidRDefault="005B0240" w:rsidP="005B0240">
      <w:pPr>
        <w:pStyle w:val="BodyTextIndent2"/>
        <w:tabs>
          <w:tab w:val="clear" w:pos="144"/>
          <w:tab w:val="left" w:pos="168"/>
        </w:tabs>
        <w:rPr>
          <w:rFonts w:cs="Arial"/>
          <w:b/>
          <w:bCs/>
          <w:color w:val="000000"/>
          <w:szCs w:val="22"/>
        </w:rPr>
      </w:pPr>
      <w:r>
        <w:rPr>
          <w:color w:val="000000"/>
        </w:rPr>
        <w:tab/>
      </w:r>
      <w:r>
        <w:rPr>
          <w:color w:val="000000"/>
        </w:rPr>
        <w:tab/>
        <w:t xml:space="preserve">The County Medical Services Program (CMSP) Governing Board is composed of County Supervisors, County Administrative Officers, and other health and welfare officials from 34 member counties  CMSP operates the multi-county health program for indigent adults in these counties.  Members of the Governing Board are elected by the other member counties within each category (Large, Medium, and </w:t>
      </w:r>
      <w:smartTag w:uri="urn:schemas-microsoft-com:office:smarttags" w:element="place">
        <w:smartTag w:uri="urn:schemas-microsoft-com:office:smarttags" w:element="PlaceName">
          <w:r>
            <w:rPr>
              <w:color w:val="000000"/>
            </w:rPr>
            <w:t>Small</w:t>
          </w:r>
        </w:smartTag>
        <w:r>
          <w:rPr>
            <w:color w:val="000000"/>
          </w:rPr>
          <w:t xml:space="preserve"> </w:t>
        </w:r>
        <w:smartTag w:uri="urn:schemas-microsoft-com:office:smarttags" w:element="PlaceType">
          <w:r>
            <w:rPr>
              <w:color w:val="000000"/>
            </w:rPr>
            <w:t>Counties</w:t>
          </w:r>
        </w:smartTag>
      </w:smartTag>
      <w:r>
        <w:rPr>
          <w:color w:val="000000"/>
        </w:rPr>
        <w:t xml:space="preserve">).  The large category includes Marin, </w:t>
      </w:r>
      <w:smartTag w:uri="urn:schemas-microsoft-com:office:smarttags" w:element="City">
        <w:r>
          <w:rPr>
            <w:color w:val="000000"/>
          </w:rPr>
          <w:t>Napa</w:t>
        </w:r>
      </w:smartTag>
      <w:r>
        <w:rPr>
          <w:color w:val="000000"/>
        </w:rPr>
        <w:t xml:space="preserve">, Solano, and </w:t>
      </w:r>
      <w:smartTag w:uri="urn:schemas-microsoft-com:office:smarttags" w:element="place">
        <w:smartTag w:uri="urn:schemas-microsoft-com:office:smarttags" w:element="City">
          <w:r>
            <w:rPr>
              <w:color w:val="000000"/>
            </w:rPr>
            <w:t>Sonoma</w:t>
          </w:r>
        </w:smartTag>
      </w:smartTag>
      <w:r>
        <w:rPr>
          <w:color w:val="000000"/>
        </w:rPr>
        <w:t>.  The governing board meets the 4</w:t>
      </w:r>
      <w:r w:rsidRPr="007A30A6">
        <w:rPr>
          <w:color w:val="000000"/>
          <w:vertAlign w:val="superscript"/>
        </w:rPr>
        <w:t>th</w:t>
      </w:r>
      <w:r>
        <w:rPr>
          <w:color w:val="000000"/>
        </w:rPr>
        <w:t xml:space="preserve"> Thursday of every month</w:t>
      </w:r>
      <w:r w:rsidRPr="007A30A6">
        <w:rPr>
          <w:rFonts w:ascii="Helvetica" w:hAnsi="Helvetica" w:cs="Helvetica"/>
          <w:sz w:val="16"/>
          <w:szCs w:val="16"/>
        </w:rPr>
        <w:t xml:space="preserve"> </w:t>
      </w:r>
      <w:r w:rsidRPr="007A30A6">
        <w:rPr>
          <w:szCs w:val="22"/>
        </w:rPr>
        <w:t>except for November and December when the meeting is combined into 1 meeting typically held the first or second week in December. Meetings are held at the Governing Board's Conference Facility located at: 1451 River Park Drive</w:t>
      </w:r>
      <w:r>
        <w:rPr>
          <w:szCs w:val="22"/>
        </w:rPr>
        <w:t xml:space="preserve">, </w:t>
      </w:r>
      <w:r w:rsidRPr="007A30A6">
        <w:rPr>
          <w:szCs w:val="22"/>
        </w:rPr>
        <w:t>Suite 2</w:t>
      </w:r>
      <w:r w:rsidR="00BB4F65">
        <w:rPr>
          <w:szCs w:val="22"/>
        </w:rPr>
        <w:t>14</w:t>
      </w:r>
      <w:r>
        <w:rPr>
          <w:szCs w:val="22"/>
        </w:rPr>
        <w:t>,</w:t>
      </w:r>
      <w:r w:rsidRPr="007A30A6">
        <w:rPr>
          <w:szCs w:val="22"/>
        </w:rPr>
        <w:t xml:space="preserve"> </w:t>
      </w:r>
      <w:smartTag w:uri="urn:schemas-microsoft-com:office:smarttags" w:element="City">
        <w:r w:rsidRPr="007A30A6">
          <w:rPr>
            <w:szCs w:val="22"/>
          </w:rPr>
          <w:t>Sacramento</w:t>
        </w:r>
      </w:smartTag>
      <w:r w:rsidRPr="007A30A6">
        <w:rPr>
          <w:szCs w:val="22"/>
        </w:rPr>
        <w:t xml:space="preserve">, </w:t>
      </w:r>
      <w:smartTag w:uri="urn:schemas-microsoft-com:office:smarttags" w:element="State">
        <w:r w:rsidRPr="007A30A6">
          <w:rPr>
            <w:szCs w:val="22"/>
          </w:rPr>
          <w:t>CA</w:t>
        </w:r>
      </w:smartTag>
      <w:r w:rsidRPr="007A30A6">
        <w:rPr>
          <w:szCs w:val="22"/>
        </w:rPr>
        <w:t xml:space="preserve"> </w:t>
      </w:r>
      <w:smartTag w:uri="urn:schemas-microsoft-com:office:smarttags" w:element="PostalCode">
        <w:r w:rsidRPr="007A30A6">
          <w:rPr>
            <w:szCs w:val="22"/>
          </w:rPr>
          <w:t>95815</w:t>
        </w:r>
      </w:smartTag>
      <w:r>
        <w:rPr>
          <w:szCs w:val="22"/>
        </w:rPr>
        <w:t xml:space="preserve">.  </w:t>
      </w:r>
      <w:r w:rsidRPr="007A30A6">
        <w:rPr>
          <w:szCs w:val="22"/>
        </w:rPr>
        <w:t>Meetings start at 10:30 a.m. unless otherwise noted on the age</w:t>
      </w:r>
      <w:r>
        <w:rPr>
          <w:szCs w:val="22"/>
        </w:rPr>
        <w:t>nda. This board does not</w:t>
      </w:r>
      <w:r w:rsidR="000E25FF">
        <w:rPr>
          <w:szCs w:val="22"/>
        </w:rPr>
        <w:t xml:space="preserve"> receive a stipend.</w:t>
      </w:r>
    </w:p>
    <w:p w:rsidR="00126E72" w:rsidRDefault="00126E72" w:rsidP="00C9602D">
      <w:pPr>
        <w:pStyle w:val="BodyTextIndent2"/>
        <w:tabs>
          <w:tab w:val="clear" w:pos="144"/>
          <w:tab w:val="left" w:pos="168"/>
        </w:tabs>
        <w:ind w:left="0" w:firstLine="0"/>
        <w:rPr>
          <w:rFonts w:cs="Arial"/>
          <w:b/>
          <w:bCs/>
          <w:color w:val="000000"/>
          <w:szCs w:val="22"/>
        </w:rPr>
      </w:pPr>
    </w:p>
    <w:p w:rsidR="00A9283A" w:rsidRDefault="00A9283A" w:rsidP="00C9602D">
      <w:pPr>
        <w:pStyle w:val="BodyTextIndent2"/>
        <w:tabs>
          <w:tab w:val="clear" w:pos="144"/>
          <w:tab w:val="left" w:pos="168"/>
        </w:tabs>
        <w:ind w:left="0" w:firstLine="0"/>
        <w:rPr>
          <w:rFonts w:cs="Arial"/>
          <w:b/>
          <w:bCs/>
          <w:color w:val="000000"/>
          <w:szCs w:val="22"/>
        </w:rPr>
      </w:pPr>
    </w:p>
    <w:p w:rsidR="00A9283A" w:rsidRDefault="00A9283A" w:rsidP="00C9602D">
      <w:pPr>
        <w:pStyle w:val="BodyTextIndent2"/>
        <w:tabs>
          <w:tab w:val="clear" w:pos="144"/>
          <w:tab w:val="left" w:pos="168"/>
        </w:tabs>
        <w:ind w:left="0" w:firstLine="0"/>
        <w:rPr>
          <w:rFonts w:cs="Arial"/>
          <w:b/>
          <w:bCs/>
          <w:color w:val="000000"/>
          <w:szCs w:val="22"/>
        </w:rPr>
      </w:pPr>
    </w:p>
    <w:p w:rsidR="00C9602D" w:rsidRPr="00455E3D" w:rsidRDefault="00C9602D" w:rsidP="00456F29">
      <w:pPr>
        <w:pStyle w:val="BodyTextIndent2"/>
        <w:numPr>
          <w:ilvl w:val="0"/>
          <w:numId w:val="31"/>
        </w:numPr>
        <w:tabs>
          <w:tab w:val="clear" w:pos="144"/>
          <w:tab w:val="left" w:pos="0"/>
        </w:tabs>
        <w:ind w:left="720"/>
        <w:rPr>
          <w:rFonts w:cs="Arial"/>
          <w:b/>
          <w:bCs/>
          <w:color w:val="000000"/>
          <w:szCs w:val="22"/>
        </w:rPr>
      </w:pPr>
      <w:r w:rsidRPr="00455E3D">
        <w:rPr>
          <w:rFonts w:cs="Arial"/>
          <w:b/>
          <w:bCs/>
          <w:color w:val="000000"/>
          <w:szCs w:val="22"/>
        </w:rPr>
        <w:t>FIRST FIVE, NAPA COUNTY (Children and Families Commission)</w:t>
      </w:r>
    </w:p>
    <w:p w:rsidR="00C9602D" w:rsidRPr="00455E3D" w:rsidRDefault="00C9602D" w:rsidP="00C9602D">
      <w:pPr>
        <w:pStyle w:val="BodyTextIndent2"/>
        <w:ind w:left="0"/>
        <w:rPr>
          <w:rFonts w:cs="Arial"/>
          <w:bCs/>
          <w:color w:val="000000"/>
          <w:szCs w:val="22"/>
        </w:rPr>
      </w:pPr>
    </w:p>
    <w:p w:rsidR="00C9602D" w:rsidRPr="00455E3D" w:rsidRDefault="00C9602D" w:rsidP="00C9602D">
      <w:pPr>
        <w:pStyle w:val="BodyTextIndent2"/>
        <w:tabs>
          <w:tab w:val="left" w:pos="3744"/>
        </w:tabs>
        <w:ind w:left="0" w:firstLine="720"/>
        <w:rPr>
          <w:rFonts w:cs="Arial"/>
          <w:b/>
          <w:bCs/>
          <w:color w:val="000000"/>
          <w:szCs w:val="22"/>
        </w:rPr>
      </w:pPr>
      <w:r>
        <w:rPr>
          <w:rFonts w:cs="Arial"/>
          <w:bCs/>
          <w:color w:val="000000"/>
          <w:szCs w:val="22"/>
        </w:rPr>
        <w:t xml:space="preserve">Brad Wagenknecht  </w:t>
      </w:r>
      <w:r>
        <w:rPr>
          <w:rFonts w:cs="Arial"/>
          <w:bCs/>
          <w:color w:val="000000"/>
          <w:szCs w:val="22"/>
        </w:rPr>
        <w:tab/>
        <w:t>Member</w:t>
      </w:r>
      <w:r>
        <w:rPr>
          <w:rFonts w:cs="Arial"/>
          <w:bCs/>
          <w:color w:val="000000"/>
          <w:szCs w:val="22"/>
        </w:rPr>
        <w:tab/>
        <w:t>01-</w:t>
      </w:r>
      <w:r w:rsidR="00BD45EB">
        <w:rPr>
          <w:rFonts w:cs="Arial"/>
          <w:bCs/>
          <w:color w:val="000000"/>
          <w:szCs w:val="22"/>
        </w:rPr>
        <w:t>10</w:t>
      </w:r>
      <w:r w:rsidRPr="00455E3D">
        <w:rPr>
          <w:rFonts w:cs="Arial"/>
          <w:bCs/>
          <w:color w:val="000000"/>
          <w:szCs w:val="22"/>
        </w:rPr>
        <w:t>-</w:t>
      </w:r>
      <w:r w:rsidR="00BB4F65">
        <w:rPr>
          <w:rFonts w:cs="Arial"/>
          <w:bCs/>
          <w:color w:val="000000"/>
          <w:szCs w:val="22"/>
        </w:rPr>
        <w:t>14</w:t>
      </w:r>
    </w:p>
    <w:p w:rsidR="00C9602D" w:rsidRPr="00455E3D" w:rsidRDefault="00C9602D" w:rsidP="00C9602D">
      <w:pPr>
        <w:pStyle w:val="BodyTextIndent2"/>
        <w:rPr>
          <w:rFonts w:cs="Arial"/>
          <w:bCs/>
          <w:color w:val="000000"/>
          <w:szCs w:val="22"/>
        </w:rPr>
      </w:pPr>
    </w:p>
    <w:p w:rsidR="00C9602D" w:rsidRDefault="00C9602D" w:rsidP="00C9602D">
      <w:pPr>
        <w:ind w:left="720"/>
        <w:rPr>
          <w:color w:val="000000"/>
          <w:sz w:val="22"/>
          <w:szCs w:val="22"/>
        </w:rPr>
      </w:pPr>
      <w:r w:rsidRPr="00455E3D">
        <w:rPr>
          <w:sz w:val="22"/>
          <w:szCs w:val="22"/>
        </w:rPr>
        <w:t xml:space="preserve">This Commission decides how to use Proposition </w:t>
      </w:r>
      <w:r w:rsidR="00BB4F65">
        <w:rPr>
          <w:sz w:val="22"/>
          <w:szCs w:val="22"/>
        </w:rPr>
        <w:t>14</w:t>
      </w:r>
      <w:r w:rsidRPr="00455E3D">
        <w:rPr>
          <w:sz w:val="22"/>
          <w:szCs w:val="22"/>
        </w:rPr>
        <w:t xml:space="preserve"> funds to effectively support the healthy development and school readiness of young children in the community. Meetings are held on the 4</w:t>
      </w:r>
      <w:r w:rsidRPr="00455E3D">
        <w:rPr>
          <w:sz w:val="22"/>
          <w:szCs w:val="22"/>
          <w:vertAlign w:val="superscript"/>
        </w:rPr>
        <w:t>th</w:t>
      </w:r>
      <w:r w:rsidRPr="00455E3D">
        <w:rPr>
          <w:sz w:val="22"/>
          <w:szCs w:val="22"/>
        </w:rPr>
        <w:t xml:space="preserve"> Monday of each month at 3:30 p.m., at 5 </w:t>
      </w:r>
      <w:smartTag w:uri="urn:schemas-microsoft-com:office:smarttags" w:element="PlaceName">
        <w:r w:rsidRPr="00455E3D">
          <w:rPr>
            <w:sz w:val="22"/>
            <w:szCs w:val="22"/>
          </w:rPr>
          <w:t>Financial</w:t>
        </w:r>
      </w:smartTag>
      <w:r w:rsidRPr="00455E3D">
        <w:rPr>
          <w:sz w:val="22"/>
          <w:szCs w:val="22"/>
        </w:rPr>
        <w:t xml:space="preserve"> </w:t>
      </w:r>
      <w:smartTag w:uri="urn:schemas-microsoft-com:office:smarttags" w:element="PlaceType">
        <w:r w:rsidRPr="00455E3D">
          <w:rPr>
            <w:sz w:val="22"/>
            <w:szCs w:val="22"/>
          </w:rPr>
          <w:t>Plaza</w:t>
        </w:r>
      </w:smartTag>
      <w:r w:rsidRPr="00455E3D">
        <w:rPr>
          <w:sz w:val="22"/>
          <w:szCs w:val="22"/>
        </w:rPr>
        <w:t xml:space="preserve">, </w:t>
      </w:r>
      <w:smartTag w:uri="urn:schemas-microsoft-com:office:smarttags" w:element="address">
        <w:smartTag w:uri="urn:schemas-microsoft-com:office:smarttags" w:element="Street">
          <w:r w:rsidRPr="00455E3D">
            <w:rPr>
              <w:sz w:val="22"/>
              <w:szCs w:val="22"/>
            </w:rPr>
            <w:t>Suite</w:t>
          </w:r>
        </w:smartTag>
        <w:r w:rsidRPr="00455E3D">
          <w:rPr>
            <w:sz w:val="22"/>
            <w:szCs w:val="22"/>
          </w:rPr>
          <w:t xml:space="preserve"> 228</w:t>
        </w:r>
      </w:smartTag>
      <w:r w:rsidRPr="00455E3D">
        <w:rPr>
          <w:sz w:val="22"/>
          <w:szCs w:val="22"/>
        </w:rPr>
        <w:t xml:space="preserve">, </w:t>
      </w:r>
      <w:proofErr w:type="gramStart"/>
      <w:smartTag w:uri="urn:schemas-microsoft-com:office:smarttags" w:element="place">
        <w:r w:rsidRPr="00455E3D">
          <w:rPr>
            <w:sz w:val="22"/>
            <w:szCs w:val="22"/>
          </w:rPr>
          <w:t>Napa</w:t>
        </w:r>
        <w:proofErr w:type="gramEnd"/>
        <w:r w:rsidRPr="00455E3D">
          <w:rPr>
            <w:sz w:val="22"/>
            <w:szCs w:val="22"/>
          </w:rPr>
          <w:t xml:space="preserve">, </w:t>
        </w:r>
        <w:smartTag w:uri="urn:schemas-microsoft-com:office:smarttags" w:element="State">
          <w:r w:rsidRPr="00455E3D">
            <w:rPr>
              <w:sz w:val="22"/>
              <w:szCs w:val="22"/>
            </w:rPr>
            <w:t>CA</w:t>
          </w:r>
        </w:smartTag>
        <w:r w:rsidRPr="00455E3D">
          <w:rPr>
            <w:sz w:val="22"/>
            <w:szCs w:val="22"/>
          </w:rPr>
          <w:t xml:space="preserve"> </w:t>
        </w:r>
        <w:smartTag w:uri="urn:schemas-microsoft-com:office:smarttags" w:element="PostalCode">
          <w:r w:rsidRPr="00455E3D">
            <w:rPr>
              <w:sz w:val="22"/>
              <w:szCs w:val="22"/>
            </w:rPr>
            <w:t>94558</w:t>
          </w:r>
        </w:smartTag>
      </w:smartTag>
      <w:r w:rsidRPr="00455E3D">
        <w:rPr>
          <w:sz w:val="22"/>
          <w:szCs w:val="22"/>
        </w:rPr>
        <w:t xml:space="preserve">. </w:t>
      </w:r>
      <w:r w:rsidRPr="00455E3D">
        <w:rPr>
          <w:color w:val="000000"/>
          <w:sz w:val="22"/>
          <w:szCs w:val="22"/>
        </w:rPr>
        <w:t>The term of office is one year.</w:t>
      </w:r>
      <w:r>
        <w:rPr>
          <w:color w:val="000000"/>
          <w:sz w:val="22"/>
          <w:szCs w:val="22"/>
        </w:rPr>
        <w:t xml:space="preserve"> There is no stipend for this committee.</w:t>
      </w:r>
    </w:p>
    <w:p w:rsidR="004270D8" w:rsidRDefault="004270D8" w:rsidP="00C9602D">
      <w:pPr>
        <w:ind w:left="720"/>
        <w:rPr>
          <w:color w:val="000000"/>
          <w:sz w:val="22"/>
          <w:szCs w:val="22"/>
        </w:rPr>
      </w:pPr>
    </w:p>
    <w:p w:rsidR="00C40E25" w:rsidRDefault="00C40E25" w:rsidP="00AE47D0">
      <w:pPr>
        <w:ind w:left="720" w:firstLine="6"/>
        <w:rPr>
          <w:color w:val="000000"/>
          <w:sz w:val="22"/>
          <w:szCs w:val="22"/>
        </w:rPr>
      </w:pPr>
    </w:p>
    <w:p w:rsidR="00645709" w:rsidRPr="00455E3D" w:rsidRDefault="00645709" w:rsidP="00456F29">
      <w:pPr>
        <w:numPr>
          <w:ilvl w:val="0"/>
          <w:numId w:val="31"/>
        </w:numPr>
        <w:tabs>
          <w:tab w:val="left" w:pos="48"/>
          <w:tab w:val="left" w:pos="144"/>
          <w:tab w:val="left" w:pos="696"/>
          <w:tab w:val="left" w:pos="1296"/>
          <w:tab w:val="left" w:pos="8352"/>
          <w:tab w:val="left" w:pos="10080"/>
        </w:tabs>
        <w:suppressAutoHyphens/>
        <w:ind w:hanging="1080"/>
        <w:rPr>
          <w:b/>
          <w:color w:val="000000"/>
          <w:sz w:val="22"/>
          <w:szCs w:val="22"/>
        </w:rPr>
      </w:pPr>
      <w:r w:rsidRPr="00455E3D">
        <w:rPr>
          <w:b/>
          <w:color w:val="000000"/>
          <w:sz w:val="22"/>
          <w:szCs w:val="22"/>
        </w:rPr>
        <w:t>GREAT WINE CAPITALS GLOBAL NETWORK (GWC)</w:t>
      </w:r>
    </w:p>
    <w:p w:rsidR="00645709" w:rsidRPr="00455E3D" w:rsidRDefault="00645709" w:rsidP="00645709">
      <w:pPr>
        <w:tabs>
          <w:tab w:val="left" w:pos="48"/>
          <w:tab w:val="left" w:pos="144"/>
          <w:tab w:val="left" w:pos="696"/>
          <w:tab w:val="left" w:pos="1296"/>
          <w:tab w:val="left" w:pos="8352"/>
          <w:tab w:val="left" w:pos="10080"/>
        </w:tabs>
        <w:suppressAutoHyphens/>
        <w:ind w:left="48"/>
        <w:rPr>
          <w:color w:val="000000"/>
          <w:sz w:val="22"/>
          <w:szCs w:val="22"/>
        </w:rPr>
      </w:pPr>
    </w:p>
    <w:p w:rsidR="00645709" w:rsidRPr="00FE7CA7" w:rsidRDefault="00645709" w:rsidP="00645709">
      <w:pPr>
        <w:tabs>
          <w:tab w:val="left" w:pos="48"/>
          <w:tab w:val="left" w:pos="144"/>
          <w:tab w:val="left" w:pos="696"/>
          <w:tab w:val="left" w:pos="1296"/>
          <w:tab w:val="left" w:pos="3600"/>
          <w:tab w:val="left" w:pos="7872"/>
          <w:tab w:val="left" w:pos="8352"/>
          <w:tab w:val="left" w:pos="10080"/>
        </w:tabs>
        <w:suppressAutoHyphens/>
        <w:ind w:left="48"/>
        <w:rPr>
          <w:sz w:val="22"/>
          <w:szCs w:val="22"/>
        </w:rPr>
      </w:pPr>
      <w:r w:rsidRPr="00455E3D">
        <w:rPr>
          <w:color w:val="000000"/>
          <w:sz w:val="22"/>
          <w:szCs w:val="22"/>
        </w:rPr>
        <w:tab/>
      </w:r>
      <w:r w:rsidRPr="00455E3D">
        <w:rPr>
          <w:color w:val="000000"/>
          <w:sz w:val="22"/>
          <w:szCs w:val="22"/>
        </w:rPr>
        <w:tab/>
      </w:r>
      <w:r w:rsidR="00BB4F65">
        <w:rPr>
          <w:color w:val="000000"/>
          <w:sz w:val="22"/>
          <w:szCs w:val="22"/>
        </w:rPr>
        <w:t>Brad Wagenknecht</w:t>
      </w:r>
      <w:r w:rsidRPr="00455E3D">
        <w:rPr>
          <w:color w:val="000000"/>
          <w:sz w:val="22"/>
          <w:szCs w:val="22"/>
        </w:rPr>
        <w:tab/>
      </w:r>
      <w:r w:rsidRPr="00FE7CA7">
        <w:rPr>
          <w:sz w:val="22"/>
          <w:szCs w:val="22"/>
        </w:rPr>
        <w:t>designated representative</w:t>
      </w:r>
      <w:r w:rsidRPr="00FE7CA7">
        <w:rPr>
          <w:sz w:val="22"/>
          <w:szCs w:val="22"/>
        </w:rPr>
        <w:tab/>
      </w:r>
      <w:r w:rsidR="00BD45EB">
        <w:rPr>
          <w:sz w:val="22"/>
          <w:szCs w:val="22"/>
        </w:rPr>
        <w:t>01-</w:t>
      </w:r>
      <w:r>
        <w:rPr>
          <w:sz w:val="22"/>
          <w:szCs w:val="22"/>
        </w:rPr>
        <w:t>1</w:t>
      </w:r>
      <w:r w:rsidR="00BD45EB">
        <w:rPr>
          <w:sz w:val="22"/>
          <w:szCs w:val="22"/>
        </w:rPr>
        <w:t>0</w:t>
      </w:r>
      <w:r>
        <w:rPr>
          <w:sz w:val="22"/>
          <w:szCs w:val="22"/>
        </w:rPr>
        <w:t>-</w:t>
      </w:r>
      <w:r w:rsidR="00BB4F65">
        <w:rPr>
          <w:sz w:val="22"/>
          <w:szCs w:val="22"/>
        </w:rPr>
        <w:t>14</w:t>
      </w:r>
    </w:p>
    <w:p w:rsidR="00645709" w:rsidRPr="00455E3D" w:rsidRDefault="00645709" w:rsidP="00645709">
      <w:pPr>
        <w:tabs>
          <w:tab w:val="left" w:pos="48"/>
          <w:tab w:val="left" w:pos="144"/>
          <w:tab w:val="left" w:pos="696"/>
          <w:tab w:val="left" w:pos="1296"/>
          <w:tab w:val="left" w:pos="3600"/>
          <w:tab w:val="left" w:pos="7872"/>
          <w:tab w:val="left" w:pos="8352"/>
          <w:tab w:val="left" w:pos="10080"/>
        </w:tabs>
        <w:suppressAutoHyphens/>
        <w:ind w:left="48"/>
        <w:rPr>
          <w:color w:val="000000"/>
          <w:sz w:val="22"/>
          <w:szCs w:val="22"/>
        </w:rPr>
      </w:pPr>
      <w:r w:rsidRPr="00FE7CA7">
        <w:rPr>
          <w:sz w:val="22"/>
          <w:szCs w:val="22"/>
        </w:rPr>
        <w:tab/>
      </w:r>
      <w:r w:rsidRPr="00FE7CA7">
        <w:rPr>
          <w:sz w:val="22"/>
          <w:szCs w:val="22"/>
        </w:rPr>
        <w:tab/>
        <w:t>Bill Dodd</w:t>
      </w:r>
      <w:r w:rsidRPr="00FE7CA7">
        <w:rPr>
          <w:sz w:val="22"/>
          <w:szCs w:val="22"/>
        </w:rPr>
        <w:tab/>
        <w:t>designated representative</w:t>
      </w:r>
      <w:r w:rsidR="00BD45EB">
        <w:rPr>
          <w:color w:val="000000"/>
          <w:sz w:val="22"/>
          <w:szCs w:val="22"/>
        </w:rPr>
        <w:tab/>
        <w:t>01-10</w:t>
      </w:r>
      <w:r>
        <w:rPr>
          <w:color w:val="000000"/>
          <w:sz w:val="22"/>
          <w:szCs w:val="22"/>
        </w:rPr>
        <w:t>-</w:t>
      </w:r>
      <w:r w:rsidR="00BB4F65">
        <w:rPr>
          <w:color w:val="000000"/>
          <w:sz w:val="22"/>
          <w:szCs w:val="22"/>
        </w:rPr>
        <w:t>14</w:t>
      </w:r>
    </w:p>
    <w:p w:rsidR="00645709" w:rsidRPr="00455E3D" w:rsidRDefault="00645709" w:rsidP="00645709">
      <w:pPr>
        <w:tabs>
          <w:tab w:val="left" w:pos="48"/>
          <w:tab w:val="left" w:pos="144"/>
          <w:tab w:val="left" w:pos="696"/>
          <w:tab w:val="left" w:pos="1296"/>
          <w:tab w:val="left" w:pos="3600"/>
          <w:tab w:val="left" w:pos="7872"/>
          <w:tab w:val="left" w:pos="8352"/>
          <w:tab w:val="left" w:pos="10080"/>
        </w:tabs>
        <w:suppressAutoHyphens/>
        <w:ind w:left="48"/>
        <w:rPr>
          <w:color w:val="000000"/>
          <w:sz w:val="22"/>
          <w:szCs w:val="22"/>
        </w:rPr>
      </w:pPr>
    </w:p>
    <w:p w:rsidR="00645709" w:rsidRDefault="00645709" w:rsidP="00645709">
      <w:pPr>
        <w:tabs>
          <w:tab w:val="left" w:pos="-540"/>
        </w:tabs>
        <w:ind w:left="744" w:hanging="24"/>
        <w:rPr>
          <w:sz w:val="22"/>
          <w:szCs w:val="22"/>
        </w:rPr>
      </w:pPr>
      <w:r w:rsidRPr="00455E3D">
        <w:rPr>
          <w:sz w:val="22"/>
          <w:szCs w:val="22"/>
        </w:rPr>
        <w:t>The Great Wine Capitals Global Network (GWC) is an organization representing the most distinguished wine regions of the world</w:t>
      </w:r>
      <w:r>
        <w:rPr>
          <w:sz w:val="22"/>
          <w:szCs w:val="22"/>
        </w:rPr>
        <w:t>.</w:t>
      </w:r>
    </w:p>
    <w:p w:rsidR="00645709" w:rsidRDefault="00645709" w:rsidP="00645709">
      <w:pPr>
        <w:tabs>
          <w:tab w:val="left" w:pos="-540"/>
        </w:tabs>
        <w:ind w:left="744" w:hanging="24"/>
        <w:rPr>
          <w:sz w:val="22"/>
          <w:szCs w:val="22"/>
        </w:rPr>
      </w:pPr>
    </w:p>
    <w:p w:rsidR="00645709" w:rsidRPr="00FE7CA7" w:rsidRDefault="00645709" w:rsidP="00645709">
      <w:pPr>
        <w:numPr>
          <w:ilvl w:val="0"/>
          <w:numId w:val="28"/>
        </w:numPr>
        <w:tabs>
          <w:tab w:val="clear" w:pos="1440"/>
          <w:tab w:val="left" w:pos="-540"/>
          <w:tab w:val="num" w:pos="1056"/>
        </w:tabs>
        <w:ind w:left="1056"/>
        <w:rPr>
          <w:sz w:val="22"/>
          <w:szCs w:val="22"/>
        </w:rPr>
      </w:pPr>
      <w:r w:rsidRPr="00FE7CA7">
        <w:rPr>
          <w:sz w:val="22"/>
          <w:szCs w:val="22"/>
        </w:rPr>
        <w:t>The Board’s designated representative shall be appointed in the same manner as other appointments of Board members under this Rule 25.</w:t>
      </w:r>
    </w:p>
    <w:p w:rsidR="00645709" w:rsidRPr="00FE7CA7" w:rsidRDefault="00645709" w:rsidP="00645709">
      <w:pPr>
        <w:numPr>
          <w:ilvl w:val="0"/>
          <w:numId w:val="28"/>
        </w:numPr>
        <w:tabs>
          <w:tab w:val="clear" w:pos="1440"/>
          <w:tab w:val="left" w:pos="-540"/>
          <w:tab w:val="num" w:pos="1056"/>
        </w:tabs>
        <w:ind w:left="1056"/>
        <w:rPr>
          <w:sz w:val="22"/>
          <w:szCs w:val="22"/>
        </w:rPr>
      </w:pPr>
      <w:r w:rsidRPr="00FE7CA7">
        <w:rPr>
          <w:sz w:val="22"/>
          <w:szCs w:val="22"/>
        </w:rPr>
        <w:t xml:space="preserve">The Chair shall be an additional designated representative.  </w:t>
      </w:r>
    </w:p>
    <w:p w:rsidR="00645709" w:rsidRPr="00FE7CA7" w:rsidRDefault="00645709" w:rsidP="00645709">
      <w:pPr>
        <w:numPr>
          <w:ilvl w:val="0"/>
          <w:numId w:val="28"/>
        </w:numPr>
        <w:tabs>
          <w:tab w:val="clear" w:pos="1440"/>
          <w:tab w:val="left" w:pos="-540"/>
          <w:tab w:val="num" w:pos="1056"/>
        </w:tabs>
        <w:ind w:left="1056"/>
        <w:rPr>
          <w:sz w:val="22"/>
          <w:szCs w:val="22"/>
        </w:rPr>
      </w:pPr>
      <w:r w:rsidRPr="00FE7CA7">
        <w:rPr>
          <w:sz w:val="22"/>
          <w:szCs w:val="22"/>
        </w:rPr>
        <w:t>The current Agricultural Commissioner will be designated to represent the County as the ranking agricultural official.</w:t>
      </w:r>
    </w:p>
    <w:p w:rsidR="00645709" w:rsidRPr="00455E3D" w:rsidRDefault="00645709" w:rsidP="00645709">
      <w:pPr>
        <w:tabs>
          <w:tab w:val="left" w:pos="48"/>
          <w:tab w:val="left" w:pos="144"/>
          <w:tab w:val="left" w:pos="696"/>
          <w:tab w:val="left" w:pos="1296"/>
          <w:tab w:val="left" w:pos="3600"/>
          <w:tab w:val="left" w:pos="7872"/>
          <w:tab w:val="left" w:pos="8352"/>
          <w:tab w:val="left" w:pos="10080"/>
        </w:tabs>
        <w:suppressAutoHyphens/>
        <w:ind w:left="696"/>
        <w:rPr>
          <w:sz w:val="22"/>
          <w:szCs w:val="22"/>
        </w:rPr>
      </w:pPr>
    </w:p>
    <w:p w:rsidR="00645709" w:rsidRDefault="00645709" w:rsidP="00645709">
      <w:pPr>
        <w:tabs>
          <w:tab w:val="left" w:pos="48"/>
          <w:tab w:val="left" w:pos="144"/>
          <w:tab w:val="left" w:pos="696"/>
          <w:tab w:val="left" w:pos="1296"/>
          <w:tab w:val="left" w:pos="3600"/>
          <w:tab w:val="left" w:pos="7872"/>
          <w:tab w:val="left" w:pos="8352"/>
          <w:tab w:val="left" w:pos="10080"/>
        </w:tabs>
        <w:suppressAutoHyphens/>
        <w:ind w:left="696"/>
        <w:rPr>
          <w:sz w:val="22"/>
          <w:szCs w:val="22"/>
        </w:rPr>
      </w:pPr>
      <w:r w:rsidRPr="00455E3D">
        <w:rPr>
          <w:sz w:val="22"/>
          <w:szCs w:val="22"/>
        </w:rPr>
        <w:t>Participants are required to:</w:t>
      </w:r>
    </w:p>
    <w:p w:rsidR="00645709" w:rsidRPr="00455E3D" w:rsidRDefault="00645709" w:rsidP="00645709">
      <w:pPr>
        <w:tabs>
          <w:tab w:val="left" w:pos="48"/>
          <w:tab w:val="left" w:pos="144"/>
          <w:tab w:val="left" w:pos="696"/>
          <w:tab w:val="left" w:pos="1296"/>
          <w:tab w:val="left" w:pos="3600"/>
          <w:tab w:val="left" w:pos="7872"/>
          <w:tab w:val="left" w:pos="8352"/>
          <w:tab w:val="left" w:pos="10080"/>
        </w:tabs>
        <w:suppressAutoHyphens/>
        <w:ind w:left="696"/>
        <w:rPr>
          <w:sz w:val="22"/>
          <w:szCs w:val="22"/>
        </w:rPr>
      </w:pPr>
    </w:p>
    <w:p w:rsidR="00645709" w:rsidRPr="00455E3D" w:rsidRDefault="00645709" w:rsidP="00645709">
      <w:pPr>
        <w:numPr>
          <w:ilvl w:val="0"/>
          <w:numId w:val="22"/>
        </w:numPr>
        <w:tabs>
          <w:tab w:val="left" w:pos="48"/>
          <w:tab w:val="left" w:pos="144"/>
          <w:tab w:val="left" w:pos="696"/>
          <w:tab w:val="left" w:pos="1296"/>
          <w:tab w:val="left" w:pos="3600"/>
          <w:tab w:val="left" w:pos="7872"/>
          <w:tab w:val="left" w:pos="8352"/>
          <w:tab w:val="left" w:pos="10080"/>
        </w:tabs>
        <w:suppressAutoHyphens/>
        <w:rPr>
          <w:sz w:val="22"/>
          <w:szCs w:val="22"/>
        </w:rPr>
      </w:pPr>
      <w:r w:rsidRPr="00455E3D">
        <w:rPr>
          <w:sz w:val="22"/>
          <w:szCs w:val="22"/>
        </w:rPr>
        <w:t>Attend the monthly local GWC meetings and;</w:t>
      </w:r>
    </w:p>
    <w:p w:rsidR="00645709" w:rsidRPr="00455E3D" w:rsidRDefault="00645709" w:rsidP="00645709">
      <w:pPr>
        <w:numPr>
          <w:ilvl w:val="0"/>
          <w:numId w:val="22"/>
        </w:numPr>
        <w:tabs>
          <w:tab w:val="left" w:pos="48"/>
          <w:tab w:val="left" w:pos="144"/>
          <w:tab w:val="left" w:pos="696"/>
          <w:tab w:val="left" w:pos="1296"/>
          <w:tab w:val="left" w:pos="3600"/>
          <w:tab w:val="left" w:pos="7872"/>
          <w:tab w:val="left" w:pos="8352"/>
          <w:tab w:val="left" w:pos="10080"/>
        </w:tabs>
        <w:suppressAutoHyphens/>
        <w:rPr>
          <w:color w:val="000000"/>
          <w:sz w:val="22"/>
          <w:szCs w:val="22"/>
        </w:rPr>
      </w:pPr>
      <w:r w:rsidRPr="00455E3D">
        <w:rPr>
          <w:sz w:val="22"/>
          <w:szCs w:val="22"/>
        </w:rPr>
        <w:t xml:space="preserve">Attend GWC annual assembly panels as representatives of the </w:t>
      </w:r>
      <w:smartTag w:uri="urn:schemas-microsoft-com:office:smarttags" w:element="place">
        <w:smartTag w:uri="urn:schemas-microsoft-com:office:smarttags" w:element="PlaceType">
          <w:r w:rsidRPr="00455E3D">
            <w:rPr>
              <w:sz w:val="22"/>
              <w:szCs w:val="22"/>
            </w:rPr>
            <w:t>County</w:t>
          </w:r>
        </w:smartTag>
        <w:r w:rsidRPr="00455E3D">
          <w:rPr>
            <w:sz w:val="22"/>
            <w:szCs w:val="22"/>
          </w:rPr>
          <w:t xml:space="preserve"> of </w:t>
        </w:r>
        <w:smartTag w:uri="urn:schemas-microsoft-com:office:smarttags" w:element="PlaceName">
          <w:r w:rsidRPr="00455E3D">
            <w:rPr>
              <w:sz w:val="22"/>
              <w:szCs w:val="22"/>
            </w:rPr>
            <w:t>Napa</w:t>
          </w:r>
        </w:smartTag>
      </w:smartTag>
      <w:r w:rsidRPr="00455E3D">
        <w:rPr>
          <w:sz w:val="22"/>
          <w:szCs w:val="22"/>
        </w:rPr>
        <w:t>.  Delegates may be requested to make formal presentations to small and/or large groups as required; and</w:t>
      </w:r>
    </w:p>
    <w:p w:rsidR="00645709" w:rsidRPr="00D31ABF" w:rsidRDefault="00645709" w:rsidP="00645709">
      <w:pPr>
        <w:numPr>
          <w:ilvl w:val="0"/>
          <w:numId w:val="22"/>
        </w:numPr>
        <w:tabs>
          <w:tab w:val="left" w:pos="48"/>
          <w:tab w:val="left" w:pos="144"/>
          <w:tab w:val="left" w:pos="696"/>
          <w:tab w:val="left" w:pos="1296"/>
          <w:tab w:val="left" w:pos="3600"/>
          <w:tab w:val="left" w:pos="7872"/>
          <w:tab w:val="left" w:pos="8352"/>
          <w:tab w:val="left" w:pos="10080"/>
        </w:tabs>
        <w:suppressAutoHyphens/>
        <w:rPr>
          <w:color w:val="000000"/>
          <w:sz w:val="22"/>
          <w:szCs w:val="22"/>
        </w:rPr>
      </w:pPr>
      <w:r w:rsidRPr="00455E3D">
        <w:rPr>
          <w:sz w:val="22"/>
          <w:szCs w:val="22"/>
        </w:rPr>
        <w:t>Obtain authorization for out-of-country travel according to Napa County Travel Policies.</w:t>
      </w:r>
    </w:p>
    <w:p w:rsidR="00645709" w:rsidRDefault="00645709" w:rsidP="00645709">
      <w:pPr>
        <w:tabs>
          <w:tab w:val="left" w:pos="48"/>
          <w:tab w:val="left" w:pos="144"/>
          <w:tab w:val="left" w:pos="696"/>
          <w:tab w:val="left" w:pos="1296"/>
          <w:tab w:val="left" w:pos="3600"/>
          <w:tab w:val="left" w:pos="7872"/>
          <w:tab w:val="left" w:pos="8352"/>
          <w:tab w:val="left" w:pos="10080"/>
        </w:tabs>
        <w:suppressAutoHyphens/>
        <w:rPr>
          <w:sz w:val="22"/>
          <w:szCs w:val="22"/>
        </w:rPr>
      </w:pPr>
    </w:p>
    <w:p w:rsidR="00645709" w:rsidRPr="00455E3D" w:rsidRDefault="00645709" w:rsidP="00645709">
      <w:pPr>
        <w:shd w:val="clear" w:color="auto" w:fill="FFFFFF"/>
        <w:ind w:left="720"/>
        <w:rPr>
          <w:color w:val="000000"/>
          <w:sz w:val="22"/>
          <w:szCs w:val="22"/>
        </w:rPr>
      </w:pPr>
      <w:r>
        <w:rPr>
          <w:sz w:val="22"/>
          <w:szCs w:val="22"/>
        </w:rPr>
        <w:t xml:space="preserve">The term of office is one year.  </w:t>
      </w:r>
      <w:r>
        <w:rPr>
          <w:color w:val="000000"/>
          <w:sz w:val="22"/>
          <w:szCs w:val="22"/>
        </w:rPr>
        <w:t>There is no stipend for this committee.  Travel expenses follow</w:t>
      </w:r>
      <w:r w:rsidRPr="005E6E33">
        <w:rPr>
          <w:color w:val="000000"/>
          <w:sz w:val="22"/>
          <w:szCs w:val="22"/>
        </w:rPr>
        <w:t xml:space="preserve"> county policy.</w:t>
      </w:r>
    </w:p>
    <w:p w:rsidR="009C0369" w:rsidRPr="00455E3D" w:rsidRDefault="009C0369" w:rsidP="009C0369">
      <w:pPr>
        <w:tabs>
          <w:tab w:val="left" w:pos="48"/>
          <w:tab w:val="left" w:pos="144"/>
          <w:tab w:val="left" w:pos="696"/>
          <w:tab w:val="left" w:pos="1296"/>
          <w:tab w:val="left" w:pos="3600"/>
          <w:tab w:val="left" w:pos="7872"/>
          <w:tab w:val="left" w:pos="8352"/>
          <w:tab w:val="left" w:pos="10080"/>
        </w:tabs>
        <w:suppressAutoHyphens/>
        <w:rPr>
          <w:sz w:val="22"/>
          <w:szCs w:val="22"/>
        </w:rPr>
      </w:pPr>
    </w:p>
    <w:p w:rsidR="009C0369" w:rsidRPr="00455E3D" w:rsidRDefault="009C0369" w:rsidP="00456F29">
      <w:pPr>
        <w:numPr>
          <w:ilvl w:val="0"/>
          <w:numId w:val="31"/>
        </w:numPr>
        <w:ind w:left="720"/>
        <w:rPr>
          <w:b/>
          <w:color w:val="000000"/>
          <w:sz w:val="22"/>
          <w:szCs w:val="22"/>
        </w:rPr>
      </w:pPr>
      <w:r w:rsidRPr="00455E3D">
        <w:rPr>
          <w:b/>
          <w:color w:val="000000"/>
          <w:sz w:val="22"/>
          <w:szCs w:val="22"/>
        </w:rPr>
        <w:t>NAPA COUNTY TRANSPORTATION PLANNING AGENCY (NCTPA)</w:t>
      </w:r>
    </w:p>
    <w:p w:rsidR="009C0369" w:rsidRPr="00455E3D" w:rsidRDefault="009C0369" w:rsidP="009C0369">
      <w:pPr>
        <w:rPr>
          <w:b/>
          <w:color w:val="000000"/>
          <w:sz w:val="22"/>
          <w:szCs w:val="22"/>
        </w:rPr>
      </w:pPr>
    </w:p>
    <w:p w:rsidR="009C0369" w:rsidRDefault="009C0369" w:rsidP="009C0369">
      <w:pPr>
        <w:rPr>
          <w:color w:val="000000"/>
          <w:sz w:val="22"/>
          <w:szCs w:val="22"/>
        </w:rPr>
      </w:pPr>
      <w:r w:rsidRPr="00455E3D">
        <w:rPr>
          <w:b/>
          <w:color w:val="000000"/>
          <w:sz w:val="22"/>
          <w:szCs w:val="22"/>
        </w:rPr>
        <w:tab/>
      </w:r>
      <w:r w:rsidR="003D12FF">
        <w:rPr>
          <w:color w:val="000000"/>
          <w:sz w:val="22"/>
          <w:szCs w:val="22"/>
        </w:rPr>
        <w:t>Keith Caldwell</w:t>
      </w:r>
      <w:r w:rsidR="004F45DC" w:rsidRPr="00455E3D">
        <w:rPr>
          <w:color w:val="000000"/>
          <w:sz w:val="22"/>
          <w:szCs w:val="22"/>
        </w:rPr>
        <w:tab/>
      </w:r>
      <w:r w:rsidRPr="00455E3D">
        <w:rPr>
          <w:color w:val="000000"/>
          <w:sz w:val="22"/>
          <w:szCs w:val="22"/>
        </w:rPr>
        <w:tab/>
      </w:r>
      <w:r w:rsidRPr="00455E3D">
        <w:rPr>
          <w:color w:val="000000"/>
          <w:sz w:val="22"/>
          <w:szCs w:val="22"/>
        </w:rPr>
        <w:tab/>
      </w:r>
      <w:r w:rsidRPr="00455E3D">
        <w:rPr>
          <w:color w:val="000000"/>
          <w:sz w:val="22"/>
          <w:szCs w:val="22"/>
        </w:rPr>
        <w:tab/>
      </w:r>
      <w:r w:rsidR="00EF4822" w:rsidRPr="00455E3D">
        <w:rPr>
          <w:color w:val="000000"/>
          <w:sz w:val="22"/>
          <w:szCs w:val="22"/>
        </w:rPr>
        <w:tab/>
        <w:t xml:space="preserve"> </w:t>
      </w:r>
      <w:r w:rsidRPr="00455E3D">
        <w:rPr>
          <w:color w:val="000000"/>
          <w:sz w:val="22"/>
          <w:szCs w:val="22"/>
        </w:rPr>
        <w:t>Member</w:t>
      </w:r>
      <w:r w:rsidRPr="00455E3D">
        <w:rPr>
          <w:color w:val="000000"/>
          <w:sz w:val="22"/>
          <w:szCs w:val="22"/>
        </w:rPr>
        <w:tab/>
      </w:r>
      <w:r w:rsidRPr="00455E3D">
        <w:rPr>
          <w:color w:val="000000"/>
          <w:sz w:val="22"/>
          <w:szCs w:val="22"/>
        </w:rPr>
        <w:tab/>
      </w:r>
      <w:r w:rsidRPr="00455E3D">
        <w:rPr>
          <w:color w:val="000000"/>
          <w:sz w:val="22"/>
          <w:szCs w:val="22"/>
        </w:rPr>
        <w:tab/>
      </w:r>
      <w:bookmarkStart w:id="0" w:name="OLE_LINK1"/>
      <w:bookmarkStart w:id="1" w:name="OLE_LINK2"/>
      <w:r w:rsidR="00AA0D07" w:rsidRPr="00455E3D">
        <w:rPr>
          <w:color w:val="000000"/>
          <w:sz w:val="22"/>
          <w:szCs w:val="22"/>
        </w:rPr>
        <w:t>Review Annually</w:t>
      </w:r>
      <w:bookmarkEnd w:id="0"/>
      <w:bookmarkEnd w:id="1"/>
    </w:p>
    <w:p w:rsidR="00774923" w:rsidRPr="00455E3D" w:rsidRDefault="001821D5" w:rsidP="00774923">
      <w:pPr>
        <w:rPr>
          <w:color w:val="000000"/>
          <w:sz w:val="22"/>
          <w:szCs w:val="22"/>
        </w:rPr>
      </w:pPr>
      <w:r>
        <w:rPr>
          <w:color w:val="000000"/>
          <w:sz w:val="22"/>
          <w:szCs w:val="22"/>
        </w:rPr>
        <w:tab/>
        <w:t>Bill Dodd</w:t>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color w:val="000000"/>
          <w:sz w:val="22"/>
          <w:szCs w:val="22"/>
        </w:rPr>
        <w:tab/>
        <w:t xml:space="preserve"> Member</w:t>
      </w:r>
      <w:r>
        <w:rPr>
          <w:color w:val="000000"/>
          <w:sz w:val="22"/>
          <w:szCs w:val="22"/>
        </w:rPr>
        <w:tab/>
      </w:r>
      <w:r>
        <w:rPr>
          <w:color w:val="000000"/>
          <w:sz w:val="22"/>
          <w:szCs w:val="22"/>
        </w:rPr>
        <w:tab/>
      </w:r>
      <w:r>
        <w:rPr>
          <w:color w:val="000000"/>
          <w:sz w:val="22"/>
          <w:szCs w:val="22"/>
        </w:rPr>
        <w:tab/>
      </w:r>
      <w:r w:rsidR="00774923" w:rsidRPr="00455E3D">
        <w:rPr>
          <w:color w:val="000000"/>
          <w:sz w:val="22"/>
          <w:szCs w:val="22"/>
        </w:rPr>
        <w:t>Review Annually</w:t>
      </w:r>
    </w:p>
    <w:p w:rsidR="00774923" w:rsidRPr="00455E3D" w:rsidRDefault="00774923" w:rsidP="009C0369">
      <w:pPr>
        <w:rPr>
          <w:color w:val="000000"/>
          <w:sz w:val="22"/>
          <w:szCs w:val="22"/>
        </w:rPr>
      </w:pPr>
      <w:r>
        <w:rPr>
          <w:color w:val="000000"/>
          <w:sz w:val="22"/>
          <w:szCs w:val="22"/>
        </w:rPr>
        <w:tab/>
      </w:r>
    </w:p>
    <w:p w:rsidR="009C0369" w:rsidRPr="00455E3D" w:rsidRDefault="009C0369" w:rsidP="009C0369">
      <w:pPr>
        <w:rPr>
          <w:color w:val="000000"/>
          <w:sz w:val="22"/>
          <w:szCs w:val="22"/>
        </w:rPr>
      </w:pPr>
      <w:r w:rsidRPr="00455E3D">
        <w:rPr>
          <w:color w:val="000000"/>
          <w:sz w:val="22"/>
          <w:szCs w:val="22"/>
        </w:rPr>
        <w:tab/>
      </w:r>
      <w:r w:rsidR="00097713" w:rsidRPr="00455E3D">
        <w:rPr>
          <w:color w:val="000000"/>
          <w:sz w:val="22"/>
          <w:szCs w:val="22"/>
        </w:rPr>
        <w:t>Diane Dillon</w:t>
      </w:r>
      <w:r w:rsidR="00097713" w:rsidRPr="00455E3D">
        <w:rPr>
          <w:color w:val="000000"/>
          <w:sz w:val="22"/>
          <w:szCs w:val="22"/>
        </w:rPr>
        <w:tab/>
      </w:r>
      <w:r w:rsidR="00097713" w:rsidRPr="00455E3D">
        <w:rPr>
          <w:color w:val="000000"/>
          <w:sz w:val="22"/>
          <w:szCs w:val="22"/>
        </w:rPr>
        <w:tab/>
      </w:r>
      <w:r w:rsidR="00097713" w:rsidRPr="00455E3D">
        <w:rPr>
          <w:color w:val="000000"/>
          <w:sz w:val="22"/>
          <w:szCs w:val="22"/>
        </w:rPr>
        <w:tab/>
      </w:r>
      <w:r w:rsidR="00097713" w:rsidRPr="00455E3D">
        <w:rPr>
          <w:color w:val="000000"/>
          <w:sz w:val="22"/>
          <w:szCs w:val="22"/>
        </w:rPr>
        <w:tab/>
      </w:r>
      <w:r w:rsidR="00EF4822" w:rsidRPr="00455E3D">
        <w:rPr>
          <w:color w:val="000000"/>
          <w:sz w:val="22"/>
          <w:szCs w:val="22"/>
        </w:rPr>
        <w:tab/>
        <w:t xml:space="preserve"> </w:t>
      </w:r>
      <w:r w:rsidR="00774923">
        <w:rPr>
          <w:color w:val="000000"/>
          <w:sz w:val="22"/>
          <w:szCs w:val="22"/>
        </w:rPr>
        <w:t>Alternate</w:t>
      </w:r>
      <w:r w:rsidRPr="00455E3D">
        <w:rPr>
          <w:color w:val="000000"/>
          <w:sz w:val="22"/>
          <w:szCs w:val="22"/>
        </w:rPr>
        <w:tab/>
      </w:r>
      <w:r w:rsidR="001821D5">
        <w:rPr>
          <w:color w:val="000000"/>
          <w:sz w:val="22"/>
          <w:szCs w:val="22"/>
        </w:rPr>
        <w:tab/>
      </w:r>
      <w:r w:rsidR="001821D5">
        <w:rPr>
          <w:color w:val="000000"/>
          <w:sz w:val="22"/>
          <w:szCs w:val="22"/>
        </w:rPr>
        <w:tab/>
      </w:r>
      <w:r w:rsidR="00097713" w:rsidRPr="00455E3D">
        <w:rPr>
          <w:color w:val="000000"/>
          <w:sz w:val="22"/>
          <w:szCs w:val="22"/>
        </w:rPr>
        <w:t>Review Annually</w:t>
      </w:r>
    </w:p>
    <w:p w:rsidR="009C0369" w:rsidRPr="00455E3D" w:rsidRDefault="00097713" w:rsidP="009C0369">
      <w:pPr>
        <w:rPr>
          <w:color w:val="000000"/>
          <w:sz w:val="22"/>
          <w:szCs w:val="22"/>
        </w:rPr>
      </w:pPr>
      <w:r w:rsidRPr="00455E3D">
        <w:rPr>
          <w:color w:val="000000"/>
          <w:sz w:val="22"/>
          <w:szCs w:val="22"/>
        </w:rPr>
        <w:tab/>
      </w:r>
      <w:r w:rsidR="003D12FF">
        <w:rPr>
          <w:color w:val="000000"/>
          <w:sz w:val="22"/>
          <w:szCs w:val="22"/>
        </w:rPr>
        <w:t>Mark Luce</w:t>
      </w:r>
      <w:r w:rsidR="003D12FF">
        <w:rPr>
          <w:color w:val="000000"/>
          <w:sz w:val="22"/>
          <w:szCs w:val="22"/>
        </w:rPr>
        <w:tab/>
      </w:r>
      <w:r w:rsidR="004F45DC" w:rsidRPr="00455E3D">
        <w:rPr>
          <w:color w:val="000000"/>
          <w:sz w:val="22"/>
          <w:szCs w:val="22"/>
        </w:rPr>
        <w:tab/>
      </w:r>
      <w:r w:rsidR="004F45DC" w:rsidRPr="00455E3D">
        <w:rPr>
          <w:color w:val="000000"/>
          <w:sz w:val="22"/>
          <w:szCs w:val="22"/>
        </w:rPr>
        <w:tab/>
      </w:r>
      <w:r w:rsidR="004F45DC" w:rsidRPr="00455E3D">
        <w:rPr>
          <w:color w:val="000000"/>
          <w:sz w:val="22"/>
          <w:szCs w:val="22"/>
        </w:rPr>
        <w:tab/>
      </w:r>
      <w:r w:rsidR="00EF4822" w:rsidRPr="00455E3D">
        <w:rPr>
          <w:color w:val="000000"/>
          <w:sz w:val="22"/>
          <w:szCs w:val="22"/>
        </w:rPr>
        <w:tab/>
      </w:r>
      <w:r w:rsidR="00F207CB">
        <w:rPr>
          <w:color w:val="000000"/>
          <w:sz w:val="22"/>
          <w:szCs w:val="22"/>
        </w:rPr>
        <w:t xml:space="preserve"> </w:t>
      </w:r>
      <w:r w:rsidR="00774923">
        <w:rPr>
          <w:color w:val="000000"/>
          <w:sz w:val="22"/>
          <w:szCs w:val="22"/>
        </w:rPr>
        <w:t>Alternate</w:t>
      </w:r>
      <w:r w:rsidR="00F207CB">
        <w:rPr>
          <w:color w:val="000000"/>
          <w:sz w:val="22"/>
          <w:szCs w:val="22"/>
        </w:rPr>
        <w:tab/>
      </w:r>
      <w:r w:rsidR="009C0369" w:rsidRPr="00455E3D">
        <w:rPr>
          <w:color w:val="000000"/>
          <w:sz w:val="22"/>
          <w:szCs w:val="22"/>
        </w:rPr>
        <w:tab/>
      </w:r>
      <w:r w:rsidR="009C0369" w:rsidRPr="00455E3D">
        <w:rPr>
          <w:color w:val="000000"/>
          <w:sz w:val="22"/>
          <w:szCs w:val="22"/>
        </w:rPr>
        <w:tab/>
      </w:r>
      <w:r w:rsidRPr="00455E3D">
        <w:rPr>
          <w:color w:val="000000"/>
          <w:sz w:val="22"/>
          <w:szCs w:val="22"/>
        </w:rPr>
        <w:t>Review Annually</w:t>
      </w:r>
    </w:p>
    <w:p w:rsidR="00097713" w:rsidRPr="00455E3D" w:rsidRDefault="00097713" w:rsidP="009C0369">
      <w:pPr>
        <w:rPr>
          <w:color w:val="000000"/>
          <w:sz w:val="22"/>
          <w:szCs w:val="22"/>
        </w:rPr>
      </w:pPr>
    </w:p>
    <w:p w:rsidR="009C0369" w:rsidRPr="00455E3D" w:rsidRDefault="009C0369" w:rsidP="009C0369">
      <w:pPr>
        <w:tabs>
          <w:tab w:val="left" w:pos="144"/>
          <w:tab w:val="left" w:pos="696"/>
          <w:tab w:val="left" w:pos="744"/>
          <w:tab w:val="left" w:pos="1296"/>
          <w:tab w:val="left" w:pos="3600"/>
          <w:tab w:val="left" w:pos="7872"/>
          <w:tab w:val="left" w:pos="8352"/>
          <w:tab w:val="left" w:pos="10080"/>
        </w:tabs>
        <w:suppressAutoHyphens/>
        <w:ind w:left="720"/>
        <w:rPr>
          <w:color w:val="000000"/>
          <w:sz w:val="22"/>
          <w:szCs w:val="22"/>
        </w:rPr>
      </w:pPr>
      <w:r w:rsidRPr="00455E3D">
        <w:rPr>
          <w:color w:val="000000"/>
          <w:sz w:val="22"/>
          <w:szCs w:val="22"/>
        </w:rPr>
        <w:t>NCTPA serves as the countywide transportation planning agency.  It is a joint powers agency consist</w:t>
      </w:r>
      <w:r w:rsidR="00CD054B">
        <w:rPr>
          <w:color w:val="000000"/>
          <w:sz w:val="22"/>
          <w:szCs w:val="22"/>
        </w:rPr>
        <w:t>ing of two Board of Supervisors</w:t>
      </w:r>
      <w:r w:rsidR="005042E2">
        <w:rPr>
          <w:color w:val="000000"/>
          <w:sz w:val="22"/>
          <w:szCs w:val="22"/>
        </w:rPr>
        <w:t xml:space="preserve"> members and </w:t>
      </w:r>
      <w:r w:rsidRPr="00455E3D">
        <w:rPr>
          <w:color w:val="000000"/>
          <w:sz w:val="22"/>
          <w:szCs w:val="22"/>
        </w:rPr>
        <w:t xml:space="preserve">alternates and representatives from the five municipalities in </w:t>
      </w:r>
      <w:smartTag w:uri="urn:schemas-microsoft-com:office:smarttags" w:element="place">
        <w:smartTag w:uri="urn:schemas-microsoft-com:office:smarttags" w:element="PlaceName">
          <w:r w:rsidRPr="00455E3D">
            <w:rPr>
              <w:color w:val="000000"/>
              <w:sz w:val="22"/>
              <w:szCs w:val="22"/>
            </w:rPr>
            <w:t>Napa</w:t>
          </w:r>
        </w:smartTag>
        <w:r w:rsidRPr="00455E3D">
          <w:rPr>
            <w:color w:val="000000"/>
            <w:sz w:val="22"/>
            <w:szCs w:val="22"/>
          </w:rPr>
          <w:t xml:space="preserve"> </w:t>
        </w:r>
        <w:smartTag w:uri="urn:schemas-microsoft-com:office:smarttags" w:element="PlaceType">
          <w:r w:rsidRPr="00455E3D">
            <w:rPr>
              <w:color w:val="000000"/>
              <w:sz w:val="22"/>
              <w:szCs w:val="22"/>
            </w:rPr>
            <w:t>County</w:t>
          </w:r>
        </w:smartTag>
      </w:smartTag>
      <w:r w:rsidRPr="00455E3D">
        <w:rPr>
          <w:color w:val="000000"/>
          <w:sz w:val="22"/>
          <w:szCs w:val="22"/>
        </w:rPr>
        <w:t>.</w:t>
      </w:r>
    </w:p>
    <w:p w:rsidR="009C0369" w:rsidRPr="00455E3D" w:rsidRDefault="009C0369" w:rsidP="009C0369">
      <w:pPr>
        <w:tabs>
          <w:tab w:val="left" w:pos="144"/>
          <w:tab w:val="left" w:pos="696"/>
          <w:tab w:val="left" w:pos="744"/>
          <w:tab w:val="left" w:pos="1296"/>
          <w:tab w:val="left" w:pos="3600"/>
          <w:tab w:val="left" w:pos="7872"/>
          <w:tab w:val="left" w:pos="8352"/>
          <w:tab w:val="left" w:pos="10080"/>
        </w:tabs>
        <w:suppressAutoHyphens/>
        <w:ind w:left="720"/>
        <w:rPr>
          <w:color w:val="000000"/>
          <w:sz w:val="22"/>
          <w:szCs w:val="22"/>
        </w:rPr>
      </w:pPr>
    </w:p>
    <w:p w:rsidR="00C2337E" w:rsidRPr="00C2337E" w:rsidRDefault="00C2337E" w:rsidP="00C2337E">
      <w:pPr>
        <w:tabs>
          <w:tab w:val="left" w:pos="-720"/>
        </w:tabs>
        <w:suppressAutoHyphens/>
        <w:ind w:left="768" w:hanging="768"/>
        <w:rPr>
          <w:sz w:val="22"/>
          <w:szCs w:val="22"/>
        </w:rPr>
      </w:pPr>
      <w:r>
        <w:rPr>
          <w:sz w:val="22"/>
          <w:szCs w:val="22"/>
        </w:rPr>
        <w:tab/>
      </w:r>
      <w:r w:rsidRPr="00C2337E">
        <w:rPr>
          <w:sz w:val="22"/>
          <w:szCs w:val="22"/>
        </w:rPr>
        <w:t xml:space="preserve">Each voting Member of the NCTPA Board shall be an elected official of the governing board of the appointing Member Jurisdiction. One voting Member from each appointing Member Jurisdiction which is a city or town shall be that Member Jurisdiction’s mayor.  Any elected official serving as the </w:t>
      </w:r>
      <w:smartTag w:uri="urn:schemas-microsoft-com:office:smarttags" w:element="place">
        <w:smartTag w:uri="urn:schemas-microsoft-com:office:smarttags" w:element="PlaceName">
          <w:r w:rsidRPr="00C2337E">
            <w:rPr>
              <w:sz w:val="22"/>
              <w:szCs w:val="22"/>
            </w:rPr>
            <w:t>Napa</w:t>
          </w:r>
        </w:smartTag>
        <w:r w:rsidRPr="00C2337E">
          <w:rPr>
            <w:sz w:val="22"/>
            <w:szCs w:val="22"/>
          </w:rPr>
          <w:t xml:space="preserve"> </w:t>
        </w:r>
        <w:smartTag w:uri="urn:schemas-microsoft-com:office:smarttags" w:element="PlaceType">
          <w:r w:rsidRPr="00C2337E">
            <w:rPr>
              <w:sz w:val="22"/>
              <w:szCs w:val="22"/>
            </w:rPr>
            <w:t>County</w:t>
          </w:r>
        </w:smartTag>
      </w:smartTag>
      <w:r w:rsidRPr="00C2337E">
        <w:rPr>
          <w:sz w:val="22"/>
          <w:szCs w:val="22"/>
        </w:rPr>
        <w:t xml:space="preserve"> representative to the Metropolitan Transportation Commission shall be one of the voting Member’s appointed by that Member Jurisdiction.  Members shall continue to serve as such </w:t>
      </w:r>
      <w:r w:rsidRPr="00C2337E">
        <w:rPr>
          <w:sz w:val="22"/>
          <w:szCs w:val="22"/>
        </w:rPr>
        <w:lastRenderedPageBreak/>
        <w:t>until they cease to hold their elected positions, are removed in the sole discretion of their respective Member Jurisdiction, resign or are otherwise removed from or disqualified from holding their elected positions as a matter of law or by judgment of a court of competent jurisdiction.</w:t>
      </w:r>
    </w:p>
    <w:p w:rsidR="00AA0D07" w:rsidRPr="00455E3D" w:rsidRDefault="00AA0D07" w:rsidP="009C0369">
      <w:pPr>
        <w:tabs>
          <w:tab w:val="left" w:pos="144"/>
          <w:tab w:val="left" w:pos="696"/>
          <w:tab w:val="left" w:pos="744"/>
          <w:tab w:val="left" w:pos="1296"/>
          <w:tab w:val="left" w:pos="3600"/>
          <w:tab w:val="left" w:pos="7872"/>
          <w:tab w:val="left" w:pos="8352"/>
          <w:tab w:val="left" w:pos="10080"/>
        </w:tabs>
        <w:suppressAutoHyphens/>
        <w:ind w:left="720"/>
        <w:rPr>
          <w:color w:val="000000"/>
          <w:sz w:val="22"/>
          <w:szCs w:val="22"/>
        </w:rPr>
      </w:pPr>
    </w:p>
    <w:p w:rsidR="00B257C5" w:rsidRPr="00B257C5" w:rsidRDefault="00B257C5" w:rsidP="00B257C5">
      <w:pPr>
        <w:tabs>
          <w:tab w:val="left" w:pos="-720"/>
        </w:tabs>
        <w:suppressAutoHyphens/>
        <w:ind w:left="768" w:hanging="1776"/>
        <w:rPr>
          <w:sz w:val="22"/>
          <w:szCs w:val="22"/>
        </w:rPr>
      </w:pPr>
      <w:r>
        <w:rPr>
          <w:rFonts w:ascii="Times New Roman" w:hAnsi="Times New Roman"/>
        </w:rPr>
        <w:tab/>
      </w:r>
      <w:r>
        <w:rPr>
          <w:rFonts w:ascii="Times New Roman" w:hAnsi="Times New Roman"/>
        </w:rPr>
        <w:tab/>
      </w:r>
      <w:r w:rsidRPr="00B257C5">
        <w:rPr>
          <w:sz w:val="22"/>
          <w:szCs w:val="22"/>
        </w:rPr>
        <w:t>Each Member Jurisdiction may, in its discretion, appoint alternate(s) for its Members of the NCTPA Board.  An alternate shall be an elected official of the governing board of the appointing Member Jurisdiction.  Any appointed alternate Members may attend in place of that jurisdiction’s Member and participate in discussions of the NCTPA Board in the same manner as the Members, but an alternate of a voting Member shall vote only when the Member for whom he or she is an alternate is physically absent or cannot vote due to a conflict of interest.</w:t>
      </w:r>
    </w:p>
    <w:p w:rsidR="00097713" w:rsidRPr="00455E3D" w:rsidRDefault="00097713" w:rsidP="009C0369">
      <w:pPr>
        <w:tabs>
          <w:tab w:val="left" w:pos="144"/>
          <w:tab w:val="left" w:pos="696"/>
          <w:tab w:val="left" w:pos="744"/>
          <w:tab w:val="left" w:pos="1296"/>
          <w:tab w:val="left" w:pos="3600"/>
          <w:tab w:val="left" w:pos="7872"/>
          <w:tab w:val="left" w:pos="8352"/>
          <w:tab w:val="left" w:pos="10080"/>
        </w:tabs>
        <w:suppressAutoHyphens/>
        <w:ind w:left="720"/>
        <w:rPr>
          <w:color w:val="000000"/>
          <w:sz w:val="22"/>
          <w:szCs w:val="22"/>
        </w:rPr>
      </w:pPr>
    </w:p>
    <w:p w:rsidR="004912B1" w:rsidRDefault="00097713" w:rsidP="004912B1">
      <w:pPr>
        <w:ind w:left="720"/>
        <w:rPr>
          <w:color w:val="000000"/>
          <w:sz w:val="22"/>
          <w:szCs w:val="22"/>
        </w:rPr>
      </w:pPr>
      <w:r w:rsidRPr="00455E3D">
        <w:rPr>
          <w:color w:val="000000"/>
          <w:sz w:val="22"/>
          <w:szCs w:val="22"/>
        </w:rPr>
        <w:t xml:space="preserve">The term for </w:t>
      </w:r>
      <w:smartTag w:uri="urn:schemas-microsoft-com:office:smarttags" w:element="place">
        <w:smartTag w:uri="urn:schemas-microsoft-com:office:smarttags" w:element="PlaceName">
          <w:r w:rsidRPr="00455E3D">
            <w:rPr>
              <w:color w:val="000000"/>
              <w:sz w:val="22"/>
              <w:szCs w:val="22"/>
            </w:rPr>
            <w:t>Napa</w:t>
          </w:r>
        </w:smartTag>
        <w:r w:rsidRPr="00455E3D">
          <w:rPr>
            <w:color w:val="000000"/>
            <w:sz w:val="22"/>
            <w:szCs w:val="22"/>
          </w:rPr>
          <w:t xml:space="preserve"> </w:t>
        </w:r>
        <w:smartTag w:uri="urn:schemas-microsoft-com:office:smarttags" w:element="PlaceType">
          <w:r w:rsidRPr="00455E3D">
            <w:rPr>
              <w:color w:val="000000"/>
              <w:sz w:val="22"/>
              <w:szCs w:val="22"/>
            </w:rPr>
            <w:t>County</w:t>
          </w:r>
        </w:smartTag>
      </w:smartTag>
      <w:r w:rsidRPr="00455E3D">
        <w:rPr>
          <w:color w:val="000000"/>
          <w:sz w:val="22"/>
          <w:szCs w:val="22"/>
        </w:rPr>
        <w:t xml:space="preserve"> representatives shall be reviewed annually due to the </w:t>
      </w:r>
      <w:r w:rsidR="00C40E25" w:rsidRPr="00455E3D">
        <w:rPr>
          <w:color w:val="000000"/>
          <w:sz w:val="22"/>
          <w:szCs w:val="22"/>
        </w:rPr>
        <w:t xml:space="preserve">annual </w:t>
      </w:r>
      <w:r w:rsidRPr="00455E3D">
        <w:rPr>
          <w:color w:val="000000"/>
          <w:sz w:val="22"/>
          <w:szCs w:val="22"/>
        </w:rPr>
        <w:t xml:space="preserve">Board Chair </w:t>
      </w:r>
      <w:r w:rsidR="00C40E25" w:rsidRPr="00455E3D">
        <w:rPr>
          <w:color w:val="000000"/>
          <w:sz w:val="22"/>
          <w:szCs w:val="22"/>
        </w:rPr>
        <w:t>election</w:t>
      </w:r>
      <w:r w:rsidRPr="00455E3D">
        <w:rPr>
          <w:color w:val="000000"/>
          <w:sz w:val="22"/>
          <w:szCs w:val="22"/>
        </w:rPr>
        <w:t>.  The meetings are held the 3</w:t>
      </w:r>
      <w:r w:rsidRPr="00455E3D">
        <w:rPr>
          <w:color w:val="000000"/>
          <w:sz w:val="22"/>
          <w:szCs w:val="22"/>
          <w:vertAlign w:val="superscript"/>
        </w:rPr>
        <w:t>rd</w:t>
      </w:r>
      <w:r w:rsidRPr="00455E3D">
        <w:rPr>
          <w:color w:val="000000"/>
          <w:sz w:val="22"/>
          <w:szCs w:val="22"/>
        </w:rPr>
        <w:t xml:space="preserve"> Wednesday of the month at 707 Randolph Street, Suite </w:t>
      </w:r>
      <w:r w:rsidR="00BB4F65">
        <w:rPr>
          <w:color w:val="000000"/>
          <w:sz w:val="22"/>
          <w:szCs w:val="22"/>
        </w:rPr>
        <w:t>14</w:t>
      </w:r>
      <w:r w:rsidRPr="00455E3D">
        <w:rPr>
          <w:color w:val="000000"/>
          <w:sz w:val="22"/>
          <w:szCs w:val="22"/>
        </w:rPr>
        <w:t xml:space="preserve">0 in </w:t>
      </w:r>
      <w:smartTag w:uri="urn:schemas-microsoft-com:office:smarttags" w:element="City">
        <w:smartTag w:uri="urn:schemas-microsoft-com:office:smarttags" w:element="place">
          <w:r w:rsidRPr="00455E3D">
            <w:rPr>
              <w:color w:val="000000"/>
              <w:sz w:val="22"/>
              <w:szCs w:val="22"/>
            </w:rPr>
            <w:t>Napa</w:t>
          </w:r>
        </w:smartTag>
      </w:smartTag>
      <w:r w:rsidRPr="00455E3D">
        <w:rPr>
          <w:color w:val="000000"/>
          <w:sz w:val="22"/>
          <w:szCs w:val="22"/>
        </w:rPr>
        <w:t>.</w:t>
      </w:r>
      <w:r w:rsidR="004912B1" w:rsidRPr="004912B1">
        <w:rPr>
          <w:color w:val="000000"/>
          <w:sz w:val="22"/>
          <w:szCs w:val="22"/>
        </w:rPr>
        <w:t xml:space="preserve"> </w:t>
      </w:r>
      <w:r w:rsidR="004912B1">
        <w:rPr>
          <w:color w:val="000000"/>
          <w:sz w:val="22"/>
          <w:szCs w:val="22"/>
        </w:rPr>
        <w:t>There is no stipend for this committee.</w:t>
      </w:r>
    </w:p>
    <w:p w:rsidR="004270D8" w:rsidRDefault="004270D8" w:rsidP="004912B1">
      <w:pPr>
        <w:ind w:left="720"/>
        <w:rPr>
          <w:color w:val="000000"/>
          <w:sz w:val="22"/>
          <w:szCs w:val="22"/>
        </w:rPr>
      </w:pPr>
    </w:p>
    <w:p w:rsidR="004270D8" w:rsidRPr="00455E3D" w:rsidRDefault="004270D8" w:rsidP="004912B1">
      <w:pPr>
        <w:ind w:left="720"/>
        <w:rPr>
          <w:color w:val="000000"/>
          <w:sz w:val="22"/>
          <w:szCs w:val="22"/>
        </w:rPr>
      </w:pPr>
    </w:p>
    <w:p w:rsidR="008A428C" w:rsidRPr="00455E3D" w:rsidRDefault="008A428C" w:rsidP="001F7D57">
      <w:pPr>
        <w:tabs>
          <w:tab w:val="left" w:pos="144"/>
          <w:tab w:val="left" w:pos="696"/>
          <w:tab w:val="left" w:pos="744"/>
          <w:tab w:val="left" w:pos="1296"/>
          <w:tab w:val="left" w:pos="3600"/>
          <w:tab w:val="left" w:pos="7872"/>
          <w:tab w:val="left" w:pos="8352"/>
          <w:tab w:val="left" w:pos="10080"/>
        </w:tabs>
        <w:suppressAutoHyphens/>
        <w:ind w:left="720"/>
        <w:rPr>
          <w:color w:val="000000"/>
          <w:sz w:val="22"/>
          <w:szCs w:val="22"/>
        </w:rPr>
      </w:pPr>
    </w:p>
    <w:p w:rsidR="008A428C" w:rsidRPr="00455E3D" w:rsidRDefault="008A428C" w:rsidP="00456F29">
      <w:pPr>
        <w:numPr>
          <w:ilvl w:val="0"/>
          <w:numId w:val="31"/>
        </w:numPr>
        <w:tabs>
          <w:tab w:val="left" w:pos="144"/>
          <w:tab w:val="left" w:pos="696"/>
          <w:tab w:val="left" w:pos="744"/>
          <w:tab w:val="left" w:pos="1296"/>
          <w:tab w:val="left" w:pos="3600"/>
          <w:tab w:val="left" w:pos="7872"/>
          <w:tab w:val="left" w:pos="8352"/>
          <w:tab w:val="left" w:pos="10080"/>
        </w:tabs>
        <w:suppressAutoHyphens/>
        <w:ind w:hanging="1080"/>
        <w:rPr>
          <w:b/>
          <w:color w:val="000000"/>
          <w:sz w:val="22"/>
          <w:szCs w:val="22"/>
        </w:rPr>
      </w:pPr>
      <w:r w:rsidRPr="00455E3D">
        <w:rPr>
          <w:b/>
          <w:color w:val="000000"/>
          <w:sz w:val="22"/>
          <w:szCs w:val="22"/>
        </w:rPr>
        <w:t xml:space="preserve">NAPA </w:t>
      </w:r>
      <w:r w:rsidR="00120BE8">
        <w:rPr>
          <w:b/>
          <w:color w:val="000000"/>
          <w:sz w:val="22"/>
          <w:szCs w:val="22"/>
        </w:rPr>
        <w:t>VALLEY</w:t>
      </w:r>
      <w:r w:rsidRPr="00455E3D">
        <w:rPr>
          <w:b/>
          <w:color w:val="000000"/>
          <w:sz w:val="22"/>
          <w:szCs w:val="22"/>
        </w:rPr>
        <w:t xml:space="preserve"> TRANSPORTATION AUTHORITY (NVTA)</w:t>
      </w:r>
    </w:p>
    <w:p w:rsidR="008A428C" w:rsidRPr="00455E3D" w:rsidRDefault="008A428C" w:rsidP="001F7D57">
      <w:pPr>
        <w:tabs>
          <w:tab w:val="left" w:pos="144"/>
          <w:tab w:val="left" w:pos="696"/>
          <w:tab w:val="left" w:pos="744"/>
          <w:tab w:val="left" w:pos="1296"/>
          <w:tab w:val="left" w:pos="3600"/>
          <w:tab w:val="left" w:pos="7872"/>
          <w:tab w:val="left" w:pos="8352"/>
          <w:tab w:val="left" w:pos="10080"/>
        </w:tabs>
        <w:suppressAutoHyphens/>
        <w:ind w:left="720"/>
        <w:rPr>
          <w:b/>
          <w:color w:val="000000"/>
          <w:sz w:val="22"/>
          <w:szCs w:val="22"/>
        </w:rPr>
      </w:pPr>
    </w:p>
    <w:p w:rsidR="008A428C" w:rsidRPr="00455E3D" w:rsidRDefault="00530BCE" w:rsidP="001F7D57">
      <w:pPr>
        <w:tabs>
          <w:tab w:val="left" w:pos="144"/>
          <w:tab w:val="left" w:pos="696"/>
          <w:tab w:val="left" w:pos="744"/>
          <w:tab w:val="left" w:pos="1296"/>
          <w:tab w:val="left" w:pos="3600"/>
          <w:tab w:val="left" w:pos="7872"/>
          <w:tab w:val="left" w:pos="8352"/>
          <w:tab w:val="left" w:pos="10080"/>
        </w:tabs>
        <w:suppressAutoHyphens/>
        <w:ind w:left="720"/>
        <w:rPr>
          <w:color w:val="000000"/>
          <w:sz w:val="22"/>
          <w:szCs w:val="22"/>
        </w:rPr>
      </w:pPr>
      <w:r>
        <w:rPr>
          <w:color w:val="000000"/>
          <w:sz w:val="22"/>
          <w:szCs w:val="22"/>
        </w:rPr>
        <w:t>Keith Caldwell</w:t>
      </w:r>
      <w:r w:rsidR="00E77785" w:rsidRPr="00455E3D">
        <w:rPr>
          <w:color w:val="000000"/>
          <w:sz w:val="22"/>
          <w:szCs w:val="22"/>
        </w:rPr>
        <w:tab/>
      </w:r>
      <w:r w:rsidR="008A428C" w:rsidRPr="00455E3D">
        <w:rPr>
          <w:color w:val="000000"/>
          <w:sz w:val="22"/>
          <w:szCs w:val="22"/>
        </w:rPr>
        <w:t>Member</w:t>
      </w:r>
      <w:r w:rsidR="002F7C21" w:rsidRPr="00455E3D">
        <w:rPr>
          <w:color w:val="000000"/>
          <w:sz w:val="22"/>
          <w:szCs w:val="22"/>
        </w:rPr>
        <w:tab/>
        <w:t>Review Annually</w:t>
      </w:r>
      <w:r w:rsidR="008A428C" w:rsidRPr="00455E3D">
        <w:rPr>
          <w:color w:val="000000"/>
          <w:sz w:val="22"/>
          <w:szCs w:val="22"/>
        </w:rPr>
        <w:tab/>
      </w:r>
    </w:p>
    <w:p w:rsidR="008A428C" w:rsidRPr="00455E3D" w:rsidRDefault="008A428C" w:rsidP="001F7D57">
      <w:pPr>
        <w:tabs>
          <w:tab w:val="left" w:pos="144"/>
          <w:tab w:val="left" w:pos="696"/>
          <w:tab w:val="left" w:pos="744"/>
          <w:tab w:val="left" w:pos="1296"/>
          <w:tab w:val="left" w:pos="3600"/>
          <w:tab w:val="left" w:pos="7872"/>
          <w:tab w:val="left" w:pos="8352"/>
          <w:tab w:val="left" w:pos="10080"/>
        </w:tabs>
        <w:suppressAutoHyphens/>
        <w:ind w:left="720"/>
        <w:rPr>
          <w:color w:val="000000"/>
          <w:sz w:val="22"/>
          <w:szCs w:val="22"/>
        </w:rPr>
      </w:pPr>
      <w:r w:rsidRPr="00455E3D">
        <w:rPr>
          <w:color w:val="000000"/>
          <w:sz w:val="22"/>
          <w:szCs w:val="22"/>
        </w:rPr>
        <w:t>Bill Dodd</w:t>
      </w:r>
      <w:r w:rsidRPr="00455E3D">
        <w:rPr>
          <w:color w:val="000000"/>
          <w:sz w:val="22"/>
          <w:szCs w:val="22"/>
        </w:rPr>
        <w:tab/>
        <w:t>Member</w:t>
      </w:r>
      <w:r w:rsidR="002F7C21" w:rsidRPr="00455E3D">
        <w:rPr>
          <w:color w:val="000000"/>
          <w:sz w:val="22"/>
          <w:szCs w:val="22"/>
        </w:rPr>
        <w:tab/>
        <w:t>Review Annually</w:t>
      </w:r>
    </w:p>
    <w:p w:rsidR="008A428C" w:rsidRPr="00455E3D" w:rsidRDefault="008A428C" w:rsidP="001F7D57">
      <w:pPr>
        <w:tabs>
          <w:tab w:val="left" w:pos="144"/>
          <w:tab w:val="left" w:pos="696"/>
          <w:tab w:val="left" w:pos="744"/>
          <w:tab w:val="left" w:pos="1296"/>
          <w:tab w:val="left" w:pos="3600"/>
          <w:tab w:val="left" w:pos="7872"/>
          <w:tab w:val="left" w:pos="8352"/>
          <w:tab w:val="left" w:pos="10080"/>
        </w:tabs>
        <w:suppressAutoHyphens/>
        <w:ind w:left="720"/>
        <w:rPr>
          <w:color w:val="000000"/>
          <w:sz w:val="22"/>
          <w:szCs w:val="22"/>
        </w:rPr>
      </w:pPr>
    </w:p>
    <w:p w:rsidR="00974205" w:rsidRPr="00455E3D" w:rsidRDefault="00974205" w:rsidP="00974205">
      <w:pPr>
        <w:pStyle w:val="copy"/>
        <w:shd w:val="clear" w:color="auto" w:fill="FFFFFF"/>
        <w:ind w:left="696"/>
        <w:rPr>
          <w:sz w:val="22"/>
          <w:szCs w:val="22"/>
        </w:rPr>
      </w:pPr>
      <w:r w:rsidRPr="00455E3D">
        <w:rPr>
          <w:sz w:val="22"/>
          <w:szCs w:val="22"/>
        </w:rPr>
        <w:t>The Napa Valley Transportation Authority (NVTA) is the agency that oversees the Transportatio</w:t>
      </w:r>
      <w:r w:rsidR="00E33BDA" w:rsidRPr="00455E3D">
        <w:rPr>
          <w:sz w:val="22"/>
          <w:szCs w:val="22"/>
        </w:rPr>
        <w:t>n Sales Tax Expenditure Plan, as</w:t>
      </w:r>
      <w:r w:rsidRPr="00455E3D">
        <w:rPr>
          <w:sz w:val="22"/>
          <w:szCs w:val="22"/>
        </w:rPr>
        <w:t xml:space="preserve"> approved by the voters in June 2006. The NVTA may enter into contract, enact ordinances, issue bonds and may impose retail transactions and use tax ordinances to accomplish its goals as the “Local Transportation Authority and Improvement Act” agency. </w:t>
      </w:r>
    </w:p>
    <w:p w:rsidR="009C0A42" w:rsidRDefault="00974205" w:rsidP="004270D8">
      <w:pPr>
        <w:ind w:left="720"/>
        <w:rPr>
          <w:color w:val="000000"/>
          <w:sz w:val="22"/>
          <w:szCs w:val="22"/>
        </w:rPr>
      </w:pPr>
      <w:r w:rsidRPr="00455E3D">
        <w:rPr>
          <w:sz w:val="22"/>
          <w:szCs w:val="22"/>
        </w:rPr>
        <w:t xml:space="preserve">The Napa Valley Transportation Authority (NVTA) is comprised of twelve members, two from each member jurisdiction, with each member having one vote (cities of </w:t>
      </w:r>
      <w:smartTag w:uri="urn:schemas-microsoft-com:office:smarttags" w:element="PlaceName">
        <w:r w:rsidRPr="00455E3D">
          <w:rPr>
            <w:sz w:val="22"/>
            <w:szCs w:val="22"/>
          </w:rPr>
          <w:t>American</w:t>
        </w:r>
      </w:smartTag>
      <w:r w:rsidRPr="00455E3D">
        <w:rPr>
          <w:sz w:val="22"/>
          <w:szCs w:val="22"/>
        </w:rPr>
        <w:t xml:space="preserve"> </w:t>
      </w:r>
      <w:smartTag w:uri="urn:schemas-microsoft-com:office:smarttags" w:element="PlaceType">
        <w:r w:rsidRPr="00455E3D">
          <w:rPr>
            <w:sz w:val="22"/>
            <w:szCs w:val="22"/>
          </w:rPr>
          <w:t>Canyon</w:t>
        </w:r>
      </w:smartTag>
      <w:r w:rsidRPr="00455E3D">
        <w:rPr>
          <w:sz w:val="22"/>
          <w:szCs w:val="22"/>
        </w:rPr>
        <w:t xml:space="preserve">, Calistoga, </w:t>
      </w:r>
      <w:smartTag w:uri="urn:schemas-microsoft-com:office:smarttags" w:element="City">
        <w:r w:rsidRPr="00455E3D">
          <w:rPr>
            <w:sz w:val="22"/>
            <w:szCs w:val="22"/>
          </w:rPr>
          <w:t>Napa</w:t>
        </w:r>
      </w:smartTag>
      <w:r w:rsidRPr="00455E3D">
        <w:rPr>
          <w:sz w:val="22"/>
          <w:szCs w:val="22"/>
        </w:rPr>
        <w:t xml:space="preserve"> and St. Helena, the Town of </w:t>
      </w:r>
      <w:smartTag w:uri="urn:schemas-microsoft-com:office:smarttags" w:element="City">
        <w:r w:rsidRPr="00455E3D">
          <w:rPr>
            <w:sz w:val="22"/>
            <w:szCs w:val="22"/>
          </w:rPr>
          <w:t>Yountville</w:t>
        </w:r>
      </w:smartTag>
      <w:r w:rsidRPr="00455E3D">
        <w:rPr>
          <w:sz w:val="22"/>
          <w:szCs w:val="22"/>
        </w:rPr>
        <w:t xml:space="preserve"> and the </w:t>
      </w:r>
      <w:smartTag w:uri="urn:schemas-microsoft-com:office:smarttags" w:element="place">
        <w:smartTag w:uri="urn:schemas-microsoft-com:office:smarttags" w:element="PlaceType">
          <w:r w:rsidRPr="00455E3D">
            <w:rPr>
              <w:sz w:val="22"/>
              <w:szCs w:val="22"/>
            </w:rPr>
            <w:t>County</w:t>
          </w:r>
        </w:smartTag>
        <w:r w:rsidRPr="00455E3D">
          <w:rPr>
            <w:sz w:val="22"/>
            <w:szCs w:val="22"/>
          </w:rPr>
          <w:t xml:space="preserve"> of </w:t>
        </w:r>
        <w:smartTag w:uri="urn:schemas-microsoft-com:office:smarttags" w:element="PlaceName">
          <w:r w:rsidRPr="00455E3D">
            <w:rPr>
              <w:sz w:val="22"/>
              <w:szCs w:val="22"/>
            </w:rPr>
            <w:t>Napa</w:t>
          </w:r>
        </w:smartTag>
      </w:smartTag>
      <w:r w:rsidRPr="00455E3D">
        <w:rPr>
          <w:sz w:val="22"/>
          <w:szCs w:val="22"/>
        </w:rPr>
        <w:t xml:space="preserve">). NVTA duties will include three levels of responsibility: (1) day to day operational decisions, (2) amending the Transportation Sales Tax and (3) to add/change projects to the Transportation Sales Tax Expenditure Plan. </w:t>
      </w:r>
      <w:r w:rsidR="002F7C21" w:rsidRPr="00455E3D">
        <w:rPr>
          <w:sz w:val="22"/>
          <w:szCs w:val="22"/>
        </w:rPr>
        <w:t>Meetings are h</w:t>
      </w:r>
      <w:r w:rsidR="00E33BDA" w:rsidRPr="00455E3D">
        <w:rPr>
          <w:sz w:val="22"/>
          <w:szCs w:val="22"/>
        </w:rPr>
        <w:t xml:space="preserve">eld yearly in July </w:t>
      </w:r>
      <w:r w:rsidR="00F63378" w:rsidRPr="00455E3D">
        <w:rPr>
          <w:sz w:val="22"/>
          <w:szCs w:val="22"/>
        </w:rPr>
        <w:t xml:space="preserve">in conjunction with Napa County Transportation Planning Agency (NCTPA) </w:t>
      </w:r>
      <w:r w:rsidR="00E33BDA" w:rsidRPr="00455E3D">
        <w:rPr>
          <w:sz w:val="22"/>
          <w:szCs w:val="22"/>
        </w:rPr>
        <w:t xml:space="preserve">until </w:t>
      </w:r>
      <w:smartTag w:uri="urn:schemas-microsoft-com:office:smarttags" w:element="place">
        <w:smartTag w:uri="urn:schemas-microsoft-com:office:smarttags" w:element="PlaceName">
          <w:r w:rsidR="00E33BDA" w:rsidRPr="00455E3D">
            <w:rPr>
              <w:sz w:val="22"/>
              <w:szCs w:val="22"/>
            </w:rPr>
            <w:t>Napa</w:t>
          </w:r>
        </w:smartTag>
        <w:r w:rsidR="00E33BDA" w:rsidRPr="00455E3D">
          <w:rPr>
            <w:sz w:val="22"/>
            <w:szCs w:val="22"/>
          </w:rPr>
          <w:t xml:space="preserve"> </w:t>
        </w:r>
        <w:smartTag w:uri="urn:schemas-microsoft-com:office:smarttags" w:element="PlaceType">
          <w:r w:rsidR="00E33BDA" w:rsidRPr="00455E3D">
            <w:rPr>
              <w:sz w:val="22"/>
              <w:szCs w:val="22"/>
            </w:rPr>
            <w:t>County</w:t>
          </w:r>
        </w:smartTag>
      </w:smartTag>
      <w:r w:rsidR="00E33BDA" w:rsidRPr="00455E3D">
        <w:rPr>
          <w:sz w:val="22"/>
          <w:szCs w:val="22"/>
        </w:rPr>
        <w:t xml:space="preserve"> passes a transportation sales tax.</w:t>
      </w:r>
      <w:r w:rsidR="002F7C21" w:rsidRPr="00455E3D">
        <w:rPr>
          <w:sz w:val="22"/>
          <w:szCs w:val="22"/>
        </w:rPr>
        <w:t xml:space="preserve">  The members are to mirror</w:t>
      </w:r>
      <w:r w:rsidR="00F63378" w:rsidRPr="00455E3D">
        <w:rPr>
          <w:sz w:val="22"/>
          <w:szCs w:val="22"/>
        </w:rPr>
        <w:t xml:space="preserve"> the members of </w:t>
      </w:r>
      <w:r w:rsidR="002F7C21" w:rsidRPr="00455E3D">
        <w:rPr>
          <w:sz w:val="22"/>
          <w:szCs w:val="22"/>
        </w:rPr>
        <w:t>NCTPA.</w:t>
      </w:r>
      <w:r w:rsidR="004912B1">
        <w:rPr>
          <w:sz w:val="22"/>
          <w:szCs w:val="22"/>
        </w:rPr>
        <w:t xml:space="preserve">  </w:t>
      </w:r>
      <w:r w:rsidR="004912B1">
        <w:rPr>
          <w:color w:val="000000"/>
          <w:sz w:val="22"/>
          <w:szCs w:val="22"/>
        </w:rPr>
        <w:t>There is no stipend for this committee.</w:t>
      </w:r>
    </w:p>
    <w:p w:rsidR="00AF252E" w:rsidRDefault="00AF252E" w:rsidP="00920E52">
      <w:pPr>
        <w:tabs>
          <w:tab w:val="left" w:pos="168"/>
        </w:tabs>
        <w:ind w:left="720"/>
        <w:rPr>
          <w:color w:val="000000"/>
          <w:sz w:val="22"/>
          <w:szCs w:val="22"/>
        </w:rPr>
      </w:pPr>
    </w:p>
    <w:p w:rsidR="00AF252E" w:rsidRDefault="00AF252E" w:rsidP="00920E52">
      <w:pPr>
        <w:tabs>
          <w:tab w:val="left" w:pos="168"/>
        </w:tabs>
        <w:ind w:left="720"/>
        <w:rPr>
          <w:color w:val="000000"/>
          <w:sz w:val="22"/>
          <w:szCs w:val="22"/>
        </w:rPr>
      </w:pPr>
    </w:p>
    <w:p w:rsidR="001F64F0" w:rsidRDefault="001F64F0" w:rsidP="004912B1">
      <w:pPr>
        <w:ind w:left="720"/>
        <w:rPr>
          <w:color w:val="000000"/>
          <w:sz w:val="22"/>
          <w:szCs w:val="22"/>
        </w:rPr>
      </w:pPr>
    </w:p>
    <w:p w:rsidR="001F64F0" w:rsidRDefault="001F64F0" w:rsidP="00456F29">
      <w:pPr>
        <w:numPr>
          <w:ilvl w:val="0"/>
          <w:numId w:val="31"/>
        </w:numPr>
        <w:ind w:left="720"/>
        <w:rPr>
          <w:b/>
          <w:color w:val="000000"/>
          <w:sz w:val="22"/>
          <w:szCs w:val="22"/>
        </w:rPr>
      </w:pPr>
      <w:r>
        <w:rPr>
          <w:b/>
          <w:color w:val="000000"/>
          <w:sz w:val="22"/>
          <w:szCs w:val="22"/>
        </w:rPr>
        <w:t xml:space="preserve">NAPA VALLEY TOURISM IMPROVEMENT DISTRICT </w:t>
      </w:r>
      <w:r w:rsidR="00722762">
        <w:rPr>
          <w:b/>
          <w:color w:val="000000"/>
          <w:sz w:val="22"/>
          <w:szCs w:val="22"/>
        </w:rPr>
        <w:t xml:space="preserve">(NVTID) </w:t>
      </w:r>
      <w:r>
        <w:rPr>
          <w:b/>
          <w:color w:val="000000"/>
          <w:sz w:val="22"/>
          <w:szCs w:val="22"/>
        </w:rPr>
        <w:t>LOCAL GOVERNING COMMITTEE</w:t>
      </w:r>
    </w:p>
    <w:p w:rsidR="001F64F0" w:rsidRDefault="001F64F0" w:rsidP="001F64F0">
      <w:pPr>
        <w:rPr>
          <w:b/>
          <w:color w:val="000000"/>
          <w:sz w:val="22"/>
          <w:szCs w:val="22"/>
        </w:rPr>
      </w:pPr>
    </w:p>
    <w:p w:rsidR="001F64F0" w:rsidRDefault="001F64F0" w:rsidP="001F64F0">
      <w:pPr>
        <w:rPr>
          <w:color w:val="000000"/>
          <w:sz w:val="22"/>
          <w:szCs w:val="22"/>
        </w:rPr>
      </w:pPr>
      <w:r>
        <w:rPr>
          <w:b/>
          <w:color w:val="000000"/>
          <w:sz w:val="22"/>
          <w:szCs w:val="22"/>
        </w:rPr>
        <w:tab/>
      </w:r>
      <w:r>
        <w:rPr>
          <w:color w:val="000000"/>
          <w:sz w:val="22"/>
          <w:szCs w:val="22"/>
        </w:rPr>
        <w:t xml:space="preserve">Keith </w:t>
      </w:r>
      <w:r w:rsidR="00722762">
        <w:rPr>
          <w:color w:val="000000"/>
          <w:sz w:val="22"/>
          <w:szCs w:val="22"/>
        </w:rPr>
        <w:t>Caldwell</w:t>
      </w:r>
      <w:r w:rsidR="00722762">
        <w:rPr>
          <w:color w:val="000000"/>
          <w:sz w:val="22"/>
          <w:szCs w:val="22"/>
        </w:rPr>
        <w:tab/>
      </w:r>
      <w:r w:rsidR="00722762">
        <w:rPr>
          <w:color w:val="000000"/>
          <w:sz w:val="22"/>
          <w:szCs w:val="22"/>
        </w:rPr>
        <w:tab/>
      </w:r>
      <w:r w:rsidR="00722762">
        <w:rPr>
          <w:color w:val="000000"/>
          <w:sz w:val="22"/>
          <w:szCs w:val="22"/>
        </w:rPr>
        <w:tab/>
      </w:r>
      <w:r w:rsidR="00722762">
        <w:rPr>
          <w:color w:val="000000"/>
          <w:sz w:val="22"/>
          <w:szCs w:val="22"/>
        </w:rPr>
        <w:tab/>
      </w:r>
      <w:r>
        <w:rPr>
          <w:color w:val="000000"/>
          <w:sz w:val="22"/>
          <w:szCs w:val="22"/>
        </w:rPr>
        <w:t>Member</w:t>
      </w:r>
      <w:r>
        <w:rPr>
          <w:color w:val="000000"/>
          <w:sz w:val="22"/>
          <w:szCs w:val="22"/>
        </w:rPr>
        <w:tab/>
      </w:r>
      <w:r>
        <w:rPr>
          <w:color w:val="000000"/>
          <w:sz w:val="22"/>
          <w:szCs w:val="22"/>
        </w:rPr>
        <w:tab/>
      </w:r>
      <w:r>
        <w:rPr>
          <w:color w:val="000000"/>
          <w:sz w:val="22"/>
          <w:szCs w:val="22"/>
        </w:rPr>
        <w:tab/>
      </w:r>
      <w:r>
        <w:rPr>
          <w:color w:val="000000"/>
          <w:sz w:val="22"/>
          <w:szCs w:val="22"/>
        </w:rPr>
        <w:tab/>
      </w:r>
      <w:r w:rsidR="00722762">
        <w:rPr>
          <w:color w:val="000000"/>
          <w:sz w:val="22"/>
          <w:szCs w:val="22"/>
        </w:rPr>
        <w:tab/>
      </w:r>
      <w:r w:rsidR="00BD45EB">
        <w:rPr>
          <w:color w:val="000000"/>
          <w:sz w:val="22"/>
          <w:szCs w:val="22"/>
        </w:rPr>
        <w:t>1-10</w:t>
      </w:r>
      <w:r w:rsidR="00FE121B">
        <w:rPr>
          <w:color w:val="000000"/>
          <w:sz w:val="22"/>
          <w:szCs w:val="22"/>
        </w:rPr>
        <w:t>-</w:t>
      </w:r>
      <w:r w:rsidR="00BB4F65">
        <w:rPr>
          <w:color w:val="000000"/>
          <w:sz w:val="22"/>
          <w:szCs w:val="22"/>
        </w:rPr>
        <w:t>14</w:t>
      </w:r>
    </w:p>
    <w:p w:rsidR="001F64F0" w:rsidRDefault="001F64F0" w:rsidP="001F64F0">
      <w:pPr>
        <w:rPr>
          <w:color w:val="000000"/>
          <w:sz w:val="22"/>
          <w:szCs w:val="22"/>
        </w:rPr>
      </w:pPr>
    </w:p>
    <w:p w:rsidR="001F64F0" w:rsidRDefault="001F64F0" w:rsidP="001F64F0">
      <w:pPr>
        <w:ind w:left="720" w:hanging="720"/>
        <w:rPr>
          <w:sz w:val="22"/>
          <w:szCs w:val="22"/>
          <w:shd w:val="clear" w:color="auto" w:fill="FFFFFF"/>
        </w:rPr>
      </w:pPr>
      <w:r>
        <w:rPr>
          <w:color w:val="000000"/>
          <w:sz w:val="22"/>
        </w:rPr>
        <w:tab/>
      </w:r>
      <w:r w:rsidR="00722762">
        <w:rPr>
          <w:color w:val="000000"/>
          <w:sz w:val="22"/>
        </w:rPr>
        <w:t>T</w:t>
      </w:r>
      <w:r w:rsidRPr="0024071D">
        <w:rPr>
          <w:sz w:val="22"/>
          <w:szCs w:val="22"/>
          <w:shd w:val="clear" w:color="auto" w:fill="FFFFFF"/>
        </w:rPr>
        <w:t>he Napa County NVTID Local Governing Commi</w:t>
      </w:r>
      <w:r w:rsidR="00722762">
        <w:rPr>
          <w:sz w:val="22"/>
          <w:szCs w:val="22"/>
          <w:shd w:val="clear" w:color="auto" w:fill="FFFFFF"/>
        </w:rPr>
        <w:t xml:space="preserve">ttee (Committee </w:t>
      </w:r>
      <w:r w:rsidRPr="0024071D">
        <w:rPr>
          <w:sz w:val="22"/>
          <w:szCs w:val="22"/>
          <w:shd w:val="clear" w:color="auto" w:fill="FFFFFF"/>
        </w:rPr>
        <w:t xml:space="preserve"> is charged with developing and overseeing the County's .5% share of the assessment funds generated in the unincorporated area for that area's local destina</w:t>
      </w:r>
      <w:r w:rsidR="00722762">
        <w:rPr>
          <w:sz w:val="22"/>
          <w:szCs w:val="22"/>
          <w:shd w:val="clear" w:color="auto" w:fill="FFFFFF"/>
        </w:rPr>
        <w:t>tion marketing program. A</w:t>
      </w:r>
      <w:r w:rsidRPr="0024071D">
        <w:rPr>
          <w:sz w:val="22"/>
          <w:szCs w:val="22"/>
          <w:shd w:val="clear" w:color="auto" w:fill="FFFFFF"/>
        </w:rPr>
        <w:t>s required by the Plan, it is requested that the Board appoint one of its members to serve on the Committee. The remaining members of the Committee are to be four members selected by eligible lodging businesses, the County Executive Officer or her designee, and one member selected by the Napa Valley Vintners.</w:t>
      </w:r>
      <w:r w:rsidR="00722762">
        <w:rPr>
          <w:sz w:val="22"/>
          <w:szCs w:val="22"/>
          <w:shd w:val="clear" w:color="auto" w:fill="FFFFFF"/>
        </w:rPr>
        <w:t xml:space="preserve"> </w:t>
      </w:r>
      <w:r w:rsidR="00C0622C" w:rsidRPr="00C0622C">
        <w:rPr>
          <w:sz w:val="22"/>
          <w:szCs w:val="22"/>
        </w:rPr>
        <w:t xml:space="preserve">The Committee shall have at least one regular meeting each month.  </w:t>
      </w:r>
      <w:r w:rsidR="00C0622C" w:rsidRPr="00C0622C">
        <w:rPr>
          <w:bCs/>
          <w:spacing w:val="-3"/>
          <w:sz w:val="22"/>
          <w:szCs w:val="22"/>
        </w:rPr>
        <w:t>Additional regular meetings of the Committee may be held at such time and place as is established by the annual meeting schedule which shall be adopted by resolution</w:t>
      </w:r>
      <w:r w:rsidR="00C0622C">
        <w:rPr>
          <w:bCs/>
          <w:spacing w:val="-3"/>
          <w:sz w:val="22"/>
          <w:szCs w:val="22"/>
        </w:rPr>
        <w:t>.</w:t>
      </w:r>
      <w:r w:rsidR="00722762">
        <w:rPr>
          <w:sz w:val="22"/>
          <w:szCs w:val="22"/>
          <w:shd w:val="clear" w:color="auto" w:fill="FFFFFF"/>
        </w:rPr>
        <w:t xml:space="preserve"> There is no stipend for this committee.</w:t>
      </w:r>
    </w:p>
    <w:p w:rsidR="00840434" w:rsidRDefault="00840434" w:rsidP="001F64F0">
      <w:pPr>
        <w:ind w:left="720" w:hanging="720"/>
        <w:rPr>
          <w:sz w:val="22"/>
          <w:szCs w:val="22"/>
        </w:rPr>
      </w:pPr>
    </w:p>
    <w:p w:rsidR="00840434" w:rsidRPr="0092485C" w:rsidRDefault="0092485C" w:rsidP="00456F29">
      <w:pPr>
        <w:numPr>
          <w:ilvl w:val="0"/>
          <w:numId w:val="31"/>
        </w:numPr>
        <w:ind w:left="720"/>
        <w:rPr>
          <w:b/>
          <w:bCs/>
          <w:caps/>
          <w:color w:val="000000"/>
          <w:sz w:val="22"/>
          <w:szCs w:val="22"/>
        </w:rPr>
      </w:pPr>
      <w:bookmarkStart w:id="2" w:name="_GoBack"/>
      <w:bookmarkEnd w:id="2"/>
      <w:r w:rsidRPr="0092485C">
        <w:rPr>
          <w:b/>
          <w:caps/>
          <w:sz w:val="22"/>
          <w:szCs w:val="22"/>
        </w:rPr>
        <w:t>Rural County Representatives of California</w:t>
      </w:r>
      <w:r>
        <w:rPr>
          <w:b/>
          <w:caps/>
          <w:sz w:val="22"/>
          <w:szCs w:val="22"/>
        </w:rPr>
        <w:t xml:space="preserve"> (RCRC)</w:t>
      </w:r>
    </w:p>
    <w:p w:rsidR="00840434" w:rsidRPr="00455E3D" w:rsidRDefault="00840434" w:rsidP="00840434">
      <w:pPr>
        <w:tabs>
          <w:tab w:val="left" w:pos="720"/>
        </w:tabs>
        <w:ind w:left="720"/>
        <w:rPr>
          <w:b/>
          <w:bCs/>
          <w:color w:val="000000"/>
          <w:sz w:val="22"/>
          <w:szCs w:val="22"/>
        </w:rPr>
      </w:pPr>
    </w:p>
    <w:p w:rsidR="00840434" w:rsidRPr="00455E3D" w:rsidRDefault="00840434" w:rsidP="00840434">
      <w:pPr>
        <w:tabs>
          <w:tab w:val="left" w:pos="720"/>
        </w:tabs>
        <w:ind w:left="720"/>
        <w:rPr>
          <w:color w:val="000000"/>
          <w:sz w:val="22"/>
          <w:szCs w:val="22"/>
        </w:rPr>
      </w:pPr>
      <w:r w:rsidRPr="00455E3D">
        <w:rPr>
          <w:color w:val="000000"/>
          <w:sz w:val="22"/>
          <w:szCs w:val="22"/>
        </w:rPr>
        <w:t>Diane Dillon</w:t>
      </w:r>
      <w:r w:rsidRPr="00455E3D">
        <w:rPr>
          <w:color w:val="000000"/>
          <w:sz w:val="22"/>
          <w:szCs w:val="22"/>
        </w:rPr>
        <w:tab/>
      </w:r>
      <w:r w:rsidRPr="00455E3D">
        <w:rPr>
          <w:color w:val="000000"/>
          <w:sz w:val="22"/>
          <w:szCs w:val="22"/>
        </w:rPr>
        <w:tab/>
      </w:r>
      <w:r w:rsidRPr="00455E3D">
        <w:rPr>
          <w:color w:val="000000"/>
          <w:sz w:val="22"/>
          <w:szCs w:val="22"/>
        </w:rPr>
        <w:tab/>
        <w:t>Member</w:t>
      </w:r>
      <w:r w:rsidRPr="00455E3D">
        <w:rPr>
          <w:color w:val="000000"/>
          <w:sz w:val="22"/>
          <w:szCs w:val="22"/>
        </w:rPr>
        <w:tab/>
      </w:r>
      <w:r w:rsidRPr="00455E3D">
        <w:rPr>
          <w:color w:val="000000"/>
          <w:sz w:val="22"/>
          <w:szCs w:val="22"/>
        </w:rPr>
        <w:tab/>
      </w:r>
      <w:r w:rsidRPr="00455E3D">
        <w:rPr>
          <w:color w:val="000000"/>
          <w:sz w:val="22"/>
          <w:szCs w:val="22"/>
        </w:rPr>
        <w:tab/>
      </w:r>
      <w:r w:rsidRPr="00455E3D">
        <w:rPr>
          <w:color w:val="000000"/>
          <w:sz w:val="22"/>
          <w:szCs w:val="22"/>
        </w:rPr>
        <w:tab/>
      </w:r>
      <w:r w:rsidRPr="00455E3D">
        <w:rPr>
          <w:color w:val="000000"/>
          <w:sz w:val="22"/>
          <w:szCs w:val="22"/>
        </w:rPr>
        <w:tab/>
      </w:r>
      <w:r w:rsidR="00034BB4">
        <w:rPr>
          <w:color w:val="000000"/>
          <w:sz w:val="22"/>
          <w:szCs w:val="22"/>
        </w:rPr>
        <w:t>12</w:t>
      </w:r>
      <w:r>
        <w:rPr>
          <w:color w:val="000000"/>
          <w:sz w:val="22"/>
          <w:szCs w:val="22"/>
        </w:rPr>
        <w:t>-31-</w:t>
      </w:r>
      <w:r w:rsidR="00034BB4">
        <w:rPr>
          <w:color w:val="000000"/>
          <w:sz w:val="22"/>
          <w:szCs w:val="22"/>
        </w:rPr>
        <w:t>13</w:t>
      </w:r>
    </w:p>
    <w:p w:rsidR="00840434" w:rsidRPr="00455E3D" w:rsidRDefault="00840434" w:rsidP="00840434">
      <w:pPr>
        <w:tabs>
          <w:tab w:val="left" w:pos="720"/>
        </w:tabs>
        <w:ind w:left="720"/>
        <w:rPr>
          <w:color w:val="000000"/>
          <w:sz w:val="22"/>
          <w:szCs w:val="22"/>
        </w:rPr>
      </w:pPr>
      <w:r w:rsidRPr="00455E3D">
        <w:rPr>
          <w:color w:val="000000"/>
          <w:sz w:val="22"/>
          <w:szCs w:val="22"/>
        </w:rPr>
        <w:t>Brad Wagenknecht</w:t>
      </w:r>
      <w:r w:rsidRPr="00455E3D">
        <w:rPr>
          <w:color w:val="000000"/>
          <w:sz w:val="22"/>
          <w:szCs w:val="22"/>
        </w:rPr>
        <w:tab/>
      </w:r>
      <w:r w:rsidRPr="00455E3D">
        <w:rPr>
          <w:color w:val="000000"/>
          <w:sz w:val="22"/>
          <w:szCs w:val="22"/>
        </w:rPr>
        <w:tab/>
        <w:t>Alternate</w:t>
      </w:r>
      <w:r w:rsidRPr="00455E3D">
        <w:rPr>
          <w:color w:val="000000"/>
          <w:sz w:val="22"/>
          <w:szCs w:val="22"/>
        </w:rPr>
        <w:tab/>
      </w:r>
      <w:r w:rsidRPr="00455E3D">
        <w:rPr>
          <w:color w:val="000000"/>
          <w:sz w:val="22"/>
          <w:szCs w:val="22"/>
        </w:rPr>
        <w:tab/>
      </w:r>
      <w:r w:rsidRPr="00455E3D">
        <w:rPr>
          <w:color w:val="000000"/>
          <w:sz w:val="22"/>
          <w:szCs w:val="22"/>
        </w:rPr>
        <w:tab/>
      </w:r>
      <w:r w:rsidRPr="00455E3D">
        <w:rPr>
          <w:color w:val="000000"/>
          <w:sz w:val="22"/>
          <w:szCs w:val="22"/>
        </w:rPr>
        <w:tab/>
      </w:r>
      <w:r w:rsidRPr="00455E3D">
        <w:rPr>
          <w:color w:val="000000"/>
          <w:sz w:val="22"/>
          <w:szCs w:val="22"/>
        </w:rPr>
        <w:tab/>
      </w:r>
      <w:r w:rsidR="00034BB4">
        <w:rPr>
          <w:color w:val="000000"/>
          <w:sz w:val="22"/>
          <w:szCs w:val="22"/>
        </w:rPr>
        <w:t>12</w:t>
      </w:r>
      <w:r w:rsidR="00272DB3">
        <w:rPr>
          <w:color w:val="000000"/>
          <w:sz w:val="22"/>
          <w:szCs w:val="22"/>
        </w:rPr>
        <w:t>-31-</w:t>
      </w:r>
      <w:r w:rsidR="00034BB4">
        <w:rPr>
          <w:color w:val="000000"/>
          <w:sz w:val="22"/>
          <w:szCs w:val="22"/>
        </w:rPr>
        <w:t>13</w:t>
      </w:r>
    </w:p>
    <w:p w:rsidR="00840434" w:rsidRPr="00455E3D" w:rsidRDefault="00840434" w:rsidP="00840434">
      <w:pPr>
        <w:tabs>
          <w:tab w:val="left" w:pos="144"/>
          <w:tab w:val="left" w:pos="720"/>
          <w:tab w:val="left" w:pos="1296"/>
          <w:tab w:val="left" w:pos="8352"/>
          <w:tab w:val="left" w:pos="10080"/>
        </w:tabs>
        <w:suppressAutoHyphens/>
        <w:rPr>
          <w:color w:val="000000"/>
          <w:sz w:val="22"/>
          <w:szCs w:val="22"/>
        </w:rPr>
      </w:pPr>
      <w:r w:rsidRPr="00455E3D">
        <w:rPr>
          <w:color w:val="000000"/>
          <w:sz w:val="22"/>
          <w:szCs w:val="22"/>
        </w:rPr>
        <w:tab/>
      </w:r>
      <w:r w:rsidRPr="00455E3D">
        <w:rPr>
          <w:color w:val="000000"/>
          <w:sz w:val="22"/>
          <w:szCs w:val="22"/>
        </w:rPr>
        <w:tab/>
      </w:r>
    </w:p>
    <w:p w:rsidR="00840434" w:rsidRPr="00455E3D" w:rsidRDefault="00840434" w:rsidP="00840434">
      <w:pPr>
        <w:tabs>
          <w:tab w:val="left" w:pos="144"/>
          <w:tab w:val="left" w:pos="720"/>
          <w:tab w:val="left" w:pos="1296"/>
          <w:tab w:val="left" w:pos="8352"/>
          <w:tab w:val="left" w:pos="10080"/>
        </w:tabs>
        <w:suppressAutoHyphens/>
        <w:ind w:left="144"/>
        <w:rPr>
          <w:color w:val="000000"/>
          <w:sz w:val="22"/>
          <w:szCs w:val="22"/>
        </w:rPr>
      </w:pPr>
      <w:r w:rsidRPr="00455E3D">
        <w:rPr>
          <w:color w:val="000000"/>
          <w:sz w:val="22"/>
          <w:szCs w:val="22"/>
        </w:rPr>
        <w:tab/>
        <w:t>RCRC is an advocacy and member services organization dedicated to representing the concerns of</w:t>
      </w:r>
      <w:r>
        <w:rPr>
          <w:color w:val="000000"/>
          <w:sz w:val="22"/>
          <w:szCs w:val="22"/>
        </w:rPr>
        <w:t xml:space="preserve"> </w:t>
      </w:r>
    </w:p>
    <w:p w:rsidR="00840434" w:rsidRDefault="00840434" w:rsidP="00840434">
      <w:pPr>
        <w:ind w:left="720"/>
        <w:rPr>
          <w:color w:val="000000"/>
          <w:sz w:val="22"/>
          <w:szCs w:val="22"/>
        </w:rPr>
      </w:pPr>
      <w:proofErr w:type="gramStart"/>
      <w:r w:rsidRPr="00455E3D">
        <w:rPr>
          <w:color w:val="000000"/>
          <w:sz w:val="22"/>
          <w:szCs w:val="22"/>
        </w:rPr>
        <w:t>rural</w:t>
      </w:r>
      <w:proofErr w:type="gramEnd"/>
      <w:r w:rsidRPr="00455E3D">
        <w:rPr>
          <w:color w:val="000000"/>
          <w:sz w:val="22"/>
          <w:szCs w:val="22"/>
        </w:rPr>
        <w:t xml:space="preserve"> counties in </w:t>
      </w:r>
      <w:smartTag w:uri="urn:schemas-microsoft-com:office:smarttags" w:element="place">
        <w:smartTag w:uri="urn:schemas-microsoft-com:office:smarttags" w:element="State">
          <w:r w:rsidRPr="00455E3D">
            <w:rPr>
              <w:color w:val="000000"/>
              <w:sz w:val="22"/>
              <w:szCs w:val="22"/>
            </w:rPr>
            <w:t>California</w:t>
          </w:r>
        </w:smartTag>
      </w:smartTag>
      <w:r w:rsidRPr="00455E3D">
        <w:rPr>
          <w:color w:val="000000"/>
          <w:sz w:val="22"/>
          <w:szCs w:val="22"/>
        </w:rPr>
        <w:t>.  The term of office is one year.</w:t>
      </w:r>
      <w:r>
        <w:rPr>
          <w:color w:val="000000"/>
          <w:sz w:val="22"/>
          <w:szCs w:val="22"/>
        </w:rPr>
        <w:t xml:space="preserve"> There is no stipend for this committee.</w:t>
      </w:r>
    </w:p>
    <w:p w:rsidR="004355E9" w:rsidRDefault="004355E9" w:rsidP="00CD2FBF">
      <w:pPr>
        <w:rPr>
          <w:color w:val="000000"/>
          <w:sz w:val="22"/>
          <w:szCs w:val="22"/>
        </w:rPr>
      </w:pPr>
    </w:p>
    <w:sectPr w:rsidR="004355E9">
      <w:headerReference w:type="even" r:id="rId9"/>
      <w:headerReference w:type="default" r:id="rId10"/>
      <w:footerReference w:type="even" r:id="rId11"/>
      <w:footerReference w:type="default" r:id="rId12"/>
      <w:headerReference w:type="first" r:id="rId13"/>
      <w:footerReference w:type="first" r:id="rId14"/>
      <w:pgSz w:w="12240" w:h="15840"/>
      <w:pgMar w:top="720" w:right="720" w:bottom="43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CEF" w:rsidRDefault="00705CEF" w:rsidP="00705CEF">
      <w:r>
        <w:separator/>
      </w:r>
    </w:p>
  </w:endnote>
  <w:endnote w:type="continuationSeparator" w:id="0">
    <w:p w:rsidR="00705CEF" w:rsidRDefault="00705CEF" w:rsidP="0070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EF" w:rsidRDefault="00705C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EF" w:rsidRPr="00705CEF" w:rsidRDefault="00705CEF" w:rsidP="00705CEF">
    <w:pPr>
      <w:pStyle w:val="Footer"/>
      <w:pBdr>
        <w:top w:val="thinThickSmallGap" w:sz="24" w:space="1" w:color="622423"/>
      </w:pBdr>
      <w:tabs>
        <w:tab w:val="clear" w:pos="4680"/>
        <w:tab w:val="clear" w:pos="9360"/>
        <w:tab w:val="right" w:pos="10512"/>
      </w:tabs>
    </w:pPr>
    <w:r w:rsidRPr="00705CEF">
      <w:t>Section A 2014</w:t>
    </w:r>
    <w:r w:rsidRPr="00705CEF">
      <w:rPr>
        <w:rFonts w:eastAsiaTheme="majorEastAsia"/>
      </w:rPr>
      <w:tab/>
    </w:r>
    <w:r w:rsidRPr="00705CEF">
      <w:t xml:space="preserve">Page </w:t>
    </w:r>
    <w:r w:rsidRPr="00705CEF">
      <w:fldChar w:fldCharType="begin"/>
    </w:r>
    <w:r w:rsidRPr="00705CEF">
      <w:instrText xml:space="preserve"> PAGE   \* MERGEFORMAT </w:instrText>
    </w:r>
    <w:r w:rsidRPr="00705CEF">
      <w:fldChar w:fldCharType="separate"/>
    </w:r>
    <w:r w:rsidR="00456F29">
      <w:rPr>
        <w:noProof/>
      </w:rPr>
      <w:t>1</w:t>
    </w:r>
    <w:r w:rsidRPr="00705CEF">
      <w:rPr>
        <w:noProof/>
      </w:rPr>
      <w:fldChar w:fldCharType="end"/>
    </w:r>
  </w:p>
  <w:p w:rsidR="00705CEF" w:rsidRDefault="00705C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EF" w:rsidRDefault="00705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CEF" w:rsidRDefault="00705CEF" w:rsidP="00705CEF">
      <w:r>
        <w:separator/>
      </w:r>
    </w:p>
  </w:footnote>
  <w:footnote w:type="continuationSeparator" w:id="0">
    <w:p w:rsidR="00705CEF" w:rsidRDefault="00705CEF" w:rsidP="0070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EF" w:rsidRDefault="00705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EF" w:rsidRDefault="00705C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EF" w:rsidRDefault="00705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A32"/>
    <w:multiLevelType w:val="hybridMultilevel"/>
    <w:tmpl w:val="BF8604C6"/>
    <w:lvl w:ilvl="0" w:tplc="2610C108">
      <w:start w:val="1"/>
      <w:numFmt w:val="decimal"/>
      <w:lvlText w:val="%1."/>
      <w:lvlJc w:val="left"/>
      <w:pPr>
        <w:tabs>
          <w:tab w:val="num" w:pos="720"/>
        </w:tabs>
        <w:ind w:left="720" w:hanging="360"/>
      </w:pPr>
    </w:lvl>
    <w:lvl w:ilvl="1" w:tplc="C5E4633C" w:tentative="1">
      <w:start w:val="1"/>
      <w:numFmt w:val="lowerLetter"/>
      <w:lvlText w:val="%2."/>
      <w:lvlJc w:val="left"/>
      <w:pPr>
        <w:tabs>
          <w:tab w:val="num" w:pos="1440"/>
        </w:tabs>
        <w:ind w:left="1440" w:hanging="360"/>
      </w:pPr>
    </w:lvl>
    <w:lvl w:ilvl="2" w:tplc="58F2C5C6" w:tentative="1">
      <w:start w:val="1"/>
      <w:numFmt w:val="lowerRoman"/>
      <w:lvlText w:val="%3."/>
      <w:lvlJc w:val="right"/>
      <w:pPr>
        <w:tabs>
          <w:tab w:val="num" w:pos="2160"/>
        </w:tabs>
        <w:ind w:left="2160" w:hanging="180"/>
      </w:pPr>
    </w:lvl>
    <w:lvl w:ilvl="3" w:tplc="E334C9F8" w:tentative="1">
      <w:start w:val="1"/>
      <w:numFmt w:val="decimal"/>
      <w:lvlText w:val="%4."/>
      <w:lvlJc w:val="left"/>
      <w:pPr>
        <w:tabs>
          <w:tab w:val="num" w:pos="2880"/>
        </w:tabs>
        <w:ind w:left="2880" w:hanging="360"/>
      </w:pPr>
    </w:lvl>
    <w:lvl w:ilvl="4" w:tplc="D2BC1836" w:tentative="1">
      <w:start w:val="1"/>
      <w:numFmt w:val="lowerLetter"/>
      <w:lvlText w:val="%5."/>
      <w:lvlJc w:val="left"/>
      <w:pPr>
        <w:tabs>
          <w:tab w:val="num" w:pos="3600"/>
        </w:tabs>
        <w:ind w:left="3600" w:hanging="360"/>
      </w:pPr>
    </w:lvl>
    <w:lvl w:ilvl="5" w:tplc="52FCFE46" w:tentative="1">
      <w:start w:val="1"/>
      <w:numFmt w:val="lowerRoman"/>
      <w:lvlText w:val="%6."/>
      <w:lvlJc w:val="right"/>
      <w:pPr>
        <w:tabs>
          <w:tab w:val="num" w:pos="4320"/>
        </w:tabs>
        <w:ind w:left="4320" w:hanging="180"/>
      </w:pPr>
    </w:lvl>
    <w:lvl w:ilvl="6" w:tplc="8F2614B2" w:tentative="1">
      <w:start w:val="1"/>
      <w:numFmt w:val="decimal"/>
      <w:lvlText w:val="%7."/>
      <w:lvlJc w:val="left"/>
      <w:pPr>
        <w:tabs>
          <w:tab w:val="num" w:pos="5040"/>
        </w:tabs>
        <w:ind w:left="5040" w:hanging="360"/>
      </w:pPr>
    </w:lvl>
    <w:lvl w:ilvl="7" w:tplc="3C004AD0" w:tentative="1">
      <w:start w:val="1"/>
      <w:numFmt w:val="lowerLetter"/>
      <w:lvlText w:val="%8."/>
      <w:lvlJc w:val="left"/>
      <w:pPr>
        <w:tabs>
          <w:tab w:val="num" w:pos="5760"/>
        </w:tabs>
        <w:ind w:left="5760" w:hanging="360"/>
      </w:pPr>
    </w:lvl>
    <w:lvl w:ilvl="8" w:tplc="5E46208E" w:tentative="1">
      <w:start w:val="1"/>
      <w:numFmt w:val="lowerRoman"/>
      <w:lvlText w:val="%9."/>
      <w:lvlJc w:val="right"/>
      <w:pPr>
        <w:tabs>
          <w:tab w:val="num" w:pos="6480"/>
        </w:tabs>
        <w:ind w:left="6480" w:hanging="180"/>
      </w:pPr>
    </w:lvl>
  </w:abstractNum>
  <w:abstractNum w:abstractNumId="1">
    <w:nsid w:val="07DA6AFD"/>
    <w:multiLevelType w:val="hybridMultilevel"/>
    <w:tmpl w:val="7ED89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31B74"/>
    <w:multiLevelType w:val="hybridMultilevel"/>
    <w:tmpl w:val="B030AC68"/>
    <w:lvl w:ilvl="0" w:tplc="351E4270">
      <w:start w:val="1"/>
      <w:numFmt w:val="decimal"/>
      <w:lvlText w:val="%1."/>
      <w:lvlJc w:val="left"/>
      <w:pPr>
        <w:tabs>
          <w:tab w:val="num" w:pos="720"/>
        </w:tabs>
        <w:ind w:left="720" w:hanging="360"/>
      </w:pPr>
      <w:rPr>
        <w:rFonts w:hint="default"/>
      </w:rPr>
    </w:lvl>
    <w:lvl w:ilvl="1" w:tplc="4EF21F88" w:tentative="1">
      <w:start w:val="1"/>
      <w:numFmt w:val="lowerLetter"/>
      <w:lvlText w:val="%2."/>
      <w:lvlJc w:val="left"/>
      <w:pPr>
        <w:tabs>
          <w:tab w:val="num" w:pos="1440"/>
        </w:tabs>
        <w:ind w:left="1440" w:hanging="360"/>
      </w:pPr>
    </w:lvl>
    <w:lvl w:ilvl="2" w:tplc="0E1EF300" w:tentative="1">
      <w:start w:val="1"/>
      <w:numFmt w:val="lowerRoman"/>
      <w:lvlText w:val="%3."/>
      <w:lvlJc w:val="right"/>
      <w:pPr>
        <w:tabs>
          <w:tab w:val="num" w:pos="2160"/>
        </w:tabs>
        <w:ind w:left="2160" w:hanging="180"/>
      </w:pPr>
    </w:lvl>
    <w:lvl w:ilvl="3" w:tplc="FCAABA38" w:tentative="1">
      <w:start w:val="1"/>
      <w:numFmt w:val="decimal"/>
      <w:lvlText w:val="%4."/>
      <w:lvlJc w:val="left"/>
      <w:pPr>
        <w:tabs>
          <w:tab w:val="num" w:pos="2880"/>
        </w:tabs>
        <w:ind w:left="2880" w:hanging="360"/>
      </w:pPr>
    </w:lvl>
    <w:lvl w:ilvl="4" w:tplc="9392F4A8" w:tentative="1">
      <w:start w:val="1"/>
      <w:numFmt w:val="lowerLetter"/>
      <w:lvlText w:val="%5."/>
      <w:lvlJc w:val="left"/>
      <w:pPr>
        <w:tabs>
          <w:tab w:val="num" w:pos="3600"/>
        </w:tabs>
        <w:ind w:left="3600" w:hanging="360"/>
      </w:pPr>
    </w:lvl>
    <w:lvl w:ilvl="5" w:tplc="91E0AF60" w:tentative="1">
      <w:start w:val="1"/>
      <w:numFmt w:val="lowerRoman"/>
      <w:lvlText w:val="%6."/>
      <w:lvlJc w:val="right"/>
      <w:pPr>
        <w:tabs>
          <w:tab w:val="num" w:pos="4320"/>
        </w:tabs>
        <w:ind w:left="4320" w:hanging="180"/>
      </w:pPr>
    </w:lvl>
    <w:lvl w:ilvl="6" w:tplc="7F648BB8" w:tentative="1">
      <w:start w:val="1"/>
      <w:numFmt w:val="decimal"/>
      <w:lvlText w:val="%7."/>
      <w:lvlJc w:val="left"/>
      <w:pPr>
        <w:tabs>
          <w:tab w:val="num" w:pos="5040"/>
        </w:tabs>
        <w:ind w:left="5040" w:hanging="360"/>
      </w:pPr>
    </w:lvl>
    <w:lvl w:ilvl="7" w:tplc="866EC128" w:tentative="1">
      <w:start w:val="1"/>
      <w:numFmt w:val="lowerLetter"/>
      <w:lvlText w:val="%8."/>
      <w:lvlJc w:val="left"/>
      <w:pPr>
        <w:tabs>
          <w:tab w:val="num" w:pos="5760"/>
        </w:tabs>
        <w:ind w:left="5760" w:hanging="360"/>
      </w:pPr>
    </w:lvl>
    <w:lvl w:ilvl="8" w:tplc="C80279DA" w:tentative="1">
      <w:start w:val="1"/>
      <w:numFmt w:val="lowerRoman"/>
      <w:lvlText w:val="%9."/>
      <w:lvlJc w:val="right"/>
      <w:pPr>
        <w:tabs>
          <w:tab w:val="num" w:pos="6480"/>
        </w:tabs>
        <w:ind w:left="6480" w:hanging="180"/>
      </w:pPr>
    </w:lvl>
  </w:abstractNum>
  <w:abstractNum w:abstractNumId="3">
    <w:nsid w:val="0C1248B0"/>
    <w:multiLevelType w:val="hybridMultilevel"/>
    <w:tmpl w:val="F17EFCA0"/>
    <w:lvl w:ilvl="0" w:tplc="6374CF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EA721C"/>
    <w:multiLevelType w:val="hybridMultilevel"/>
    <w:tmpl w:val="D31A25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2F27353"/>
    <w:multiLevelType w:val="singleLevel"/>
    <w:tmpl w:val="0409000F"/>
    <w:lvl w:ilvl="0">
      <w:start w:val="1"/>
      <w:numFmt w:val="decimal"/>
      <w:lvlText w:val="%1."/>
      <w:lvlJc w:val="left"/>
      <w:pPr>
        <w:tabs>
          <w:tab w:val="num" w:pos="360"/>
        </w:tabs>
        <w:ind w:left="360" w:hanging="360"/>
      </w:pPr>
    </w:lvl>
  </w:abstractNum>
  <w:abstractNum w:abstractNumId="6">
    <w:nsid w:val="19102D67"/>
    <w:multiLevelType w:val="hybridMultilevel"/>
    <w:tmpl w:val="12FEE5C6"/>
    <w:lvl w:ilvl="0" w:tplc="0952C9E0">
      <w:start w:val="14"/>
      <w:numFmt w:val="decimal"/>
      <w:lvlText w:val="%1."/>
      <w:lvlJc w:val="left"/>
      <w:pPr>
        <w:tabs>
          <w:tab w:val="num" w:pos="600"/>
        </w:tabs>
        <w:ind w:left="600" w:hanging="42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25697834"/>
    <w:multiLevelType w:val="hybridMultilevel"/>
    <w:tmpl w:val="17BCEABA"/>
    <w:lvl w:ilvl="0" w:tplc="7C9CFFB2">
      <w:start w:val="15"/>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295721F4"/>
    <w:multiLevelType w:val="hybridMultilevel"/>
    <w:tmpl w:val="78FA9D9E"/>
    <w:lvl w:ilvl="0" w:tplc="37B22530">
      <w:start w:val="23"/>
      <w:numFmt w:val="decimal"/>
      <w:lvlText w:val="%1."/>
      <w:lvlJc w:val="left"/>
      <w:pPr>
        <w:tabs>
          <w:tab w:val="num" w:pos="720"/>
        </w:tabs>
        <w:ind w:left="720" w:hanging="360"/>
      </w:pPr>
      <w:rPr>
        <w:rFonts w:hint="default"/>
      </w:rPr>
    </w:lvl>
    <w:lvl w:ilvl="1" w:tplc="0BAC4B3E" w:tentative="1">
      <w:start w:val="1"/>
      <w:numFmt w:val="lowerLetter"/>
      <w:lvlText w:val="%2."/>
      <w:lvlJc w:val="left"/>
      <w:pPr>
        <w:tabs>
          <w:tab w:val="num" w:pos="1440"/>
        </w:tabs>
        <w:ind w:left="1440" w:hanging="360"/>
      </w:pPr>
    </w:lvl>
    <w:lvl w:ilvl="2" w:tplc="071863F0" w:tentative="1">
      <w:start w:val="1"/>
      <w:numFmt w:val="lowerRoman"/>
      <w:lvlText w:val="%3."/>
      <w:lvlJc w:val="right"/>
      <w:pPr>
        <w:tabs>
          <w:tab w:val="num" w:pos="2160"/>
        </w:tabs>
        <w:ind w:left="2160" w:hanging="180"/>
      </w:pPr>
    </w:lvl>
    <w:lvl w:ilvl="3" w:tplc="491E732E" w:tentative="1">
      <w:start w:val="1"/>
      <w:numFmt w:val="decimal"/>
      <w:lvlText w:val="%4."/>
      <w:lvlJc w:val="left"/>
      <w:pPr>
        <w:tabs>
          <w:tab w:val="num" w:pos="2880"/>
        </w:tabs>
        <w:ind w:left="2880" w:hanging="360"/>
      </w:pPr>
    </w:lvl>
    <w:lvl w:ilvl="4" w:tplc="4086C7F6" w:tentative="1">
      <w:start w:val="1"/>
      <w:numFmt w:val="lowerLetter"/>
      <w:lvlText w:val="%5."/>
      <w:lvlJc w:val="left"/>
      <w:pPr>
        <w:tabs>
          <w:tab w:val="num" w:pos="3600"/>
        </w:tabs>
        <w:ind w:left="3600" w:hanging="360"/>
      </w:pPr>
    </w:lvl>
    <w:lvl w:ilvl="5" w:tplc="AAD2D05A" w:tentative="1">
      <w:start w:val="1"/>
      <w:numFmt w:val="lowerRoman"/>
      <w:lvlText w:val="%6."/>
      <w:lvlJc w:val="right"/>
      <w:pPr>
        <w:tabs>
          <w:tab w:val="num" w:pos="4320"/>
        </w:tabs>
        <w:ind w:left="4320" w:hanging="180"/>
      </w:pPr>
    </w:lvl>
    <w:lvl w:ilvl="6" w:tplc="937EBA1A" w:tentative="1">
      <w:start w:val="1"/>
      <w:numFmt w:val="decimal"/>
      <w:lvlText w:val="%7."/>
      <w:lvlJc w:val="left"/>
      <w:pPr>
        <w:tabs>
          <w:tab w:val="num" w:pos="5040"/>
        </w:tabs>
        <w:ind w:left="5040" w:hanging="360"/>
      </w:pPr>
    </w:lvl>
    <w:lvl w:ilvl="7" w:tplc="F8544734" w:tentative="1">
      <w:start w:val="1"/>
      <w:numFmt w:val="lowerLetter"/>
      <w:lvlText w:val="%8."/>
      <w:lvlJc w:val="left"/>
      <w:pPr>
        <w:tabs>
          <w:tab w:val="num" w:pos="5760"/>
        </w:tabs>
        <w:ind w:left="5760" w:hanging="360"/>
      </w:pPr>
    </w:lvl>
    <w:lvl w:ilvl="8" w:tplc="EC0C2C4E" w:tentative="1">
      <w:start w:val="1"/>
      <w:numFmt w:val="lowerRoman"/>
      <w:lvlText w:val="%9."/>
      <w:lvlJc w:val="right"/>
      <w:pPr>
        <w:tabs>
          <w:tab w:val="num" w:pos="6480"/>
        </w:tabs>
        <w:ind w:left="6480" w:hanging="180"/>
      </w:pPr>
    </w:lvl>
  </w:abstractNum>
  <w:abstractNum w:abstractNumId="9">
    <w:nsid w:val="2BDD7F4B"/>
    <w:multiLevelType w:val="hybridMultilevel"/>
    <w:tmpl w:val="86DC4F2C"/>
    <w:lvl w:ilvl="0" w:tplc="6CAA504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D44C97"/>
    <w:multiLevelType w:val="hybridMultilevel"/>
    <w:tmpl w:val="47BA28E0"/>
    <w:lvl w:ilvl="0" w:tplc="E0ACC1FA">
      <w:start w:val="12"/>
      <w:numFmt w:val="decimal"/>
      <w:lvlText w:val="%1."/>
      <w:lvlJc w:val="left"/>
      <w:pPr>
        <w:tabs>
          <w:tab w:val="num" w:pos="720"/>
        </w:tabs>
        <w:ind w:left="720" w:hanging="480"/>
      </w:pPr>
      <w:rPr>
        <w:rFonts w:hint="default"/>
        <w:sz w:val="22"/>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nsid w:val="32F81AEA"/>
    <w:multiLevelType w:val="hybridMultilevel"/>
    <w:tmpl w:val="5DFE581E"/>
    <w:lvl w:ilvl="0" w:tplc="0409000F">
      <w:start w:val="1"/>
      <w:numFmt w:val="decimal"/>
      <w:lvlText w:val="%1."/>
      <w:lvlJc w:val="left"/>
      <w:pPr>
        <w:tabs>
          <w:tab w:val="num" w:pos="2023"/>
        </w:tabs>
        <w:ind w:left="2023" w:hanging="360"/>
      </w:pPr>
    </w:lvl>
    <w:lvl w:ilvl="1" w:tplc="04090019" w:tentative="1">
      <w:start w:val="1"/>
      <w:numFmt w:val="lowerLetter"/>
      <w:lvlText w:val="%2."/>
      <w:lvlJc w:val="left"/>
      <w:pPr>
        <w:tabs>
          <w:tab w:val="num" w:pos="2743"/>
        </w:tabs>
        <w:ind w:left="2743" w:hanging="360"/>
      </w:pPr>
    </w:lvl>
    <w:lvl w:ilvl="2" w:tplc="0409001B" w:tentative="1">
      <w:start w:val="1"/>
      <w:numFmt w:val="lowerRoman"/>
      <w:lvlText w:val="%3."/>
      <w:lvlJc w:val="right"/>
      <w:pPr>
        <w:tabs>
          <w:tab w:val="num" w:pos="3463"/>
        </w:tabs>
        <w:ind w:left="3463" w:hanging="180"/>
      </w:pPr>
    </w:lvl>
    <w:lvl w:ilvl="3" w:tplc="0409000F" w:tentative="1">
      <w:start w:val="1"/>
      <w:numFmt w:val="decimal"/>
      <w:lvlText w:val="%4."/>
      <w:lvlJc w:val="left"/>
      <w:pPr>
        <w:tabs>
          <w:tab w:val="num" w:pos="4183"/>
        </w:tabs>
        <w:ind w:left="4183" w:hanging="360"/>
      </w:pPr>
    </w:lvl>
    <w:lvl w:ilvl="4" w:tplc="04090019" w:tentative="1">
      <w:start w:val="1"/>
      <w:numFmt w:val="lowerLetter"/>
      <w:lvlText w:val="%5."/>
      <w:lvlJc w:val="left"/>
      <w:pPr>
        <w:tabs>
          <w:tab w:val="num" w:pos="4903"/>
        </w:tabs>
        <w:ind w:left="4903" w:hanging="360"/>
      </w:pPr>
    </w:lvl>
    <w:lvl w:ilvl="5" w:tplc="0409001B" w:tentative="1">
      <w:start w:val="1"/>
      <w:numFmt w:val="lowerRoman"/>
      <w:lvlText w:val="%6."/>
      <w:lvlJc w:val="right"/>
      <w:pPr>
        <w:tabs>
          <w:tab w:val="num" w:pos="5623"/>
        </w:tabs>
        <w:ind w:left="5623" w:hanging="180"/>
      </w:pPr>
    </w:lvl>
    <w:lvl w:ilvl="6" w:tplc="0409000F" w:tentative="1">
      <w:start w:val="1"/>
      <w:numFmt w:val="decimal"/>
      <w:lvlText w:val="%7."/>
      <w:lvlJc w:val="left"/>
      <w:pPr>
        <w:tabs>
          <w:tab w:val="num" w:pos="6343"/>
        </w:tabs>
        <w:ind w:left="6343" w:hanging="360"/>
      </w:pPr>
    </w:lvl>
    <w:lvl w:ilvl="7" w:tplc="04090019" w:tentative="1">
      <w:start w:val="1"/>
      <w:numFmt w:val="lowerLetter"/>
      <w:lvlText w:val="%8."/>
      <w:lvlJc w:val="left"/>
      <w:pPr>
        <w:tabs>
          <w:tab w:val="num" w:pos="7063"/>
        </w:tabs>
        <w:ind w:left="7063" w:hanging="360"/>
      </w:pPr>
    </w:lvl>
    <w:lvl w:ilvl="8" w:tplc="0409001B" w:tentative="1">
      <w:start w:val="1"/>
      <w:numFmt w:val="lowerRoman"/>
      <w:lvlText w:val="%9."/>
      <w:lvlJc w:val="right"/>
      <w:pPr>
        <w:tabs>
          <w:tab w:val="num" w:pos="7783"/>
        </w:tabs>
        <w:ind w:left="7783" w:hanging="180"/>
      </w:pPr>
    </w:lvl>
  </w:abstractNum>
  <w:abstractNum w:abstractNumId="12">
    <w:nsid w:val="345C62FB"/>
    <w:multiLevelType w:val="hybridMultilevel"/>
    <w:tmpl w:val="9506A9F8"/>
    <w:lvl w:ilvl="0" w:tplc="EB4C5F82">
      <w:start w:val="1"/>
      <w:numFmt w:val="decimal"/>
      <w:lvlText w:val="%1."/>
      <w:lvlJc w:val="left"/>
      <w:pPr>
        <w:tabs>
          <w:tab w:val="num" w:pos="1056"/>
        </w:tabs>
        <w:ind w:left="1056" w:hanging="360"/>
      </w:pPr>
      <w:rPr>
        <w:rFonts w:hint="default"/>
      </w:rPr>
    </w:lvl>
    <w:lvl w:ilvl="1" w:tplc="04090019" w:tentative="1">
      <w:start w:val="1"/>
      <w:numFmt w:val="lowerLetter"/>
      <w:lvlText w:val="%2."/>
      <w:lvlJc w:val="left"/>
      <w:pPr>
        <w:tabs>
          <w:tab w:val="num" w:pos="1776"/>
        </w:tabs>
        <w:ind w:left="1776" w:hanging="360"/>
      </w:pPr>
    </w:lvl>
    <w:lvl w:ilvl="2" w:tplc="0409001B" w:tentative="1">
      <w:start w:val="1"/>
      <w:numFmt w:val="lowerRoman"/>
      <w:lvlText w:val="%3."/>
      <w:lvlJc w:val="right"/>
      <w:pPr>
        <w:tabs>
          <w:tab w:val="num" w:pos="2496"/>
        </w:tabs>
        <w:ind w:left="2496" w:hanging="180"/>
      </w:pPr>
    </w:lvl>
    <w:lvl w:ilvl="3" w:tplc="0409000F" w:tentative="1">
      <w:start w:val="1"/>
      <w:numFmt w:val="decimal"/>
      <w:lvlText w:val="%4."/>
      <w:lvlJc w:val="left"/>
      <w:pPr>
        <w:tabs>
          <w:tab w:val="num" w:pos="3216"/>
        </w:tabs>
        <w:ind w:left="3216" w:hanging="360"/>
      </w:pPr>
    </w:lvl>
    <w:lvl w:ilvl="4" w:tplc="04090019" w:tentative="1">
      <w:start w:val="1"/>
      <w:numFmt w:val="lowerLetter"/>
      <w:lvlText w:val="%5."/>
      <w:lvlJc w:val="left"/>
      <w:pPr>
        <w:tabs>
          <w:tab w:val="num" w:pos="3936"/>
        </w:tabs>
        <w:ind w:left="3936" w:hanging="360"/>
      </w:pPr>
    </w:lvl>
    <w:lvl w:ilvl="5" w:tplc="0409001B" w:tentative="1">
      <w:start w:val="1"/>
      <w:numFmt w:val="lowerRoman"/>
      <w:lvlText w:val="%6."/>
      <w:lvlJc w:val="right"/>
      <w:pPr>
        <w:tabs>
          <w:tab w:val="num" w:pos="4656"/>
        </w:tabs>
        <w:ind w:left="4656" w:hanging="180"/>
      </w:pPr>
    </w:lvl>
    <w:lvl w:ilvl="6" w:tplc="0409000F" w:tentative="1">
      <w:start w:val="1"/>
      <w:numFmt w:val="decimal"/>
      <w:lvlText w:val="%7."/>
      <w:lvlJc w:val="left"/>
      <w:pPr>
        <w:tabs>
          <w:tab w:val="num" w:pos="5376"/>
        </w:tabs>
        <w:ind w:left="5376" w:hanging="360"/>
      </w:pPr>
    </w:lvl>
    <w:lvl w:ilvl="7" w:tplc="04090019" w:tentative="1">
      <w:start w:val="1"/>
      <w:numFmt w:val="lowerLetter"/>
      <w:lvlText w:val="%8."/>
      <w:lvlJc w:val="left"/>
      <w:pPr>
        <w:tabs>
          <w:tab w:val="num" w:pos="6096"/>
        </w:tabs>
        <w:ind w:left="6096" w:hanging="360"/>
      </w:pPr>
    </w:lvl>
    <w:lvl w:ilvl="8" w:tplc="0409001B" w:tentative="1">
      <w:start w:val="1"/>
      <w:numFmt w:val="lowerRoman"/>
      <w:lvlText w:val="%9."/>
      <w:lvlJc w:val="right"/>
      <w:pPr>
        <w:tabs>
          <w:tab w:val="num" w:pos="6816"/>
        </w:tabs>
        <w:ind w:left="6816" w:hanging="180"/>
      </w:pPr>
    </w:lvl>
  </w:abstractNum>
  <w:abstractNum w:abstractNumId="13">
    <w:nsid w:val="384B52BE"/>
    <w:multiLevelType w:val="hybridMultilevel"/>
    <w:tmpl w:val="12908C36"/>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5907EB"/>
    <w:multiLevelType w:val="hybridMultilevel"/>
    <w:tmpl w:val="F314E00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3171D3C"/>
    <w:multiLevelType w:val="hybridMultilevel"/>
    <w:tmpl w:val="5C56A126"/>
    <w:lvl w:ilvl="0" w:tplc="49AE245C">
      <w:start w:val="12"/>
      <w:numFmt w:val="decimal"/>
      <w:lvlText w:val="%1."/>
      <w:lvlJc w:val="left"/>
      <w:pPr>
        <w:tabs>
          <w:tab w:val="num" w:pos="660"/>
        </w:tabs>
        <w:ind w:left="660" w:hanging="3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nsid w:val="47391670"/>
    <w:multiLevelType w:val="singleLevel"/>
    <w:tmpl w:val="E598994C"/>
    <w:lvl w:ilvl="0">
      <w:start w:val="1"/>
      <w:numFmt w:val="decimal"/>
      <w:lvlText w:val="(%1)"/>
      <w:lvlJc w:val="left"/>
      <w:pPr>
        <w:tabs>
          <w:tab w:val="num" w:pos="1080"/>
        </w:tabs>
        <w:ind w:left="1080" w:hanging="360"/>
      </w:pPr>
      <w:rPr>
        <w:rFonts w:hint="default"/>
      </w:rPr>
    </w:lvl>
  </w:abstractNum>
  <w:abstractNum w:abstractNumId="17">
    <w:nsid w:val="4BED14E6"/>
    <w:multiLevelType w:val="singleLevel"/>
    <w:tmpl w:val="D3EC9640"/>
    <w:lvl w:ilvl="0">
      <w:start w:val="1"/>
      <w:numFmt w:val="decimal"/>
      <w:lvlText w:val="(%1)"/>
      <w:lvlJc w:val="left"/>
      <w:pPr>
        <w:tabs>
          <w:tab w:val="num" w:pos="1080"/>
        </w:tabs>
        <w:ind w:left="1080" w:hanging="360"/>
      </w:pPr>
      <w:rPr>
        <w:rFonts w:hint="default"/>
      </w:rPr>
    </w:lvl>
  </w:abstractNum>
  <w:abstractNum w:abstractNumId="18">
    <w:nsid w:val="4C7B5CCD"/>
    <w:multiLevelType w:val="hybridMultilevel"/>
    <w:tmpl w:val="81C4A09A"/>
    <w:lvl w:ilvl="0" w:tplc="ECDC3BB2">
      <w:start w:val="1"/>
      <w:numFmt w:val="decimal"/>
      <w:lvlText w:val="%1."/>
      <w:lvlJc w:val="left"/>
      <w:pPr>
        <w:ind w:left="1080" w:hanging="72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321D45"/>
    <w:multiLevelType w:val="hybridMultilevel"/>
    <w:tmpl w:val="20EAF3F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2846A7C"/>
    <w:multiLevelType w:val="hybridMultilevel"/>
    <w:tmpl w:val="91CCA3B0"/>
    <w:lvl w:ilvl="0" w:tplc="5130FDBA">
      <w:start w:val="12"/>
      <w:numFmt w:val="decimal"/>
      <w:lvlText w:val="%1."/>
      <w:lvlJc w:val="left"/>
      <w:pPr>
        <w:tabs>
          <w:tab w:val="num" w:pos="600"/>
        </w:tabs>
        <w:ind w:left="600" w:hanging="36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1">
    <w:nsid w:val="52A07EA7"/>
    <w:multiLevelType w:val="hybridMultilevel"/>
    <w:tmpl w:val="7D34D922"/>
    <w:lvl w:ilvl="0" w:tplc="C42ECC8A">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667719"/>
    <w:multiLevelType w:val="hybridMultilevel"/>
    <w:tmpl w:val="8A880146"/>
    <w:lvl w:ilvl="0" w:tplc="1F181EA0">
      <w:start w:val="1"/>
      <w:numFmt w:val="lowerLetter"/>
      <w:lvlText w:val="(%1)"/>
      <w:lvlJc w:val="left"/>
      <w:pPr>
        <w:tabs>
          <w:tab w:val="num" w:pos="936"/>
        </w:tabs>
        <w:ind w:left="936" w:hanging="360"/>
      </w:pPr>
      <w:rPr>
        <w:rFonts w:hint="default"/>
      </w:rPr>
    </w:lvl>
    <w:lvl w:ilvl="1" w:tplc="1AACB2FE">
      <w:start w:val="13"/>
      <w:numFmt w:val="decimal"/>
      <w:lvlText w:val="%2."/>
      <w:lvlJc w:val="left"/>
      <w:pPr>
        <w:tabs>
          <w:tab w:val="num" w:pos="1656"/>
        </w:tabs>
        <w:ind w:left="1656" w:hanging="360"/>
      </w:pPr>
      <w:rPr>
        <w:rFonts w:hint="default"/>
      </w:r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3">
    <w:nsid w:val="62372106"/>
    <w:multiLevelType w:val="hybridMultilevel"/>
    <w:tmpl w:val="A612A106"/>
    <w:lvl w:ilvl="0" w:tplc="B8D43224">
      <w:start w:val="23"/>
      <w:numFmt w:val="decimal"/>
      <w:lvlText w:val="%1."/>
      <w:lvlJc w:val="left"/>
      <w:pPr>
        <w:tabs>
          <w:tab w:val="num" w:pos="720"/>
        </w:tabs>
        <w:ind w:left="720" w:hanging="360"/>
      </w:pPr>
      <w:rPr>
        <w:rFonts w:hint="default"/>
      </w:rPr>
    </w:lvl>
    <w:lvl w:ilvl="1" w:tplc="D8189F86" w:tentative="1">
      <w:start w:val="1"/>
      <w:numFmt w:val="lowerLetter"/>
      <w:lvlText w:val="%2."/>
      <w:lvlJc w:val="left"/>
      <w:pPr>
        <w:tabs>
          <w:tab w:val="num" w:pos="1440"/>
        </w:tabs>
        <w:ind w:left="1440" w:hanging="360"/>
      </w:pPr>
    </w:lvl>
    <w:lvl w:ilvl="2" w:tplc="4F94718E" w:tentative="1">
      <w:start w:val="1"/>
      <w:numFmt w:val="lowerRoman"/>
      <w:lvlText w:val="%3."/>
      <w:lvlJc w:val="right"/>
      <w:pPr>
        <w:tabs>
          <w:tab w:val="num" w:pos="2160"/>
        </w:tabs>
        <w:ind w:left="2160" w:hanging="180"/>
      </w:pPr>
    </w:lvl>
    <w:lvl w:ilvl="3" w:tplc="C3785D9C" w:tentative="1">
      <w:start w:val="1"/>
      <w:numFmt w:val="decimal"/>
      <w:lvlText w:val="%4."/>
      <w:lvlJc w:val="left"/>
      <w:pPr>
        <w:tabs>
          <w:tab w:val="num" w:pos="2880"/>
        </w:tabs>
        <w:ind w:left="2880" w:hanging="360"/>
      </w:pPr>
    </w:lvl>
    <w:lvl w:ilvl="4" w:tplc="7FE4CAAC" w:tentative="1">
      <w:start w:val="1"/>
      <w:numFmt w:val="lowerLetter"/>
      <w:lvlText w:val="%5."/>
      <w:lvlJc w:val="left"/>
      <w:pPr>
        <w:tabs>
          <w:tab w:val="num" w:pos="3600"/>
        </w:tabs>
        <w:ind w:left="3600" w:hanging="360"/>
      </w:pPr>
    </w:lvl>
    <w:lvl w:ilvl="5" w:tplc="CE2E313E" w:tentative="1">
      <w:start w:val="1"/>
      <w:numFmt w:val="lowerRoman"/>
      <w:lvlText w:val="%6."/>
      <w:lvlJc w:val="right"/>
      <w:pPr>
        <w:tabs>
          <w:tab w:val="num" w:pos="4320"/>
        </w:tabs>
        <w:ind w:left="4320" w:hanging="180"/>
      </w:pPr>
    </w:lvl>
    <w:lvl w:ilvl="6" w:tplc="8AB60446" w:tentative="1">
      <w:start w:val="1"/>
      <w:numFmt w:val="decimal"/>
      <w:lvlText w:val="%7."/>
      <w:lvlJc w:val="left"/>
      <w:pPr>
        <w:tabs>
          <w:tab w:val="num" w:pos="5040"/>
        </w:tabs>
        <w:ind w:left="5040" w:hanging="360"/>
      </w:pPr>
    </w:lvl>
    <w:lvl w:ilvl="7" w:tplc="3B743642" w:tentative="1">
      <w:start w:val="1"/>
      <w:numFmt w:val="lowerLetter"/>
      <w:lvlText w:val="%8."/>
      <w:lvlJc w:val="left"/>
      <w:pPr>
        <w:tabs>
          <w:tab w:val="num" w:pos="5760"/>
        </w:tabs>
        <w:ind w:left="5760" w:hanging="360"/>
      </w:pPr>
    </w:lvl>
    <w:lvl w:ilvl="8" w:tplc="DFBE305E" w:tentative="1">
      <w:start w:val="1"/>
      <w:numFmt w:val="lowerRoman"/>
      <w:lvlText w:val="%9."/>
      <w:lvlJc w:val="right"/>
      <w:pPr>
        <w:tabs>
          <w:tab w:val="num" w:pos="6480"/>
        </w:tabs>
        <w:ind w:left="6480" w:hanging="180"/>
      </w:pPr>
    </w:lvl>
  </w:abstractNum>
  <w:abstractNum w:abstractNumId="24">
    <w:nsid w:val="63A633C5"/>
    <w:multiLevelType w:val="hybridMultilevel"/>
    <w:tmpl w:val="CD8E3B8C"/>
    <w:lvl w:ilvl="0" w:tplc="EB2EDF0A">
      <w:start w:val="23"/>
      <w:numFmt w:val="decimal"/>
      <w:lvlText w:val="%1."/>
      <w:lvlJc w:val="left"/>
      <w:pPr>
        <w:tabs>
          <w:tab w:val="num" w:pos="720"/>
        </w:tabs>
        <w:ind w:left="720" w:hanging="360"/>
      </w:pPr>
      <w:rPr>
        <w:rFonts w:hint="default"/>
      </w:rPr>
    </w:lvl>
    <w:lvl w:ilvl="1" w:tplc="121C0F86" w:tentative="1">
      <w:start w:val="1"/>
      <w:numFmt w:val="lowerLetter"/>
      <w:lvlText w:val="%2."/>
      <w:lvlJc w:val="left"/>
      <w:pPr>
        <w:tabs>
          <w:tab w:val="num" w:pos="1440"/>
        </w:tabs>
        <w:ind w:left="1440" w:hanging="360"/>
      </w:pPr>
    </w:lvl>
    <w:lvl w:ilvl="2" w:tplc="E968BDFA" w:tentative="1">
      <w:start w:val="1"/>
      <w:numFmt w:val="lowerRoman"/>
      <w:lvlText w:val="%3."/>
      <w:lvlJc w:val="right"/>
      <w:pPr>
        <w:tabs>
          <w:tab w:val="num" w:pos="2160"/>
        </w:tabs>
        <w:ind w:left="2160" w:hanging="180"/>
      </w:pPr>
    </w:lvl>
    <w:lvl w:ilvl="3" w:tplc="A624310C" w:tentative="1">
      <w:start w:val="1"/>
      <w:numFmt w:val="decimal"/>
      <w:lvlText w:val="%4."/>
      <w:lvlJc w:val="left"/>
      <w:pPr>
        <w:tabs>
          <w:tab w:val="num" w:pos="2880"/>
        </w:tabs>
        <w:ind w:left="2880" w:hanging="360"/>
      </w:pPr>
    </w:lvl>
    <w:lvl w:ilvl="4" w:tplc="E0D01B28" w:tentative="1">
      <w:start w:val="1"/>
      <w:numFmt w:val="lowerLetter"/>
      <w:lvlText w:val="%5."/>
      <w:lvlJc w:val="left"/>
      <w:pPr>
        <w:tabs>
          <w:tab w:val="num" w:pos="3600"/>
        </w:tabs>
        <w:ind w:left="3600" w:hanging="360"/>
      </w:pPr>
    </w:lvl>
    <w:lvl w:ilvl="5" w:tplc="36941A1C" w:tentative="1">
      <w:start w:val="1"/>
      <w:numFmt w:val="lowerRoman"/>
      <w:lvlText w:val="%6."/>
      <w:lvlJc w:val="right"/>
      <w:pPr>
        <w:tabs>
          <w:tab w:val="num" w:pos="4320"/>
        </w:tabs>
        <w:ind w:left="4320" w:hanging="180"/>
      </w:pPr>
    </w:lvl>
    <w:lvl w:ilvl="6" w:tplc="1BA298FA" w:tentative="1">
      <w:start w:val="1"/>
      <w:numFmt w:val="decimal"/>
      <w:lvlText w:val="%7."/>
      <w:lvlJc w:val="left"/>
      <w:pPr>
        <w:tabs>
          <w:tab w:val="num" w:pos="5040"/>
        </w:tabs>
        <w:ind w:left="5040" w:hanging="360"/>
      </w:pPr>
    </w:lvl>
    <w:lvl w:ilvl="7" w:tplc="2E0E3F18" w:tentative="1">
      <w:start w:val="1"/>
      <w:numFmt w:val="lowerLetter"/>
      <w:lvlText w:val="%8."/>
      <w:lvlJc w:val="left"/>
      <w:pPr>
        <w:tabs>
          <w:tab w:val="num" w:pos="5760"/>
        </w:tabs>
        <w:ind w:left="5760" w:hanging="360"/>
      </w:pPr>
    </w:lvl>
    <w:lvl w:ilvl="8" w:tplc="ECBC84D4" w:tentative="1">
      <w:start w:val="1"/>
      <w:numFmt w:val="lowerRoman"/>
      <w:lvlText w:val="%9."/>
      <w:lvlJc w:val="right"/>
      <w:pPr>
        <w:tabs>
          <w:tab w:val="num" w:pos="6480"/>
        </w:tabs>
        <w:ind w:left="6480" w:hanging="180"/>
      </w:pPr>
    </w:lvl>
  </w:abstractNum>
  <w:abstractNum w:abstractNumId="25">
    <w:nsid w:val="65E54A86"/>
    <w:multiLevelType w:val="hybridMultilevel"/>
    <w:tmpl w:val="38C2E794"/>
    <w:lvl w:ilvl="0" w:tplc="679059BE">
      <w:start w:val="11"/>
      <w:numFmt w:val="decimal"/>
      <w:lvlText w:val="%1."/>
      <w:lvlJc w:val="left"/>
      <w:pPr>
        <w:tabs>
          <w:tab w:val="num" w:pos="780"/>
        </w:tabs>
        <w:ind w:left="780" w:hanging="360"/>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nsid w:val="668F5885"/>
    <w:multiLevelType w:val="hybridMultilevel"/>
    <w:tmpl w:val="83500402"/>
    <w:lvl w:ilvl="0" w:tplc="0409000F">
      <w:start w:val="6"/>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7">
    <w:nsid w:val="6CA122A7"/>
    <w:multiLevelType w:val="hybridMultilevel"/>
    <w:tmpl w:val="ADDEC71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F624DE"/>
    <w:multiLevelType w:val="hybridMultilevel"/>
    <w:tmpl w:val="3FA6571E"/>
    <w:lvl w:ilvl="0" w:tplc="E05809B0">
      <w:start w:val="1"/>
      <w:numFmt w:val="decimal"/>
      <w:lvlText w:val="%1."/>
      <w:lvlJc w:val="left"/>
      <w:pPr>
        <w:tabs>
          <w:tab w:val="num" w:pos="696"/>
        </w:tabs>
        <w:ind w:left="696" w:hanging="360"/>
      </w:pPr>
    </w:lvl>
    <w:lvl w:ilvl="1" w:tplc="0E0C59BC" w:tentative="1">
      <w:start w:val="1"/>
      <w:numFmt w:val="lowerLetter"/>
      <w:lvlText w:val="%2."/>
      <w:lvlJc w:val="left"/>
      <w:pPr>
        <w:tabs>
          <w:tab w:val="num" w:pos="1416"/>
        </w:tabs>
        <w:ind w:left="1416" w:hanging="360"/>
      </w:pPr>
    </w:lvl>
    <w:lvl w:ilvl="2" w:tplc="0D666722" w:tentative="1">
      <w:start w:val="1"/>
      <w:numFmt w:val="lowerRoman"/>
      <w:lvlText w:val="%3."/>
      <w:lvlJc w:val="right"/>
      <w:pPr>
        <w:tabs>
          <w:tab w:val="num" w:pos="2136"/>
        </w:tabs>
        <w:ind w:left="2136" w:hanging="180"/>
      </w:pPr>
    </w:lvl>
    <w:lvl w:ilvl="3" w:tplc="E39C8ACA" w:tentative="1">
      <w:start w:val="1"/>
      <w:numFmt w:val="decimal"/>
      <w:lvlText w:val="%4."/>
      <w:lvlJc w:val="left"/>
      <w:pPr>
        <w:tabs>
          <w:tab w:val="num" w:pos="2856"/>
        </w:tabs>
        <w:ind w:left="2856" w:hanging="360"/>
      </w:pPr>
    </w:lvl>
    <w:lvl w:ilvl="4" w:tplc="DD242B7A" w:tentative="1">
      <w:start w:val="1"/>
      <w:numFmt w:val="lowerLetter"/>
      <w:lvlText w:val="%5."/>
      <w:lvlJc w:val="left"/>
      <w:pPr>
        <w:tabs>
          <w:tab w:val="num" w:pos="3576"/>
        </w:tabs>
        <w:ind w:left="3576" w:hanging="360"/>
      </w:pPr>
    </w:lvl>
    <w:lvl w:ilvl="5" w:tplc="4B625FDE" w:tentative="1">
      <w:start w:val="1"/>
      <w:numFmt w:val="lowerRoman"/>
      <w:lvlText w:val="%6."/>
      <w:lvlJc w:val="right"/>
      <w:pPr>
        <w:tabs>
          <w:tab w:val="num" w:pos="4296"/>
        </w:tabs>
        <w:ind w:left="4296" w:hanging="180"/>
      </w:pPr>
    </w:lvl>
    <w:lvl w:ilvl="6" w:tplc="37669EDC" w:tentative="1">
      <w:start w:val="1"/>
      <w:numFmt w:val="decimal"/>
      <w:lvlText w:val="%7."/>
      <w:lvlJc w:val="left"/>
      <w:pPr>
        <w:tabs>
          <w:tab w:val="num" w:pos="5016"/>
        </w:tabs>
        <w:ind w:left="5016" w:hanging="360"/>
      </w:pPr>
    </w:lvl>
    <w:lvl w:ilvl="7" w:tplc="DA6CF1B6" w:tentative="1">
      <w:start w:val="1"/>
      <w:numFmt w:val="lowerLetter"/>
      <w:lvlText w:val="%8."/>
      <w:lvlJc w:val="left"/>
      <w:pPr>
        <w:tabs>
          <w:tab w:val="num" w:pos="5736"/>
        </w:tabs>
        <w:ind w:left="5736" w:hanging="360"/>
      </w:pPr>
    </w:lvl>
    <w:lvl w:ilvl="8" w:tplc="86B8CB70" w:tentative="1">
      <w:start w:val="1"/>
      <w:numFmt w:val="lowerRoman"/>
      <w:lvlText w:val="%9."/>
      <w:lvlJc w:val="right"/>
      <w:pPr>
        <w:tabs>
          <w:tab w:val="num" w:pos="6456"/>
        </w:tabs>
        <w:ind w:left="6456" w:hanging="180"/>
      </w:pPr>
    </w:lvl>
  </w:abstractNum>
  <w:abstractNum w:abstractNumId="29">
    <w:nsid w:val="789A0AF7"/>
    <w:multiLevelType w:val="hybridMultilevel"/>
    <w:tmpl w:val="C4186E1C"/>
    <w:lvl w:ilvl="0" w:tplc="7BD8930C">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EE2077"/>
    <w:multiLevelType w:val="singleLevel"/>
    <w:tmpl w:val="0409000F"/>
    <w:lvl w:ilvl="0">
      <w:start w:val="1"/>
      <w:numFmt w:val="decimal"/>
      <w:lvlText w:val="%1."/>
      <w:lvlJc w:val="left"/>
      <w:pPr>
        <w:tabs>
          <w:tab w:val="num" w:pos="360"/>
        </w:tabs>
        <w:ind w:left="360" w:hanging="360"/>
      </w:pPr>
    </w:lvl>
  </w:abstractNum>
  <w:num w:numId="1">
    <w:abstractNumId w:val="17"/>
  </w:num>
  <w:num w:numId="2">
    <w:abstractNumId w:val="16"/>
  </w:num>
  <w:num w:numId="3">
    <w:abstractNumId w:val="5"/>
  </w:num>
  <w:num w:numId="4">
    <w:abstractNumId w:val="30"/>
  </w:num>
  <w:num w:numId="5">
    <w:abstractNumId w:val="24"/>
  </w:num>
  <w:num w:numId="6">
    <w:abstractNumId w:val="8"/>
  </w:num>
  <w:num w:numId="7">
    <w:abstractNumId w:val="23"/>
  </w:num>
  <w:num w:numId="8">
    <w:abstractNumId w:val="2"/>
  </w:num>
  <w:num w:numId="9">
    <w:abstractNumId w:val="28"/>
  </w:num>
  <w:num w:numId="10">
    <w:abstractNumId w:val="0"/>
  </w:num>
  <w:num w:numId="11">
    <w:abstractNumId w:val="11"/>
  </w:num>
  <w:num w:numId="12">
    <w:abstractNumId w:val="9"/>
  </w:num>
  <w:num w:numId="13">
    <w:abstractNumId w:val="29"/>
  </w:num>
  <w:num w:numId="14">
    <w:abstractNumId w:val="25"/>
  </w:num>
  <w:num w:numId="15">
    <w:abstractNumId w:val="22"/>
  </w:num>
  <w:num w:numId="16">
    <w:abstractNumId w:val="6"/>
  </w:num>
  <w:num w:numId="17">
    <w:abstractNumId w:val="15"/>
  </w:num>
  <w:num w:numId="18">
    <w:abstractNumId w:val="20"/>
  </w:num>
  <w:num w:numId="19">
    <w:abstractNumId w:val="7"/>
  </w:num>
  <w:num w:numId="20">
    <w:abstractNumId w:val="27"/>
  </w:num>
  <w:num w:numId="21">
    <w:abstractNumId w:val="10"/>
  </w:num>
  <w:num w:numId="22">
    <w:abstractNumId w:val="12"/>
  </w:num>
  <w:num w:numId="23">
    <w:abstractNumId w:val="21"/>
  </w:num>
  <w:num w:numId="24">
    <w:abstractNumId w:val="13"/>
  </w:num>
  <w:num w:numId="25">
    <w:abstractNumId w:val="14"/>
  </w:num>
  <w:num w:numId="26">
    <w:abstractNumId w:val="3"/>
  </w:num>
  <w:num w:numId="27">
    <w:abstractNumId w:val="4"/>
  </w:num>
  <w:num w:numId="28">
    <w:abstractNumId w:val="19"/>
  </w:num>
  <w:num w:numId="29">
    <w:abstractNumId w:val="26"/>
  </w:num>
  <w:num w:numId="30">
    <w:abstractNumId w:val="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3A"/>
    <w:rsid w:val="00001EDA"/>
    <w:rsid w:val="00012160"/>
    <w:rsid w:val="00034BB4"/>
    <w:rsid w:val="000656F9"/>
    <w:rsid w:val="000657B6"/>
    <w:rsid w:val="00075662"/>
    <w:rsid w:val="00097713"/>
    <w:rsid w:val="000B059C"/>
    <w:rsid w:val="000C6781"/>
    <w:rsid w:val="000D31DB"/>
    <w:rsid w:val="000D6E06"/>
    <w:rsid w:val="000E25FF"/>
    <w:rsid w:val="00106AB8"/>
    <w:rsid w:val="00120BE8"/>
    <w:rsid w:val="00124D7B"/>
    <w:rsid w:val="00126E72"/>
    <w:rsid w:val="0013245A"/>
    <w:rsid w:val="00154C33"/>
    <w:rsid w:val="0015576B"/>
    <w:rsid w:val="0016464B"/>
    <w:rsid w:val="001821D5"/>
    <w:rsid w:val="001C4774"/>
    <w:rsid w:val="001F64F0"/>
    <w:rsid w:val="001F6BBE"/>
    <w:rsid w:val="001F7D57"/>
    <w:rsid w:val="0021411D"/>
    <w:rsid w:val="00216F4F"/>
    <w:rsid w:val="00222549"/>
    <w:rsid w:val="00255F83"/>
    <w:rsid w:val="00266A20"/>
    <w:rsid w:val="00272DB3"/>
    <w:rsid w:val="002B4EEB"/>
    <w:rsid w:val="002B692C"/>
    <w:rsid w:val="002E7EC7"/>
    <w:rsid w:val="002F63BF"/>
    <w:rsid w:val="002F7C21"/>
    <w:rsid w:val="00303CD9"/>
    <w:rsid w:val="003109A4"/>
    <w:rsid w:val="00344FBD"/>
    <w:rsid w:val="00362864"/>
    <w:rsid w:val="00364351"/>
    <w:rsid w:val="00367DFF"/>
    <w:rsid w:val="00386C0F"/>
    <w:rsid w:val="003A2E4C"/>
    <w:rsid w:val="003A6024"/>
    <w:rsid w:val="003B1FD3"/>
    <w:rsid w:val="003B72D4"/>
    <w:rsid w:val="003C70B2"/>
    <w:rsid w:val="003D12FF"/>
    <w:rsid w:val="003D1CE0"/>
    <w:rsid w:val="003E1C71"/>
    <w:rsid w:val="003F29AF"/>
    <w:rsid w:val="003F3C06"/>
    <w:rsid w:val="00414446"/>
    <w:rsid w:val="004270D8"/>
    <w:rsid w:val="004355E9"/>
    <w:rsid w:val="00452493"/>
    <w:rsid w:val="00452514"/>
    <w:rsid w:val="00455E3D"/>
    <w:rsid w:val="00456F29"/>
    <w:rsid w:val="00467627"/>
    <w:rsid w:val="0047125F"/>
    <w:rsid w:val="004800B0"/>
    <w:rsid w:val="00482BEE"/>
    <w:rsid w:val="00485B0C"/>
    <w:rsid w:val="004912B1"/>
    <w:rsid w:val="004D095B"/>
    <w:rsid w:val="004E454A"/>
    <w:rsid w:val="004F0DCB"/>
    <w:rsid w:val="004F419E"/>
    <w:rsid w:val="004F45DC"/>
    <w:rsid w:val="005042E2"/>
    <w:rsid w:val="00513D45"/>
    <w:rsid w:val="00524127"/>
    <w:rsid w:val="00527631"/>
    <w:rsid w:val="00530BCE"/>
    <w:rsid w:val="0053470D"/>
    <w:rsid w:val="00536C3A"/>
    <w:rsid w:val="005403DD"/>
    <w:rsid w:val="005434DA"/>
    <w:rsid w:val="00567660"/>
    <w:rsid w:val="005725D8"/>
    <w:rsid w:val="00596D5D"/>
    <w:rsid w:val="005A0158"/>
    <w:rsid w:val="005A01EC"/>
    <w:rsid w:val="005A183A"/>
    <w:rsid w:val="005B0240"/>
    <w:rsid w:val="005B37CF"/>
    <w:rsid w:val="005B3C55"/>
    <w:rsid w:val="005D2D7B"/>
    <w:rsid w:val="005E33AD"/>
    <w:rsid w:val="005E6E33"/>
    <w:rsid w:val="005F5FB8"/>
    <w:rsid w:val="00605123"/>
    <w:rsid w:val="0061416E"/>
    <w:rsid w:val="00620D04"/>
    <w:rsid w:val="00626C4D"/>
    <w:rsid w:val="006451B6"/>
    <w:rsid w:val="00645709"/>
    <w:rsid w:val="0065157E"/>
    <w:rsid w:val="0066315B"/>
    <w:rsid w:val="006718A8"/>
    <w:rsid w:val="00687FF3"/>
    <w:rsid w:val="0069023F"/>
    <w:rsid w:val="006A6DCB"/>
    <w:rsid w:val="006C1AE2"/>
    <w:rsid w:val="006C388B"/>
    <w:rsid w:val="006E4044"/>
    <w:rsid w:val="00705CEF"/>
    <w:rsid w:val="00722762"/>
    <w:rsid w:val="007337BE"/>
    <w:rsid w:val="00740E72"/>
    <w:rsid w:val="0074473F"/>
    <w:rsid w:val="00774923"/>
    <w:rsid w:val="00797550"/>
    <w:rsid w:val="007A30A6"/>
    <w:rsid w:val="007A71D4"/>
    <w:rsid w:val="007B3C01"/>
    <w:rsid w:val="007B5657"/>
    <w:rsid w:val="007B7119"/>
    <w:rsid w:val="007B7638"/>
    <w:rsid w:val="007C35C2"/>
    <w:rsid w:val="007E19D0"/>
    <w:rsid w:val="007E1AE6"/>
    <w:rsid w:val="008316C8"/>
    <w:rsid w:val="00840434"/>
    <w:rsid w:val="008416B5"/>
    <w:rsid w:val="00856414"/>
    <w:rsid w:val="008567C5"/>
    <w:rsid w:val="00857EEB"/>
    <w:rsid w:val="008728D9"/>
    <w:rsid w:val="0087352B"/>
    <w:rsid w:val="008A428C"/>
    <w:rsid w:val="008A50A0"/>
    <w:rsid w:val="008B1E30"/>
    <w:rsid w:val="008B44CA"/>
    <w:rsid w:val="008B7E7D"/>
    <w:rsid w:val="008C56DD"/>
    <w:rsid w:val="008D0ABE"/>
    <w:rsid w:val="008E4667"/>
    <w:rsid w:val="008F57F3"/>
    <w:rsid w:val="00901A58"/>
    <w:rsid w:val="00915E22"/>
    <w:rsid w:val="00920E52"/>
    <w:rsid w:val="0092485C"/>
    <w:rsid w:val="00927B24"/>
    <w:rsid w:val="00953654"/>
    <w:rsid w:val="00963898"/>
    <w:rsid w:val="00967D63"/>
    <w:rsid w:val="00974205"/>
    <w:rsid w:val="0098135F"/>
    <w:rsid w:val="00984628"/>
    <w:rsid w:val="009856BC"/>
    <w:rsid w:val="0098587C"/>
    <w:rsid w:val="00992E80"/>
    <w:rsid w:val="009B6319"/>
    <w:rsid w:val="009C0369"/>
    <w:rsid w:val="009C0A42"/>
    <w:rsid w:val="009C2FDA"/>
    <w:rsid w:val="009C7FCB"/>
    <w:rsid w:val="009D37BE"/>
    <w:rsid w:val="009F0D4C"/>
    <w:rsid w:val="009F676D"/>
    <w:rsid w:val="009F6A02"/>
    <w:rsid w:val="00A07E1E"/>
    <w:rsid w:val="00A17CF5"/>
    <w:rsid w:val="00A209DB"/>
    <w:rsid w:val="00A5590D"/>
    <w:rsid w:val="00A73128"/>
    <w:rsid w:val="00A76AC5"/>
    <w:rsid w:val="00A81979"/>
    <w:rsid w:val="00A835F8"/>
    <w:rsid w:val="00A9283A"/>
    <w:rsid w:val="00A95E21"/>
    <w:rsid w:val="00A96004"/>
    <w:rsid w:val="00AA0D07"/>
    <w:rsid w:val="00AA3ADF"/>
    <w:rsid w:val="00AB0374"/>
    <w:rsid w:val="00AB26C9"/>
    <w:rsid w:val="00AB64C0"/>
    <w:rsid w:val="00AD6AD5"/>
    <w:rsid w:val="00AD6BA6"/>
    <w:rsid w:val="00AD72BD"/>
    <w:rsid w:val="00AE47D0"/>
    <w:rsid w:val="00AF252E"/>
    <w:rsid w:val="00AF55B7"/>
    <w:rsid w:val="00B10A60"/>
    <w:rsid w:val="00B15778"/>
    <w:rsid w:val="00B200EA"/>
    <w:rsid w:val="00B23360"/>
    <w:rsid w:val="00B257C5"/>
    <w:rsid w:val="00B27B00"/>
    <w:rsid w:val="00B40CC3"/>
    <w:rsid w:val="00B72660"/>
    <w:rsid w:val="00B92546"/>
    <w:rsid w:val="00B94599"/>
    <w:rsid w:val="00BA5D09"/>
    <w:rsid w:val="00BB4F65"/>
    <w:rsid w:val="00BC18A7"/>
    <w:rsid w:val="00BD45EB"/>
    <w:rsid w:val="00C0622C"/>
    <w:rsid w:val="00C2337E"/>
    <w:rsid w:val="00C261CB"/>
    <w:rsid w:val="00C27F77"/>
    <w:rsid w:val="00C40E25"/>
    <w:rsid w:val="00C45D8C"/>
    <w:rsid w:val="00C61D3F"/>
    <w:rsid w:val="00C84681"/>
    <w:rsid w:val="00C8777F"/>
    <w:rsid w:val="00C9602D"/>
    <w:rsid w:val="00CA12B4"/>
    <w:rsid w:val="00CB764F"/>
    <w:rsid w:val="00CD054B"/>
    <w:rsid w:val="00CD2FBF"/>
    <w:rsid w:val="00CE4491"/>
    <w:rsid w:val="00CF4783"/>
    <w:rsid w:val="00CF700C"/>
    <w:rsid w:val="00D02A0C"/>
    <w:rsid w:val="00D10239"/>
    <w:rsid w:val="00D10BB8"/>
    <w:rsid w:val="00D20CAE"/>
    <w:rsid w:val="00D31ABF"/>
    <w:rsid w:val="00DA18FB"/>
    <w:rsid w:val="00DA7C19"/>
    <w:rsid w:val="00DC6AFA"/>
    <w:rsid w:val="00DE136A"/>
    <w:rsid w:val="00DE1958"/>
    <w:rsid w:val="00DF638A"/>
    <w:rsid w:val="00E127F2"/>
    <w:rsid w:val="00E33BDA"/>
    <w:rsid w:val="00E52737"/>
    <w:rsid w:val="00E52FFD"/>
    <w:rsid w:val="00E76D40"/>
    <w:rsid w:val="00E77785"/>
    <w:rsid w:val="00E9413F"/>
    <w:rsid w:val="00E95B8C"/>
    <w:rsid w:val="00EA10B1"/>
    <w:rsid w:val="00EA27F2"/>
    <w:rsid w:val="00EB634C"/>
    <w:rsid w:val="00EC1EA9"/>
    <w:rsid w:val="00ED357C"/>
    <w:rsid w:val="00EF4822"/>
    <w:rsid w:val="00F02BB6"/>
    <w:rsid w:val="00F13383"/>
    <w:rsid w:val="00F14982"/>
    <w:rsid w:val="00F207CB"/>
    <w:rsid w:val="00F33060"/>
    <w:rsid w:val="00F41A9A"/>
    <w:rsid w:val="00F525A7"/>
    <w:rsid w:val="00F55A37"/>
    <w:rsid w:val="00F63378"/>
    <w:rsid w:val="00F926FA"/>
    <w:rsid w:val="00F9534C"/>
    <w:rsid w:val="00FA175C"/>
    <w:rsid w:val="00FD0022"/>
    <w:rsid w:val="00FE121B"/>
    <w:rsid w:val="00FE3D16"/>
    <w:rsid w:val="00FE6C7E"/>
    <w:rsid w:val="00FE7CA7"/>
    <w:rsid w:val="00FF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paragraph" w:styleId="Heading1">
    <w:name w:val="heading 1"/>
    <w:basedOn w:val="Normal"/>
    <w:next w:val="Normal"/>
    <w:qFormat/>
    <w:pPr>
      <w:keepNext/>
      <w:ind w:left="720"/>
      <w:outlineLvl w:val="0"/>
    </w:pPr>
    <w:rPr>
      <w:b/>
      <w:bCs/>
      <w:color w:val="0000FF"/>
      <w:sz w:val="22"/>
    </w:rPr>
  </w:style>
  <w:style w:type="paragraph" w:styleId="Heading2">
    <w:name w:val="heading 2"/>
    <w:basedOn w:val="Normal"/>
    <w:next w:val="Normal"/>
    <w:qFormat/>
    <w:pPr>
      <w:keepNext/>
      <w:outlineLvl w:val="1"/>
    </w:pPr>
    <w:rPr>
      <w:rFonts w:cs="Times New Roman"/>
      <w:b/>
      <w:sz w:val="22"/>
    </w:rPr>
  </w:style>
  <w:style w:type="paragraph" w:styleId="Heading3">
    <w:name w:val="heading 3"/>
    <w:basedOn w:val="Normal"/>
    <w:next w:val="Normal"/>
    <w:qFormat/>
    <w:pPr>
      <w:keepNext/>
      <w:tabs>
        <w:tab w:val="left" w:pos="144"/>
        <w:tab w:val="left" w:pos="720"/>
        <w:tab w:val="left" w:pos="1296"/>
        <w:tab w:val="left" w:pos="8352"/>
        <w:tab w:val="left" w:pos="10080"/>
      </w:tabs>
      <w:suppressAutoHyphens/>
      <w:ind w:left="720" w:hanging="720"/>
      <w:outlineLvl w:val="2"/>
    </w:pPr>
    <w:rPr>
      <w:rFonts w:cs="Times New Roman"/>
      <w:b/>
      <w:sz w:val="22"/>
    </w:rPr>
  </w:style>
  <w:style w:type="paragraph" w:styleId="Heading4">
    <w:name w:val="heading 4"/>
    <w:basedOn w:val="Normal"/>
    <w:next w:val="Normal"/>
    <w:qFormat/>
    <w:pPr>
      <w:keepNext/>
      <w:tabs>
        <w:tab w:val="left" w:pos="144"/>
        <w:tab w:val="left" w:pos="720"/>
        <w:tab w:val="left" w:pos="1296"/>
        <w:tab w:val="left" w:pos="7920"/>
        <w:tab w:val="left" w:pos="10080"/>
      </w:tabs>
      <w:suppressAutoHyphens/>
      <w:outlineLvl w:val="3"/>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cs="Times New Roman"/>
      <w:b/>
      <w:sz w:val="22"/>
    </w:rPr>
  </w:style>
  <w:style w:type="paragraph" w:styleId="BodyText">
    <w:name w:val="Body Text"/>
    <w:basedOn w:val="Normal"/>
    <w:rPr>
      <w:rFonts w:cs="Times New Roman"/>
      <w:b/>
      <w:sz w:val="22"/>
    </w:rPr>
  </w:style>
  <w:style w:type="paragraph" w:styleId="BodyTextIndent">
    <w:name w:val="Body Text Indent"/>
    <w:basedOn w:val="Normal"/>
    <w:pPr>
      <w:ind w:left="720"/>
    </w:pPr>
    <w:rPr>
      <w:rFonts w:cs="Times New Roman"/>
      <w:sz w:val="22"/>
    </w:rPr>
  </w:style>
  <w:style w:type="paragraph" w:styleId="BodyTextIndent2">
    <w:name w:val="Body Text Indent 2"/>
    <w:basedOn w:val="Normal"/>
    <w:pPr>
      <w:tabs>
        <w:tab w:val="left" w:pos="144"/>
        <w:tab w:val="left" w:pos="720"/>
        <w:tab w:val="left" w:pos="1296"/>
        <w:tab w:val="left" w:pos="7920"/>
        <w:tab w:val="left" w:pos="10080"/>
      </w:tabs>
      <w:suppressAutoHyphens/>
      <w:ind w:left="720" w:hanging="720"/>
    </w:pPr>
    <w:rPr>
      <w:rFonts w:cs="Times New Roman"/>
      <w:sz w:val="22"/>
    </w:rPr>
  </w:style>
  <w:style w:type="paragraph" w:styleId="BodyTextIndent3">
    <w:name w:val="Body Text Indent 3"/>
    <w:basedOn w:val="Normal"/>
    <w:pPr>
      <w:ind w:left="720"/>
    </w:pPr>
    <w:rPr>
      <w:color w:val="0000FF"/>
      <w:sz w:val="22"/>
    </w:rPr>
  </w:style>
  <w:style w:type="paragraph" w:styleId="BalloonText">
    <w:name w:val="Balloon Text"/>
    <w:basedOn w:val="Normal"/>
    <w:semiHidden/>
    <w:rsid w:val="0021411D"/>
    <w:rPr>
      <w:rFonts w:ascii="Tahoma" w:hAnsi="Tahoma" w:cs="Tahoma"/>
      <w:sz w:val="16"/>
      <w:szCs w:val="16"/>
    </w:rPr>
  </w:style>
  <w:style w:type="character" w:styleId="CommentReference">
    <w:name w:val="annotation reference"/>
    <w:semiHidden/>
    <w:rsid w:val="00012160"/>
    <w:rPr>
      <w:sz w:val="16"/>
      <w:szCs w:val="16"/>
    </w:rPr>
  </w:style>
  <w:style w:type="paragraph" w:styleId="CommentText">
    <w:name w:val="annotation text"/>
    <w:basedOn w:val="Normal"/>
    <w:semiHidden/>
    <w:rsid w:val="00012160"/>
  </w:style>
  <w:style w:type="paragraph" w:styleId="CommentSubject">
    <w:name w:val="annotation subject"/>
    <w:basedOn w:val="CommentText"/>
    <w:next w:val="CommentText"/>
    <w:semiHidden/>
    <w:rsid w:val="00012160"/>
    <w:rPr>
      <w:b/>
      <w:bCs/>
    </w:rPr>
  </w:style>
  <w:style w:type="paragraph" w:customStyle="1" w:styleId="copy">
    <w:name w:val="copy"/>
    <w:basedOn w:val="Normal"/>
    <w:rsid w:val="00974205"/>
    <w:pPr>
      <w:spacing w:before="100" w:beforeAutospacing="1" w:after="100" w:afterAutospacing="1"/>
    </w:pPr>
    <w:rPr>
      <w:color w:val="000000"/>
      <w:sz w:val="16"/>
      <w:szCs w:val="16"/>
    </w:rPr>
  </w:style>
  <w:style w:type="character" w:styleId="Strong">
    <w:name w:val="Strong"/>
    <w:qFormat/>
    <w:rsid w:val="008D0ABE"/>
    <w:rPr>
      <w:b/>
      <w:bCs/>
    </w:rPr>
  </w:style>
  <w:style w:type="character" w:customStyle="1" w:styleId="TitleChar">
    <w:name w:val="Title Char"/>
    <w:link w:val="Title"/>
    <w:rsid w:val="005B0240"/>
    <w:rPr>
      <w:rFonts w:ascii="Arial" w:hAnsi="Arial"/>
      <w:b/>
      <w:sz w:val="22"/>
    </w:rPr>
  </w:style>
  <w:style w:type="paragraph" w:styleId="Header">
    <w:name w:val="header"/>
    <w:basedOn w:val="Normal"/>
    <w:link w:val="HeaderChar"/>
    <w:rsid w:val="00705CEF"/>
    <w:pPr>
      <w:tabs>
        <w:tab w:val="center" w:pos="4680"/>
        <w:tab w:val="right" w:pos="9360"/>
      </w:tabs>
    </w:pPr>
  </w:style>
  <w:style w:type="character" w:customStyle="1" w:styleId="HeaderChar">
    <w:name w:val="Header Char"/>
    <w:basedOn w:val="DefaultParagraphFont"/>
    <w:link w:val="Header"/>
    <w:rsid w:val="00705CEF"/>
    <w:rPr>
      <w:rFonts w:ascii="Arial" w:hAnsi="Arial" w:cs="Arial"/>
    </w:rPr>
  </w:style>
  <w:style w:type="paragraph" w:styleId="Footer">
    <w:name w:val="footer"/>
    <w:basedOn w:val="Normal"/>
    <w:link w:val="FooterChar"/>
    <w:uiPriority w:val="99"/>
    <w:rsid w:val="00705CEF"/>
    <w:pPr>
      <w:tabs>
        <w:tab w:val="center" w:pos="4680"/>
        <w:tab w:val="right" w:pos="9360"/>
      </w:tabs>
    </w:pPr>
  </w:style>
  <w:style w:type="character" w:customStyle="1" w:styleId="FooterChar">
    <w:name w:val="Footer Char"/>
    <w:basedOn w:val="DefaultParagraphFont"/>
    <w:link w:val="Footer"/>
    <w:uiPriority w:val="99"/>
    <w:rsid w:val="00705CEF"/>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paragraph" w:styleId="Heading1">
    <w:name w:val="heading 1"/>
    <w:basedOn w:val="Normal"/>
    <w:next w:val="Normal"/>
    <w:qFormat/>
    <w:pPr>
      <w:keepNext/>
      <w:ind w:left="720"/>
      <w:outlineLvl w:val="0"/>
    </w:pPr>
    <w:rPr>
      <w:b/>
      <w:bCs/>
      <w:color w:val="0000FF"/>
      <w:sz w:val="22"/>
    </w:rPr>
  </w:style>
  <w:style w:type="paragraph" w:styleId="Heading2">
    <w:name w:val="heading 2"/>
    <w:basedOn w:val="Normal"/>
    <w:next w:val="Normal"/>
    <w:qFormat/>
    <w:pPr>
      <w:keepNext/>
      <w:outlineLvl w:val="1"/>
    </w:pPr>
    <w:rPr>
      <w:rFonts w:cs="Times New Roman"/>
      <w:b/>
      <w:sz w:val="22"/>
    </w:rPr>
  </w:style>
  <w:style w:type="paragraph" w:styleId="Heading3">
    <w:name w:val="heading 3"/>
    <w:basedOn w:val="Normal"/>
    <w:next w:val="Normal"/>
    <w:qFormat/>
    <w:pPr>
      <w:keepNext/>
      <w:tabs>
        <w:tab w:val="left" w:pos="144"/>
        <w:tab w:val="left" w:pos="720"/>
        <w:tab w:val="left" w:pos="1296"/>
        <w:tab w:val="left" w:pos="8352"/>
        <w:tab w:val="left" w:pos="10080"/>
      </w:tabs>
      <w:suppressAutoHyphens/>
      <w:ind w:left="720" w:hanging="720"/>
      <w:outlineLvl w:val="2"/>
    </w:pPr>
    <w:rPr>
      <w:rFonts w:cs="Times New Roman"/>
      <w:b/>
      <w:sz w:val="22"/>
    </w:rPr>
  </w:style>
  <w:style w:type="paragraph" w:styleId="Heading4">
    <w:name w:val="heading 4"/>
    <w:basedOn w:val="Normal"/>
    <w:next w:val="Normal"/>
    <w:qFormat/>
    <w:pPr>
      <w:keepNext/>
      <w:tabs>
        <w:tab w:val="left" w:pos="144"/>
        <w:tab w:val="left" w:pos="720"/>
        <w:tab w:val="left" w:pos="1296"/>
        <w:tab w:val="left" w:pos="7920"/>
        <w:tab w:val="left" w:pos="10080"/>
      </w:tabs>
      <w:suppressAutoHyphens/>
      <w:outlineLvl w:val="3"/>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cs="Times New Roman"/>
      <w:b/>
      <w:sz w:val="22"/>
    </w:rPr>
  </w:style>
  <w:style w:type="paragraph" w:styleId="BodyText">
    <w:name w:val="Body Text"/>
    <w:basedOn w:val="Normal"/>
    <w:rPr>
      <w:rFonts w:cs="Times New Roman"/>
      <w:b/>
      <w:sz w:val="22"/>
    </w:rPr>
  </w:style>
  <w:style w:type="paragraph" w:styleId="BodyTextIndent">
    <w:name w:val="Body Text Indent"/>
    <w:basedOn w:val="Normal"/>
    <w:pPr>
      <w:ind w:left="720"/>
    </w:pPr>
    <w:rPr>
      <w:rFonts w:cs="Times New Roman"/>
      <w:sz w:val="22"/>
    </w:rPr>
  </w:style>
  <w:style w:type="paragraph" w:styleId="BodyTextIndent2">
    <w:name w:val="Body Text Indent 2"/>
    <w:basedOn w:val="Normal"/>
    <w:pPr>
      <w:tabs>
        <w:tab w:val="left" w:pos="144"/>
        <w:tab w:val="left" w:pos="720"/>
        <w:tab w:val="left" w:pos="1296"/>
        <w:tab w:val="left" w:pos="7920"/>
        <w:tab w:val="left" w:pos="10080"/>
      </w:tabs>
      <w:suppressAutoHyphens/>
      <w:ind w:left="720" w:hanging="720"/>
    </w:pPr>
    <w:rPr>
      <w:rFonts w:cs="Times New Roman"/>
      <w:sz w:val="22"/>
    </w:rPr>
  </w:style>
  <w:style w:type="paragraph" w:styleId="BodyTextIndent3">
    <w:name w:val="Body Text Indent 3"/>
    <w:basedOn w:val="Normal"/>
    <w:pPr>
      <w:ind w:left="720"/>
    </w:pPr>
    <w:rPr>
      <w:color w:val="0000FF"/>
      <w:sz w:val="22"/>
    </w:rPr>
  </w:style>
  <w:style w:type="paragraph" w:styleId="BalloonText">
    <w:name w:val="Balloon Text"/>
    <w:basedOn w:val="Normal"/>
    <w:semiHidden/>
    <w:rsid w:val="0021411D"/>
    <w:rPr>
      <w:rFonts w:ascii="Tahoma" w:hAnsi="Tahoma" w:cs="Tahoma"/>
      <w:sz w:val="16"/>
      <w:szCs w:val="16"/>
    </w:rPr>
  </w:style>
  <w:style w:type="character" w:styleId="CommentReference">
    <w:name w:val="annotation reference"/>
    <w:semiHidden/>
    <w:rsid w:val="00012160"/>
    <w:rPr>
      <w:sz w:val="16"/>
      <w:szCs w:val="16"/>
    </w:rPr>
  </w:style>
  <w:style w:type="paragraph" w:styleId="CommentText">
    <w:name w:val="annotation text"/>
    <w:basedOn w:val="Normal"/>
    <w:semiHidden/>
    <w:rsid w:val="00012160"/>
  </w:style>
  <w:style w:type="paragraph" w:styleId="CommentSubject">
    <w:name w:val="annotation subject"/>
    <w:basedOn w:val="CommentText"/>
    <w:next w:val="CommentText"/>
    <w:semiHidden/>
    <w:rsid w:val="00012160"/>
    <w:rPr>
      <w:b/>
      <w:bCs/>
    </w:rPr>
  </w:style>
  <w:style w:type="paragraph" w:customStyle="1" w:styleId="copy">
    <w:name w:val="copy"/>
    <w:basedOn w:val="Normal"/>
    <w:rsid w:val="00974205"/>
    <w:pPr>
      <w:spacing w:before="100" w:beforeAutospacing="1" w:after="100" w:afterAutospacing="1"/>
    </w:pPr>
    <w:rPr>
      <w:color w:val="000000"/>
      <w:sz w:val="16"/>
      <w:szCs w:val="16"/>
    </w:rPr>
  </w:style>
  <w:style w:type="character" w:styleId="Strong">
    <w:name w:val="Strong"/>
    <w:qFormat/>
    <w:rsid w:val="008D0ABE"/>
    <w:rPr>
      <w:b/>
      <w:bCs/>
    </w:rPr>
  </w:style>
  <w:style w:type="character" w:customStyle="1" w:styleId="TitleChar">
    <w:name w:val="Title Char"/>
    <w:link w:val="Title"/>
    <w:rsid w:val="005B0240"/>
    <w:rPr>
      <w:rFonts w:ascii="Arial" w:hAnsi="Arial"/>
      <w:b/>
      <w:sz w:val="22"/>
    </w:rPr>
  </w:style>
  <w:style w:type="paragraph" w:styleId="Header">
    <w:name w:val="header"/>
    <w:basedOn w:val="Normal"/>
    <w:link w:val="HeaderChar"/>
    <w:rsid w:val="00705CEF"/>
    <w:pPr>
      <w:tabs>
        <w:tab w:val="center" w:pos="4680"/>
        <w:tab w:val="right" w:pos="9360"/>
      </w:tabs>
    </w:pPr>
  </w:style>
  <w:style w:type="character" w:customStyle="1" w:styleId="HeaderChar">
    <w:name w:val="Header Char"/>
    <w:basedOn w:val="DefaultParagraphFont"/>
    <w:link w:val="Header"/>
    <w:rsid w:val="00705CEF"/>
    <w:rPr>
      <w:rFonts w:ascii="Arial" w:hAnsi="Arial" w:cs="Arial"/>
    </w:rPr>
  </w:style>
  <w:style w:type="paragraph" w:styleId="Footer">
    <w:name w:val="footer"/>
    <w:basedOn w:val="Normal"/>
    <w:link w:val="FooterChar"/>
    <w:uiPriority w:val="99"/>
    <w:rsid w:val="00705CEF"/>
    <w:pPr>
      <w:tabs>
        <w:tab w:val="center" w:pos="4680"/>
        <w:tab w:val="right" w:pos="9360"/>
      </w:tabs>
    </w:pPr>
  </w:style>
  <w:style w:type="character" w:customStyle="1" w:styleId="FooterChar">
    <w:name w:val="Footer Char"/>
    <w:basedOn w:val="DefaultParagraphFont"/>
    <w:link w:val="Footer"/>
    <w:uiPriority w:val="99"/>
    <w:rsid w:val="00705CE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97419">
      <w:bodyDiv w:val="1"/>
      <w:marLeft w:val="0"/>
      <w:marRight w:val="0"/>
      <w:marTop w:val="0"/>
      <w:marBottom w:val="0"/>
      <w:divBdr>
        <w:top w:val="none" w:sz="0" w:space="0" w:color="auto"/>
        <w:left w:val="none" w:sz="0" w:space="0" w:color="auto"/>
        <w:bottom w:val="none" w:sz="0" w:space="0" w:color="auto"/>
        <w:right w:val="none" w:sz="0" w:space="0" w:color="auto"/>
      </w:divBdr>
    </w:div>
    <w:div w:id="694309714">
      <w:bodyDiv w:val="1"/>
      <w:marLeft w:val="0"/>
      <w:marRight w:val="0"/>
      <w:marTop w:val="0"/>
      <w:marBottom w:val="0"/>
      <w:divBdr>
        <w:top w:val="none" w:sz="0" w:space="0" w:color="auto"/>
        <w:left w:val="none" w:sz="0" w:space="0" w:color="auto"/>
        <w:bottom w:val="none" w:sz="0" w:space="0" w:color="auto"/>
        <w:right w:val="none" w:sz="0" w:space="0" w:color="auto"/>
      </w:divBdr>
      <w:divsChild>
        <w:div w:id="260991021">
          <w:marLeft w:val="0"/>
          <w:marRight w:val="0"/>
          <w:marTop w:val="147"/>
          <w:marBottom w:val="0"/>
          <w:divBdr>
            <w:top w:val="none" w:sz="0" w:space="0" w:color="auto"/>
            <w:left w:val="none" w:sz="0" w:space="0" w:color="auto"/>
            <w:bottom w:val="none" w:sz="0" w:space="0" w:color="auto"/>
            <w:right w:val="none" w:sz="0" w:space="0" w:color="auto"/>
          </w:divBdr>
        </w:div>
      </w:divsChild>
    </w:div>
    <w:div w:id="1276911849">
      <w:bodyDiv w:val="1"/>
      <w:marLeft w:val="0"/>
      <w:marRight w:val="0"/>
      <w:marTop w:val="0"/>
      <w:marBottom w:val="0"/>
      <w:divBdr>
        <w:top w:val="none" w:sz="0" w:space="0" w:color="auto"/>
        <w:left w:val="none" w:sz="0" w:space="0" w:color="auto"/>
        <w:bottom w:val="none" w:sz="0" w:space="0" w:color="auto"/>
        <w:right w:val="none" w:sz="0" w:space="0" w:color="auto"/>
      </w:divBdr>
    </w:div>
    <w:div w:id="1506900343">
      <w:bodyDiv w:val="1"/>
      <w:marLeft w:val="0"/>
      <w:marRight w:val="0"/>
      <w:marTop w:val="0"/>
      <w:marBottom w:val="0"/>
      <w:divBdr>
        <w:top w:val="none" w:sz="0" w:space="0" w:color="auto"/>
        <w:left w:val="none" w:sz="0" w:space="0" w:color="auto"/>
        <w:bottom w:val="none" w:sz="0" w:space="0" w:color="auto"/>
        <w:right w:val="none" w:sz="0" w:space="0" w:color="auto"/>
      </w:divBdr>
      <w:divsChild>
        <w:div w:id="886332945">
          <w:marLeft w:val="0"/>
          <w:marRight w:val="0"/>
          <w:marTop w:val="0"/>
          <w:marBottom w:val="0"/>
          <w:divBdr>
            <w:top w:val="none" w:sz="0" w:space="0" w:color="auto"/>
            <w:left w:val="none" w:sz="0" w:space="0" w:color="auto"/>
            <w:bottom w:val="none" w:sz="0" w:space="0" w:color="auto"/>
            <w:right w:val="none" w:sz="0" w:space="0" w:color="auto"/>
          </w:divBdr>
          <w:divsChild>
            <w:div w:id="1426539823">
              <w:marLeft w:val="2667"/>
              <w:marRight w:val="400"/>
              <w:marTop w:val="133"/>
              <w:marBottom w:val="0"/>
              <w:divBdr>
                <w:top w:val="none" w:sz="0" w:space="0" w:color="auto"/>
                <w:left w:val="none" w:sz="0" w:space="0" w:color="auto"/>
                <w:bottom w:val="none" w:sz="0" w:space="0" w:color="auto"/>
                <w:right w:val="none" w:sz="0" w:space="0" w:color="auto"/>
              </w:divBdr>
            </w:div>
          </w:divsChild>
        </w:div>
      </w:divsChild>
    </w:div>
    <w:div w:id="210908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34101-952E-4774-8111-1A761DF1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1325</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B</vt:lpstr>
    </vt:vector>
  </TitlesOfParts>
  <Company>County of Napa</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dc:title>
  <dc:creator>NWILLOUG</dc:creator>
  <cp:lastModifiedBy>Franchi, Helene</cp:lastModifiedBy>
  <cp:revision>3</cp:revision>
  <cp:lastPrinted>2010-01-12T22:36:00Z</cp:lastPrinted>
  <dcterms:created xsi:type="dcterms:W3CDTF">2013-12-27T16:44:00Z</dcterms:created>
  <dcterms:modified xsi:type="dcterms:W3CDTF">2013-12-27T17:55:00Z</dcterms:modified>
</cp:coreProperties>
</file>