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B8" w:rsidRDefault="00546FB8">
      <w:pPr>
        <w:tabs>
          <w:tab w:val="left" w:pos="0"/>
        </w:tabs>
        <w:suppressAutoHyphens/>
        <w:rPr>
          <w:rFonts w:ascii="Times New Roman" w:hAnsi="Times New Roman"/>
          <w:sz w:val="22"/>
        </w:rPr>
      </w:pPr>
    </w:p>
    <w:p w:rsidR="00E768E4" w:rsidRDefault="00546FB8" w:rsidP="00E768E4">
      <w:pPr>
        <w:tabs>
          <w:tab w:val="left" w:pos="0"/>
        </w:tabs>
        <w:suppressAutoHyphens/>
        <w:jc w:val="center"/>
        <w:rPr>
          <w:rFonts w:ascii="Times New Roman" w:hAnsi="Times New Roman"/>
          <w:b/>
          <w:sz w:val="22"/>
        </w:rPr>
      </w:pPr>
      <w:proofErr w:type="gramStart"/>
      <w:r>
        <w:rPr>
          <w:rFonts w:ascii="Times New Roman" w:hAnsi="Times New Roman"/>
          <w:b/>
          <w:sz w:val="22"/>
        </w:rPr>
        <w:t>RESOLUTION NO.</w:t>
      </w:r>
      <w:proofErr w:type="gramEnd"/>
      <w:r>
        <w:rPr>
          <w:rFonts w:ascii="Times New Roman" w:hAnsi="Times New Roman"/>
          <w:b/>
          <w:sz w:val="22"/>
        </w:rPr>
        <w:t xml:space="preserve"> </w:t>
      </w:r>
      <w:r w:rsidR="0058156D">
        <w:rPr>
          <w:rFonts w:ascii="Times New Roman" w:hAnsi="Times New Roman"/>
          <w:b/>
          <w:sz w:val="22"/>
        </w:rPr>
        <w:t>2013-147</w:t>
      </w:r>
    </w:p>
    <w:p w:rsidR="00550B2F" w:rsidRDefault="00550B2F" w:rsidP="00E768E4">
      <w:pPr>
        <w:tabs>
          <w:tab w:val="left" w:pos="0"/>
        </w:tabs>
        <w:suppressAutoHyphens/>
        <w:jc w:val="center"/>
        <w:rPr>
          <w:rFonts w:ascii="Times New Roman" w:hAnsi="Times New Roman"/>
          <w:b/>
          <w:sz w:val="22"/>
        </w:rPr>
      </w:pPr>
    </w:p>
    <w:p w:rsidR="00B41241" w:rsidRDefault="00B41241" w:rsidP="00B41241">
      <w:pPr>
        <w:pStyle w:val="BlockText"/>
        <w:ind w:right="540"/>
        <w:rPr>
          <w:sz w:val="24"/>
        </w:rPr>
      </w:pPr>
      <w:r w:rsidRPr="001D4003">
        <w:rPr>
          <w:sz w:val="24"/>
          <w:szCs w:val="24"/>
        </w:rPr>
        <w:t xml:space="preserve">A RESOLUTION OF THE BOARD OF SUPERVISORS OF THE COUNTY OF NAPA, STATE OF CALIFORNIA </w:t>
      </w:r>
      <w:r w:rsidR="00AA6A9A">
        <w:rPr>
          <w:sz w:val="24"/>
          <w:szCs w:val="24"/>
        </w:rPr>
        <w:t xml:space="preserve">WAIVING REPAYMENT OF LOANS MADE TO THE LAKE BERRYESSA RESORT IMPROVEMENT DISTRICT </w:t>
      </w:r>
    </w:p>
    <w:p w:rsidR="00546FB8" w:rsidRDefault="00546FB8">
      <w:pPr>
        <w:tabs>
          <w:tab w:val="left" w:pos="0"/>
        </w:tabs>
        <w:suppressAutoHyphens/>
        <w:jc w:val="both"/>
        <w:rPr>
          <w:rFonts w:ascii="Times New Roman" w:hAnsi="Times New Roman"/>
          <w:spacing w:val="-2"/>
          <w:sz w:val="22"/>
        </w:rPr>
      </w:pPr>
    </w:p>
    <w:p w:rsidR="00546FB8" w:rsidRDefault="00546FB8" w:rsidP="00AA6A9A">
      <w:pPr>
        <w:tabs>
          <w:tab w:val="left" w:pos="0"/>
        </w:tabs>
        <w:suppressAutoHyphens/>
        <w:jc w:val="both"/>
        <w:rPr>
          <w:rFonts w:ascii="Times New Roman" w:hAnsi="Times New Roman"/>
          <w:spacing w:val="-2"/>
          <w:sz w:val="22"/>
          <w:szCs w:val="22"/>
        </w:rPr>
      </w:pPr>
      <w:r>
        <w:rPr>
          <w:rFonts w:ascii="Times New Roman" w:hAnsi="Times New Roman"/>
          <w:spacing w:val="-2"/>
          <w:sz w:val="22"/>
        </w:rPr>
        <w:tab/>
      </w:r>
      <w:r w:rsidR="00AA6A9A">
        <w:rPr>
          <w:rFonts w:ascii="Times New Roman" w:hAnsi="Times New Roman"/>
          <w:spacing w:val="-2"/>
          <w:sz w:val="22"/>
          <w:szCs w:val="22"/>
        </w:rPr>
        <w:t xml:space="preserve"> </w:t>
      </w:r>
      <w:r w:rsidR="00AA6A9A">
        <w:rPr>
          <w:rFonts w:ascii="Times New Roman" w:hAnsi="Times New Roman"/>
          <w:b/>
          <w:spacing w:val="-2"/>
          <w:sz w:val="22"/>
          <w:szCs w:val="22"/>
        </w:rPr>
        <w:t>WHEREAS,</w:t>
      </w:r>
      <w:r w:rsidR="00AA6A9A">
        <w:rPr>
          <w:rFonts w:ascii="Times New Roman" w:hAnsi="Times New Roman"/>
          <w:spacing w:val="-2"/>
          <w:sz w:val="22"/>
          <w:szCs w:val="22"/>
        </w:rPr>
        <w:t xml:space="preserve"> </w:t>
      </w:r>
      <w:r w:rsidR="00F50D80">
        <w:rPr>
          <w:rFonts w:ascii="Times New Roman" w:hAnsi="Times New Roman"/>
          <w:spacing w:val="-2"/>
          <w:sz w:val="22"/>
          <w:szCs w:val="22"/>
        </w:rPr>
        <w:t xml:space="preserve">the Lake </w:t>
      </w:r>
      <w:proofErr w:type="spellStart"/>
      <w:r w:rsidR="00F50D80">
        <w:rPr>
          <w:rFonts w:ascii="Times New Roman" w:hAnsi="Times New Roman"/>
          <w:spacing w:val="-2"/>
          <w:sz w:val="22"/>
          <w:szCs w:val="22"/>
        </w:rPr>
        <w:t>Berryessa</w:t>
      </w:r>
      <w:proofErr w:type="spellEnd"/>
      <w:r w:rsidR="00F50D80">
        <w:rPr>
          <w:rFonts w:ascii="Times New Roman" w:hAnsi="Times New Roman"/>
          <w:spacing w:val="-2"/>
          <w:sz w:val="22"/>
          <w:szCs w:val="22"/>
        </w:rPr>
        <w:t xml:space="preserve"> Resort Improvement District (LBRID) is a dependent special district formed under the Resort Improvement District Law (Public Resource Code section 13000 </w:t>
      </w:r>
      <w:r w:rsidR="00F50D80">
        <w:rPr>
          <w:rFonts w:ascii="Times New Roman" w:hAnsi="Times New Roman"/>
          <w:i/>
          <w:spacing w:val="-2"/>
          <w:sz w:val="22"/>
          <w:szCs w:val="22"/>
        </w:rPr>
        <w:t>et seq.</w:t>
      </w:r>
      <w:r w:rsidR="00F50D80">
        <w:rPr>
          <w:rFonts w:ascii="Times New Roman" w:hAnsi="Times New Roman"/>
          <w:spacing w:val="-2"/>
          <w:sz w:val="22"/>
          <w:szCs w:val="22"/>
        </w:rPr>
        <w:t>) in the 1960s for which the Board of Supervisors is the governing board; and</w:t>
      </w:r>
    </w:p>
    <w:p w:rsidR="00F50D80" w:rsidRDefault="00F50D80" w:rsidP="00AA6A9A">
      <w:pPr>
        <w:tabs>
          <w:tab w:val="left" w:pos="0"/>
        </w:tabs>
        <w:suppressAutoHyphens/>
        <w:jc w:val="both"/>
        <w:rPr>
          <w:rFonts w:ascii="Times New Roman" w:hAnsi="Times New Roman"/>
          <w:spacing w:val="-2"/>
          <w:sz w:val="22"/>
          <w:szCs w:val="22"/>
        </w:rPr>
      </w:pPr>
    </w:p>
    <w:p w:rsidR="00F50D80" w:rsidRDefault="00F50D80" w:rsidP="00AA6A9A">
      <w:p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b/>
          <w:spacing w:val="-2"/>
          <w:sz w:val="22"/>
          <w:szCs w:val="22"/>
        </w:rPr>
        <w:t>WHEREAS,</w:t>
      </w:r>
      <w:r>
        <w:rPr>
          <w:rFonts w:ascii="Times New Roman" w:hAnsi="Times New Roman"/>
          <w:spacing w:val="-2"/>
          <w:sz w:val="22"/>
          <w:szCs w:val="22"/>
        </w:rPr>
        <w:t xml:space="preserve"> LBRID is a remote community that did not realize full build out of its 350 parcels, and consist</w:t>
      </w:r>
      <w:r w:rsidR="002944D3">
        <w:rPr>
          <w:rFonts w:ascii="Times New Roman" w:hAnsi="Times New Roman"/>
          <w:spacing w:val="-2"/>
          <w:sz w:val="22"/>
          <w:szCs w:val="22"/>
        </w:rPr>
        <w:t>s</w:t>
      </w:r>
      <w:r>
        <w:rPr>
          <w:rFonts w:ascii="Times New Roman" w:hAnsi="Times New Roman"/>
          <w:spacing w:val="-2"/>
          <w:sz w:val="22"/>
          <w:szCs w:val="22"/>
        </w:rPr>
        <w:t xml:space="preserve"> of only approximately 160 customers; and</w:t>
      </w:r>
    </w:p>
    <w:p w:rsidR="00F50D80" w:rsidRDefault="00F50D80" w:rsidP="00AA6A9A">
      <w:pPr>
        <w:tabs>
          <w:tab w:val="left" w:pos="0"/>
        </w:tabs>
        <w:suppressAutoHyphens/>
        <w:jc w:val="both"/>
        <w:rPr>
          <w:rFonts w:ascii="Times New Roman" w:hAnsi="Times New Roman"/>
          <w:spacing w:val="-2"/>
          <w:sz w:val="22"/>
          <w:szCs w:val="22"/>
        </w:rPr>
      </w:pPr>
    </w:p>
    <w:p w:rsidR="00F50D80" w:rsidRDefault="00F50D80" w:rsidP="00AA6A9A">
      <w:p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b/>
          <w:spacing w:val="-2"/>
          <w:sz w:val="22"/>
          <w:szCs w:val="22"/>
        </w:rPr>
        <w:t>WHEREAS</w:t>
      </w:r>
      <w:r>
        <w:rPr>
          <w:rFonts w:ascii="Times New Roman" w:hAnsi="Times New Roman"/>
          <w:spacing w:val="-2"/>
          <w:sz w:val="22"/>
          <w:szCs w:val="22"/>
        </w:rPr>
        <w:t xml:space="preserve">, LBRID has suffered failing infrastructure for many years for which LBRID property owners have passed a bonded assessment in order to </w:t>
      </w:r>
      <w:r w:rsidR="002944D3">
        <w:rPr>
          <w:rFonts w:ascii="Times New Roman" w:hAnsi="Times New Roman"/>
          <w:spacing w:val="-2"/>
          <w:sz w:val="22"/>
          <w:szCs w:val="22"/>
        </w:rPr>
        <w:t>resolve</w:t>
      </w:r>
      <w:r>
        <w:rPr>
          <w:rFonts w:ascii="Times New Roman" w:hAnsi="Times New Roman"/>
          <w:spacing w:val="-2"/>
          <w:sz w:val="22"/>
          <w:szCs w:val="22"/>
        </w:rPr>
        <w:t>; however that assessment was not enough to expand storage capacity necessary to withstand winter inflows; and</w:t>
      </w:r>
    </w:p>
    <w:p w:rsidR="00F50D80" w:rsidRDefault="00F50D80" w:rsidP="00AA6A9A">
      <w:pPr>
        <w:tabs>
          <w:tab w:val="left" w:pos="0"/>
        </w:tabs>
        <w:suppressAutoHyphens/>
        <w:jc w:val="both"/>
        <w:rPr>
          <w:rFonts w:ascii="Times New Roman" w:hAnsi="Times New Roman"/>
          <w:spacing w:val="-2"/>
          <w:sz w:val="22"/>
          <w:szCs w:val="22"/>
        </w:rPr>
      </w:pPr>
    </w:p>
    <w:p w:rsidR="00F50D80" w:rsidRDefault="00F50D80" w:rsidP="00AA6A9A">
      <w:p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b/>
          <w:spacing w:val="-2"/>
          <w:sz w:val="22"/>
          <w:szCs w:val="22"/>
        </w:rPr>
        <w:t>WHEREAS</w:t>
      </w:r>
      <w:r>
        <w:rPr>
          <w:rFonts w:ascii="Times New Roman" w:hAnsi="Times New Roman"/>
          <w:spacing w:val="-2"/>
          <w:sz w:val="22"/>
          <w:szCs w:val="22"/>
        </w:rPr>
        <w:t>, the lack of winter storage has resulted unpermitted discharges of treated water, leading to imposed and proposed fines being levied by the Central Valley Regional Water Quality Control Board</w:t>
      </w:r>
      <w:r w:rsidR="004B6096">
        <w:rPr>
          <w:rFonts w:ascii="Times New Roman" w:hAnsi="Times New Roman"/>
          <w:spacing w:val="-2"/>
          <w:sz w:val="22"/>
          <w:szCs w:val="22"/>
        </w:rPr>
        <w:t>; and</w:t>
      </w:r>
    </w:p>
    <w:p w:rsidR="004030A3" w:rsidRPr="00AC3470" w:rsidRDefault="004030A3" w:rsidP="00AA6A9A">
      <w:p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ab/>
      </w:r>
      <w:r w:rsidRPr="00AC3470">
        <w:rPr>
          <w:rFonts w:ascii="Times New Roman" w:hAnsi="Times New Roman"/>
          <w:b/>
          <w:spacing w:val="-2"/>
          <w:sz w:val="22"/>
          <w:szCs w:val="22"/>
        </w:rPr>
        <w:t>WHEREAS</w:t>
      </w:r>
      <w:r w:rsidRPr="00AC3470">
        <w:rPr>
          <w:rFonts w:ascii="Times New Roman" w:hAnsi="Times New Roman"/>
          <w:spacing w:val="-2"/>
          <w:sz w:val="22"/>
          <w:szCs w:val="22"/>
        </w:rPr>
        <w:t>, LBRID residents have approved special taxes and assessments for the purpose of making infrastructure improvements; and</w:t>
      </w:r>
    </w:p>
    <w:p w:rsidR="004B6096" w:rsidRDefault="004B6096" w:rsidP="00AA6A9A">
      <w:pPr>
        <w:tabs>
          <w:tab w:val="left" w:pos="0"/>
        </w:tabs>
        <w:suppressAutoHyphens/>
        <w:jc w:val="both"/>
        <w:rPr>
          <w:rFonts w:ascii="Times New Roman" w:hAnsi="Times New Roman"/>
          <w:spacing w:val="-2"/>
          <w:sz w:val="22"/>
          <w:szCs w:val="22"/>
        </w:rPr>
      </w:pPr>
    </w:p>
    <w:p w:rsidR="004B6096" w:rsidRDefault="004B6096" w:rsidP="00AA6A9A">
      <w:p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b/>
          <w:spacing w:val="-2"/>
          <w:sz w:val="22"/>
          <w:szCs w:val="22"/>
        </w:rPr>
        <w:t>WHEREAS,</w:t>
      </w:r>
      <w:r>
        <w:rPr>
          <w:rFonts w:ascii="Times New Roman" w:hAnsi="Times New Roman"/>
          <w:spacing w:val="-2"/>
          <w:sz w:val="22"/>
          <w:szCs w:val="22"/>
        </w:rPr>
        <w:t xml:space="preserve"> LBRID residents approved a rate increase doubling water and sewer rates in order to balance the </w:t>
      </w:r>
      <w:r w:rsidR="002944D3">
        <w:rPr>
          <w:rFonts w:ascii="Times New Roman" w:hAnsi="Times New Roman"/>
          <w:spacing w:val="-2"/>
          <w:sz w:val="22"/>
          <w:szCs w:val="22"/>
        </w:rPr>
        <w:t xml:space="preserve">LBRID </w:t>
      </w:r>
      <w:r w:rsidR="004030A3">
        <w:rPr>
          <w:rFonts w:ascii="Times New Roman" w:hAnsi="Times New Roman"/>
          <w:spacing w:val="-2"/>
          <w:sz w:val="22"/>
          <w:szCs w:val="22"/>
        </w:rPr>
        <w:t xml:space="preserve">operating </w:t>
      </w:r>
      <w:r>
        <w:rPr>
          <w:rFonts w:ascii="Times New Roman" w:hAnsi="Times New Roman"/>
          <w:spacing w:val="-2"/>
          <w:sz w:val="22"/>
          <w:szCs w:val="22"/>
        </w:rPr>
        <w:t>budget in 2013/2014; and</w:t>
      </w:r>
    </w:p>
    <w:p w:rsidR="004030A3" w:rsidRDefault="004030A3" w:rsidP="004030A3">
      <w:pPr>
        <w:tabs>
          <w:tab w:val="left" w:pos="0"/>
        </w:tabs>
        <w:suppressAutoHyphens/>
        <w:jc w:val="both"/>
        <w:rPr>
          <w:rFonts w:ascii="Times New Roman" w:hAnsi="Times New Roman"/>
          <w:spacing w:val="-2"/>
          <w:sz w:val="22"/>
          <w:szCs w:val="22"/>
        </w:rPr>
      </w:pPr>
    </w:p>
    <w:p w:rsidR="004030A3" w:rsidRDefault="004030A3" w:rsidP="004030A3">
      <w:p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b/>
          <w:spacing w:val="-2"/>
          <w:sz w:val="22"/>
          <w:szCs w:val="22"/>
        </w:rPr>
        <w:t>WHEREAS,</w:t>
      </w:r>
      <w:r>
        <w:rPr>
          <w:rFonts w:ascii="Times New Roman" w:hAnsi="Times New Roman"/>
          <w:spacing w:val="-2"/>
          <w:sz w:val="22"/>
          <w:szCs w:val="22"/>
        </w:rPr>
        <w:t xml:space="preserve">  however; due to its limited number of customers, the foregoing was nevertheless insufficient to meet its operation and maintenance expenses, resulting in the County loaning LBRID funds in 2009, 2011, and 2012 to balance its budget; and</w:t>
      </w:r>
    </w:p>
    <w:p w:rsidR="004B6096" w:rsidRDefault="004B6096" w:rsidP="00AA6A9A">
      <w:pPr>
        <w:tabs>
          <w:tab w:val="left" w:pos="0"/>
        </w:tabs>
        <w:suppressAutoHyphens/>
        <w:jc w:val="both"/>
        <w:rPr>
          <w:rFonts w:ascii="Times New Roman" w:hAnsi="Times New Roman"/>
          <w:spacing w:val="-2"/>
          <w:sz w:val="22"/>
          <w:szCs w:val="22"/>
        </w:rPr>
      </w:pPr>
    </w:p>
    <w:p w:rsidR="00983698" w:rsidRDefault="004B6096" w:rsidP="00AA6A9A">
      <w:pPr>
        <w:tabs>
          <w:tab w:val="left" w:pos="0"/>
        </w:tabs>
        <w:suppressAutoHyphens/>
        <w:jc w:val="both"/>
        <w:rPr>
          <w:rFonts w:ascii="Times New Roman" w:hAnsi="Times New Roman"/>
          <w:b/>
          <w:spacing w:val="-2"/>
          <w:sz w:val="22"/>
          <w:szCs w:val="22"/>
        </w:rPr>
      </w:pPr>
      <w:r>
        <w:rPr>
          <w:rFonts w:ascii="Times New Roman" w:hAnsi="Times New Roman"/>
          <w:spacing w:val="-2"/>
          <w:sz w:val="22"/>
          <w:szCs w:val="22"/>
        </w:rPr>
        <w:tab/>
      </w:r>
      <w:r w:rsidR="00983698">
        <w:rPr>
          <w:rFonts w:ascii="Times New Roman" w:hAnsi="Times New Roman"/>
          <w:b/>
          <w:spacing w:val="-2"/>
          <w:sz w:val="22"/>
          <w:szCs w:val="22"/>
        </w:rPr>
        <w:t>WHEREAS</w:t>
      </w:r>
      <w:r w:rsidR="00983698">
        <w:rPr>
          <w:rFonts w:ascii="Times New Roman" w:hAnsi="Times New Roman"/>
          <w:spacing w:val="-2"/>
          <w:sz w:val="22"/>
          <w:szCs w:val="22"/>
        </w:rPr>
        <w:t>, LBRID is a designated Disadvantaged Community whose customers pay well over the Environmental Protection Agency’s standard for affordable water and sewer rates; and</w:t>
      </w:r>
      <w:r w:rsidR="00983698">
        <w:rPr>
          <w:rFonts w:ascii="Times New Roman" w:hAnsi="Times New Roman"/>
          <w:b/>
          <w:spacing w:val="-2"/>
          <w:sz w:val="22"/>
          <w:szCs w:val="22"/>
        </w:rPr>
        <w:t xml:space="preserve"> </w:t>
      </w:r>
    </w:p>
    <w:p w:rsidR="00983698" w:rsidRDefault="00983698" w:rsidP="00AA6A9A">
      <w:pPr>
        <w:tabs>
          <w:tab w:val="left" w:pos="0"/>
        </w:tabs>
        <w:suppressAutoHyphens/>
        <w:jc w:val="both"/>
        <w:rPr>
          <w:rFonts w:ascii="Times New Roman" w:hAnsi="Times New Roman"/>
          <w:b/>
          <w:spacing w:val="-2"/>
          <w:sz w:val="22"/>
          <w:szCs w:val="22"/>
        </w:rPr>
      </w:pPr>
    </w:p>
    <w:p w:rsidR="00983698" w:rsidRDefault="00983698" w:rsidP="00AA6A9A">
      <w:pPr>
        <w:tabs>
          <w:tab w:val="left" w:pos="0"/>
        </w:tabs>
        <w:suppressAutoHyphens/>
        <w:jc w:val="both"/>
        <w:rPr>
          <w:rFonts w:ascii="Times New Roman" w:hAnsi="Times New Roman"/>
          <w:b/>
          <w:spacing w:val="-2"/>
          <w:sz w:val="22"/>
          <w:szCs w:val="22"/>
        </w:rPr>
      </w:pPr>
      <w:r>
        <w:rPr>
          <w:rFonts w:ascii="Times New Roman" w:hAnsi="Times New Roman"/>
          <w:b/>
          <w:spacing w:val="-2"/>
          <w:sz w:val="22"/>
          <w:szCs w:val="22"/>
        </w:rPr>
        <w:tab/>
        <w:t>WHEREAS,</w:t>
      </w:r>
      <w:r>
        <w:rPr>
          <w:rFonts w:ascii="Times New Roman" w:hAnsi="Times New Roman"/>
          <w:spacing w:val="-2"/>
          <w:sz w:val="22"/>
          <w:szCs w:val="22"/>
        </w:rPr>
        <w:t xml:space="preserve"> the only way LBRID can repay the County loans would be to further increase its water and sewer rates, which would cause a grave economic hardship to LBRID residents; and</w:t>
      </w:r>
      <w:r>
        <w:rPr>
          <w:rFonts w:ascii="Times New Roman" w:hAnsi="Times New Roman"/>
          <w:b/>
          <w:spacing w:val="-2"/>
          <w:sz w:val="22"/>
          <w:szCs w:val="22"/>
        </w:rPr>
        <w:t xml:space="preserve"> </w:t>
      </w:r>
    </w:p>
    <w:p w:rsidR="004B6096" w:rsidRDefault="004B6096" w:rsidP="00AA6A9A">
      <w:pPr>
        <w:tabs>
          <w:tab w:val="left" w:pos="0"/>
        </w:tabs>
        <w:suppressAutoHyphens/>
        <w:jc w:val="both"/>
        <w:rPr>
          <w:rFonts w:ascii="Times New Roman" w:hAnsi="Times New Roman"/>
          <w:spacing w:val="-2"/>
          <w:sz w:val="22"/>
          <w:szCs w:val="22"/>
        </w:rPr>
      </w:pPr>
    </w:p>
    <w:p w:rsidR="004B6096" w:rsidRDefault="004B6096" w:rsidP="00AA6A9A">
      <w:p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b/>
          <w:spacing w:val="-2"/>
          <w:sz w:val="22"/>
          <w:szCs w:val="22"/>
        </w:rPr>
        <w:t>WHEREAS,</w:t>
      </w:r>
      <w:r>
        <w:rPr>
          <w:rFonts w:ascii="Times New Roman" w:hAnsi="Times New Roman"/>
          <w:spacing w:val="-2"/>
          <w:sz w:val="22"/>
          <w:szCs w:val="22"/>
        </w:rPr>
        <w:t xml:space="preserve"> LBRID would qualify to receive </w:t>
      </w:r>
      <w:r w:rsidR="00405018">
        <w:rPr>
          <w:rFonts w:ascii="Times New Roman" w:hAnsi="Times New Roman"/>
          <w:spacing w:val="-2"/>
          <w:sz w:val="22"/>
          <w:szCs w:val="22"/>
        </w:rPr>
        <w:t>a clean Water</w:t>
      </w:r>
      <w:r>
        <w:rPr>
          <w:rFonts w:ascii="Times New Roman" w:hAnsi="Times New Roman"/>
          <w:spacing w:val="-2"/>
          <w:sz w:val="22"/>
          <w:szCs w:val="22"/>
        </w:rPr>
        <w:t xml:space="preserve"> State Revolving Fund</w:t>
      </w:r>
      <w:r w:rsidR="00F33DE0">
        <w:rPr>
          <w:rFonts w:ascii="Times New Roman" w:hAnsi="Times New Roman"/>
          <w:spacing w:val="-2"/>
          <w:sz w:val="22"/>
          <w:szCs w:val="22"/>
        </w:rPr>
        <w:t xml:space="preserve"> grant</w:t>
      </w:r>
      <w:r>
        <w:rPr>
          <w:rFonts w:ascii="Times New Roman" w:hAnsi="Times New Roman"/>
          <w:spacing w:val="-2"/>
          <w:sz w:val="22"/>
          <w:szCs w:val="22"/>
        </w:rPr>
        <w:t xml:space="preserve"> to make the necessary storage capacity improvements except for the existence of the outstanding County loans; and</w:t>
      </w:r>
    </w:p>
    <w:p w:rsidR="00F33DE0" w:rsidRDefault="00F33DE0" w:rsidP="00AA6A9A">
      <w:pPr>
        <w:tabs>
          <w:tab w:val="left" w:pos="0"/>
        </w:tabs>
        <w:suppressAutoHyphens/>
        <w:jc w:val="both"/>
        <w:rPr>
          <w:rFonts w:ascii="Times New Roman" w:hAnsi="Times New Roman"/>
          <w:spacing w:val="-2"/>
          <w:sz w:val="22"/>
          <w:szCs w:val="22"/>
        </w:rPr>
      </w:pPr>
    </w:p>
    <w:p w:rsidR="00F33DE0" w:rsidRDefault="00F33DE0" w:rsidP="00AA6A9A">
      <w:p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ab/>
      </w:r>
      <w:r w:rsidRPr="00AC3470">
        <w:rPr>
          <w:rFonts w:ascii="Times New Roman" w:hAnsi="Times New Roman"/>
          <w:b/>
          <w:spacing w:val="-2"/>
          <w:sz w:val="22"/>
          <w:szCs w:val="22"/>
        </w:rPr>
        <w:t>WHEREAS</w:t>
      </w:r>
      <w:r>
        <w:rPr>
          <w:rFonts w:ascii="Times New Roman" w:hAnsi="Times New Roman"/>
          <w:spacing w:val="-2"/>
          <w:sz w:val="22"/>
          <w:szCs w:val="22"/>
        </w:rPr>
        <w:t>, LBRID is listed at the top of the Water State Revolving Fund Grant Priority List for funding and forgiveness of the loans is a necessary step to complete the eligibility process;</w:t>
      </w:r>
    </w:p>
    <w:p w:rsidR="00F33DE0" w:rsidRDefault="00F33DE0" w:rsidP="00AA6A9A">
      <w:pPr>
        <w:tabs>
          <w:tab w:val="left" w:pos="0"/>
        </w:tabs>
        <w:suppressAutoHyphens/>
        <w:jc w:val="both"/>
        <w:rPr>
          <w:rFonts w:ascii="Times New Roman" w:hAnsi="Times New Roman"/>
          <w:spacing w:val="-2"/>
          <w:sz w:val="22"/>
          <w:szCs w:val="22"/>
        </w:rPr>
      </w:pPr>
    </w:p>
    <w:p w:rsidR="00F33DE0" w:rsidRDefault="00F33DE0" w:rsidP="00AA6A9A">
      <w:p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ab/>
      </w:r>
      <w:r w:rsidRPr="00AC3470">
        <w:rPr>
          <w:rFonts w:ascii="Times New Roman" w:hAnsi="Times New Roman"/>
          <w:b/>
          <w:spacing w:val="-2"/>
          <w:sz w:val="22"/>
          <w:szCs w:val="22"/>
        </w:rPr>
        <w:t>WHEREAS</w:t>
      </w:r>
      <w:r>
        <w:rPr>
          <w:rFonts w:ascii="Times New Roman" w:hAnsi="Times New Roman"/>
          <w:spacing w:val="-2"/>
          <w:sz w:val="22"/>
          <w:szCs w:val="22"/>
        </w:rPr>
        <w:t>, the Central Valley Regional Water Quality Control Board supports the forgiveness of these loans as a step towards coming into compliance; and</w:t>
      </w:r>
    </w:p>
    <w:p w:rsidR="004B6096" w:rsidRDefault="004B6096" w:rsidP="00AA6A9A">
      <w:pPr>
        <w:tabs>
          <w:tab w:val="left" w:pos="0"/>
        </w:tabs>
        <w:suppressAutoHyphens/>
        <w:jc w:val="both"/>
        <w:rPr>
          <w:rFonts w:ascii="Times New Roman" w:hAnsi="Times New Roman"/>
          <w:spacing w:val="-2"/>
          <w:sz w:val="22"/>
          <w:szCs w:val="22"/>
        </w:rPr>
      </w:pPr>
    </w:p>
    <w:p w:rsidR="004B6096" w:rsidRPr="004B6096" w:rsidRDefault="004B6096" w:rsidP="00AA6A9A">
      <w:pPr>
        <w:tabs>
          <w:tab w:val="left" w:pos="0"/>
        </w:tabs>
        <w:suppressAutoHyphens/>
        <w:jc w:val="both"/>
        <w:rPr>
          <w:rFonts w:ascii="Times New Roman" w:hAnsi="Times New Roman"/>
          <w:spacing w:val="-2"/>
          <w:sz w:val="22"/>
        </w:rPr>
      </w:pPr>
      <w:r>
        <w:rPr>
          <w:rFonts w:ascii="Times New Roman" w:hAnsi="Times New Roman"/>
          <w:spacing w:val="-2"/>
          <w:sz w:val="22"/>
          <w:szCs w:val="22"/>
        </w:rPr>
        <w:tab/>
      </w:r>
      <w:r>
        <w:rPr>
          <w:rFonts w:ascii="Times New Roman" w:hAnsi="Times New Roman"/>
          <w:b/>
          <w:spacing w:val="-2"/>
          <w:sz w:val="22"/>
          <w:szCs w:val="22"/>
        </w:rPr>
        <w:t>WHEREAS,</w:t>
      </w:r>
      <w:r>
        <w:rPr>
          <w:rFonts w:ascii="Times New Roman" w:hAnsi="Times New Roman"/>
          <w:spacing w:val="-2"/>
          <w:sz w:val="22"/>
          <w:szCs w:val="22"/>
        </w:rPr>
        <w:t xml:space="preserve"> the County is authorized to waive repayment of the County loans pursuant to Government Code section 25214.4(c) if it finds that repayment may result in an economic or fiscal hardship to the property owners or residents of LBRID:</w:t>
      </w:r>
    </w:p>
    <w:p w:rsidR="00546FB8" w:rsidRDefault="00546FB8">
      <w:pPr>
        <w:tabs>
          <w:tab w:val="left" w:pos="0"/>
        </w:tabs>
        <w:suppressAutoHyphens/>
        <w:jc w:val="both"/>
        <w:rPr>
          <w:rFonts w:ascii="Times New Roman" w:hAnsi="Times New Roman"/>
          <w:spacing w:val="-2"/>
          <w:sz w:val="22"/>
        </w:rPr>
      </w:pPr>
    </w:p>
    <w:p w:rsidR="00AC3470" w:rsidRDefault="00546FB8" w:rsidP="00AC3470">
      <w:pPr>
        <w:tabs>
          <w:tab w:val="left" w:pos="0"/>
        </w:tabs>
        <w:suppressAutoHyphens/>
        <w:jc w:val="both"/>
        <w:rPr>
          <w:rFonts w:ascii="Times New Roman" w:hAnsi="Times New Roman"/>
          <w:spacing w:val="-2"/>
          <w:sz w:val="22"/>
        </w:rPr>
      </w:pPr>
      <w:r>
        <w:rPr>
          <w:rFonts w:ascii="Times New Roman" w:hAnsi="Times New Roman"/>
          <w:spacing w:val="-2"/>
          <w:sz w:val="22"/>
        </w:rPr>
        <w:lastRenderedPageBreak/>
        <w:tab/>
      </w:r>
      <w:r w:rsidRPr="004B6096">
        <w:rPr>
          <w:rFonts w:ascii="Times New Roman" w:hAnsi="Times New Roman"/>
          <w:b/>
          <w:spacing w:val="-2"/>
          <w:sz w:val="22"/>
        </w:rPr>
        <w:t>NOW, THEREFORE, BE IT RESOLVED</w:t>
      </w:r>
      <w:r w:rsidRPr="000D42A2">
        <w:rPr>
          <w:rFonts w:ascii="Times New Roman" w:hAnsi="Times New Roman"/>
          <w:spacing w:val="-2"/>
          <w:sz w:val="22"/>
        </w:rPr>
        <w:t xml:space="preserve"> </w:t>
      </w:r>
      <w:r w:rsidR="009E7E3D" w:rsidRPr="000D42A2">
        <w:rPr>
          <w:rFonts w:ascii="Times New Roman" w:hAnsi="Times New Roman"/>
          <w:spacing w:val="-2"/>
          <w:sz w:val="22"/>
        </w:rPr>
        <w:t>by the Board of Supervisors of the County of Napa as follows:</w:t>
      </w:r>
    </w:p>
    <w:p w:rsidR="00AC3470" w:rsidRDefault="00AC3470" w:rsidP="00AC3470">
      <w:pPr>
        <w:tabs>
          <w:tab w:val="left" w:pos="0"/>
        </w:tabs>
        <w:suppressAutoHyphens/>
        <w:jc w:val="both"/>
        <w:rPr>
          <w:rFonts w:ascii="Times New Roman" w:hAnsi="Times New Roman"/>
          <w:spacing w:val="-2"/>
          <w:sz w:val="22"/>
        </w:rPr>
      </w:pPr>
    </w:p>
    <w:p w:rsidR="00AC3470" w:rsidRDefault="004B6096" w:rsidP="00AA6A9A">
      <w:pPr>
        <w:numPr>
          <w:ilvl w:val="0"/>
          <w:numId w:val="5"/>
        </w:numPr>
        <w:tabs>
          <w:tab w:val="left" w:pos="0"/>
        </w:tabs>
        <w:suppressAutoHyphens/>
        <w:jc w:val="both"/>
        <w:rPr>
          <w:rFonts w:ascii="Times New Roman" w:hAnsi="Times New Roman"/>
          <w:spacing w:val="-2"/>
          <w:sz w:val="22"/>
        </w:rPr>
      </w:pPr>
      <w:r>
        <w:rPr>
          <w:rFonts w:ascii="Times New Roman" w:hAnsi="Times New Roman"/>
          <w:spacing w:val="-2"/>
          <w:sz w:val="22"/>
        </w:rPr>
        <w:t>The foregoing recitals are true and correct.</w:t>
      </w:r>
    </w:p>
    <w:p w:rsidR="00AC3470" w:rsidRDefault="00AC3470" w:rsidP="00AC3470">
      <w:pPr>
        <w:tabs>
          <w:tab w:val="left" w:pos="0"/>
        </w:tabs>
        <w:suppressAutoHyphens/>
        <w:ind w:left="720"/>
        <w:jc w:val="both"/>
        <w:rPr>
          <w:rFonts w:ascii="Times New Roman" w:hAnsi="Times New Roman"/>
          <w:spacing w:val="-2"/>
          <w:sz w:val="22"/>
        </w:rPr>
      </w:pPr>
    </w:p>
    <w:p w:rsidR="00AC3470" w:rsidRDefault="004030A3" w:rsidP="00AA6A9A">
      <w:pPr>
        <w:numPr>
          <w:ilvl w:val="0"/>
          <w:numId w:val="5"/>
        </w:numPr>
        <w:tabs>
          <w:tab w:val="left" w:pos="0"/>
        </w:tabs>
        <w:suppressAutoHyphens/>
        <w:jc w:val="both"/>
        <w:rPr>
          <w:rFonts w:ascii="Times New Roman" w:hAnsi="Times New Roman"/>
          <w:spacing w:val="-2"/>
          <w:sz w:val="22"/>
        </w:rPr>
      </w:pPr>
      <w:r w:rsidRPr="00AC3470">
        <w:rPr>
          <w:rFonts w:ascii="Times New Roman" w:hAnsi="Times New Roman"/>
          <w:spacing w:val="-2"/>
          <w:sz w:val="22"/>
        </w:rPr>
        <w:t xml:space="preserve">Total outstanding loans to date amount to $1,672,000 plus interest, such interest shall be charged at the rate </w:t>
      </w:r>
      <w:r w:rsidR="00F7607A" w:rsidRPr="00AC3470">
        <w:rPr>
          <w:rFonts w:ascii="Times New Roman" w:hAnsi="Times New Roman"/>
          <w:spacing w:val="-2"/>
          <w:sz w:val="22"/>
        </w:rPr>
        <w:t>the County applies to LBRID funds on deposit</w:t>
      </w:r>
      <w:r w:rsidRPr="00AC3470">
        <w:rPr>
          <w:rFonts w:ascii="Times New Roman" w:hAnsi="Times New Roman"/>
          <w:spacing w:val="-2"/>
          <w:sz w:val="22"/>
        </w:rPr>
        <w:t>.</w:t>
      </w:r>
    </w:p>
    <w:p w:rsidR="00AC3470" w:rsidRDefault="00AC3470" w:rsidP="00AC3470">
      <w:pPr>
        <w:pStyle w:val="ListParagraph"/>
        <w:rPr>
          <w:rFonts w:ascii="Times New Roman" w:hAnsi="Times New Roman"/>
          <w:spacing w:val="-2"/>
          <w:sz w:val="22"/>
        </w:rPr>
      </w:pPr>
    </w:p>
    <w:p w:rsidR="00AC3470" w:rsidRDefault="00F7607A" w:rsidP="00AA6A9A">
      <w:pPr>
        <w:numPr>
          <w:ilvl w:val="0"/>
          <w:numId w:val="5"/>
        </w:numPr>
        <w:tabs>
          <w:tab w:val="left" w:pos="0"/>
        </w:tabs>
        <w:suppressAutoHyphens/>
        <w:jc w:val="both"/>
        <w:rPr>
          <w:rFonts w:ascii="Times New Roman" w:hAnsi="Times New Roman"/>
          <w:spacing w:val="-2"/>
          <w:sz w:val="22"/>
        </w:rPr>
      </w:pPr>
      <w:r w:rsidRPr="00AC3470">
        <w:rPr>
          <w:rFonts w:ascii="Times New Roman" w:hAnsi="Times New Roman"/>
          <w:spacing w:val="-2"/>
          <w:sz w:val="22"/>
        </w:rPr>
        <w:t xml:space="preserve">LBRID has applied for a grant in the amount of approximately $6 million from the State Revolving Fund that </w:t>
      </w:r>
      <w:r w:rsidR="00AC3470">
        <w:rPr>
          <w:rFonts w:ascii="Times New Roman" w:hAnsi="Times New Roman"/>
          <w:spacing w:val="-2"/>
          <w:sz w:val="22"/>
        </w:rPr>
        <w:t>would fund infrastructure</w:t>
      </w:r>
      <w:r w:rsidRPr="00AC3470">
        <w:rPr>
          <w:rFonts w:ascii="Times New Roman" w:hAnsi="Times New Roman"/>
          <w:spacing w:val="-2"/>
          <w:sz w:val="22"/>
        </w:rPr>
        <w:t xml:space="preserve"> of which $500,000 of current loans would qualify for reimbursement.</w:t>
      </w:r>
    </w:p>
    <w:p w:rsidR="00AC3470" w:rsidRDefault="00AC3470" w:rsidP="00AC3470">
      <w:pPr>
        <w:pStyle w:val="ListParagraph"/>
        <w:rPr>
          <w:rFonts w:ascii="Times New Roman" w:hAnsi="Times New Roman"/>
          <w:spacing w:val="-2"/>
          <w:sz w:val="22"/>
        </w:rPr>
      </w:pPr>
    </w:p>
    <w:p w:rsidR="00ED32D7" w:rsidRPr="00AC3470" w:rsidRDefault="00AA6A9A" w:rsidP="00AA6A9A">
      <w:pPr>
        <w:numPr>
          <w:ilvl w:val="0"/>
          <w:numId w:val="5"/>
        </w:numPr>
        <w:tabs>
          <w:tab w:val="left" w:pos="0"/>
        </w:tabs>
        <w:suppressAutoHyphens/>
        <w:jc w:val="both"/>
        <w:rPr>
          <w:rFonts w:ascii="Times New Roman" w:hAnsi="Times New Roman"/>
          <w:spacing w:val="-2"/>
          <w:sz w:val="22"/>
        </w:rPr>
      </w:pPr>
      <w:r w:rsidRPr="00AC3470">
        <w:rPr>
          <w:rFonts w:ascii="Times New Roman" w:hAnsi="Times New Roman"/>
          <w:spacing w:val="-2"/>
          <w:sz w:val="22"/>
        </w:rPr>
        <w:t xml:space="preserve"> </w:t>
      </w:r>
      <w:r w:rsidR="00EA51AB" w:rsidRPr="00AC3470">
        <w:rPr>
          <w:rFonts w:ascii="Times New Roman" w:hAnsi="Times New Roman"/>
          <w:spacing w:val="-2"/>
          <w:sz w:val="22"/>
        </w:rPr>
        <w:t>Repayment of the following loans would cause an economic and fiscal hardship to the residents and property owners within LBRID.</w:t>
      </w:r>
    </w:p>
    <w:p w:rsidR="00EA51AB" w:rsidRDefault="00EA51AB" w:rsidP="00AA6A9A">
      <w:pPr>
        <w:tabs>
          <w:tab w:val="left" w:pos="0"/>
        </w:tabs>
        <w:suppressAutoHyphens/>
        <w:jc w:val="both"/>
        <w:rPr>
          <w:rFonts w:ascii="Times New Roman" w:hAnsi="Times New Roman"/>
          <w:spacing w:val="-2"/>
          <w:sz w:val="22"/>
        </w:rPr>
      </w:pPr>
    </w:p>
    <w:p w:rsidR="00EA51AB" w:rsidRDefault="00EA51AB" w:rsidP="00AA6A9A">
      <w:pPr>
        <w:tabs>
          <w:tab w:val="left" w:pos="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sidRPr="00405018">
        <w:rPr>
          <w:rFonts w:ascii="Times New Roman" w:hAnsi="Times New Roman"/>
          <w:spacing w:val="-2"/>
          <w:sz w:val="22"/>
          <w:u w:val="single"/>
        </w:rPr>
        <w:t xml:space="preserve">Date </w:t>
      </w:r>
      <w:r w:rsidR="00405018" w:rsidRPr="00405018">
        <w:rPr>
          <w:rFonts w:ascii="Times New Roman" w:hAnsi="Times New Roman"/>
          <w:spacing w:val="-2"/>
          <w:sz w:val="22"/>
          <w:u w:val="single"/>
        </w:rPr>
        <w:t>of Loan</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Pr="00405018">
        <w:rPr>
          <w:rFonts w:ascii="Times New Roman" w:hAnsi="Times New Roman"/>
          <w:spacing w:val="-2"/>
          <w:sz w:val="22"/>
          <w:u w:val="single"/>
        </w:rPr>
        <w:t>Amount</w:t>
      </w:r>
    </w:p>
    <w:p w:rsidR="00EA51AB" w:rsidRDefault="00EA51AB" w:rsidP="00AA6A9A">
      <w:pPr>
        <w:tabs>
          <w:tab w:val="left" w:pos="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April 21, 2009</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proofErr w:type="gramStart"/>
      <w:r>
        <w:rPr>
          <w:rFonts w:ascii="Times New Roman" w:hAnsi="Times New Roman"/>
          <w:spacing w:val="-2"/>
          <w:sz w:val="22"/>
        </w:rPr>
        <w:t>$  76,000</w:t>
      </w:r>
      <w:proofErr w:type="gramEnd"/>
    </w:p>
    <w:p w:rsidR="005F5CDB" w:rsidRDefault="005F5CDB" w:rsidP="00AA6A9A">
      <w:pPr>
        <w:tabs>
          <w:tab w:val="left" w:pos="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September 29, 2009</w:t>
      </w:r>
      <w:r>
        <w:rPr>
          <w:rFonts w:ascii="Times New Roman" w:hAnsi="Times New Roman"/>
          <w:spacing w:val="-2"/>
          <w:sz w:val="22"/>
        </w:rPr>
        <w:tab/>
      </w:r>
      <w:r>
        <w:rPr>
          <w:rFonts w:ascii="Times New Roman" w:hAnsi="Times New Roman"/>
          <w:spacing w:val="-2"/>
          <w:sz w:val="22"/>
        </w:rPr>
        <w:tab/>
        <w:t>$500,000</w:t>
      </w:r>
    </w:p>
    <w:p w:rsidR="00EA51AB" w:rsidRDefault="00EA51AB" w:rsidP="00AA6A9A">
      <w:pPr>
        <w:tabs>
          <w:tab w:val="left" w:pos="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May 3, 2011</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$345,000</w:t>
      </w:r>
    </w:p>
    <w:p w:rsidR="005F5CDB" w:rsidRDefault="00AC3470" w:rsidP="00AA6A9A">
      <w:pPr>
        <w:tabs>
          <w:tab w:val="left" w:pos="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June 5, 2012</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Pr="005F5CDB">
        <w:rPr>
          <w:rFonts w:ascii="Times New Roman" w:hAnsi="Times New Roman"/>
          <w:spacing w:val="-2"/>
          <w:sz w:val="22"/>
          <w:u w:val="single"/>
        </w:rPr>
        <w:t>$7</w:t>
      </w:r>
      <w:r w:rsidR="002944D3" w:rsidRPr="005F5CDB">
        <w:rPr>
          <w:rFonts w:ascii="Times New Roman" w:hAnsi="Times New Roman"/>
          <w:spacing w:val="-2"/>
          <w:sz w:val="22"/>
          <w:u w:val="single"/>
        </w:rPr>
        <w:t>51,000</w:t>
      </w:r>
      <w:r w:rsidR="002944D3">
        <w:rPr>
          <w:rFonts w:ascii="Times New Roman" w:hAnsi="Times New Roman"/>
          <w:spacing w:val="-2"/>
          <w:sz w:val="22"/>
        </w:rPr>
        <w:t xml:space="preserve"> (</w:t>
      </w:r>
      <w:r>
        <w:rPr>
          <w:rFonts w:ascii="Times New Roman" w:hAnsi="Times New Roman"/>
          <w:spacing w:val="-2"/>
          <w:sz w:val="22"/>
        </w:rPr>
        <w:t>$500,000</w:t>
      </w:r>
      <w:r w:rsidR="002944D3">
        <w:rPr>
          <w:rFonts w:ascii="Times New Roman" w:hAnsi="Times New Roman"/>
          <w:spacing w:val="-2"/>
          <w:sz w:val="22"/>
        </w:rPr>
        <w:t xml:space="preserve"> to be paid with grant funds)</w:t>
      </w:r>
    </w:p>
    <w:p w:rsidR="002944D3" w:rsidRDefault="00AC3470" w:rsidP="00AA6A9A">
      <w:pPr>
        <w:tabs>
          <w:tab w:val="left" w:pos="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Total</w:t>
      </w:r>
      <w:r>
        <w:rPr>
          <w:rFonts w:ascii="Times New Roman" w:hAnsi="Times New Roman"/>
          <w:spacing w:val="-2"/>
          <w:sz w:val="22"/>
        </w:rPr>
        <w:tab/>
      </w:r>
      <w:r>
        <w:rPr>
          <w:rFonts w:ascii="Times New Roman" w:hAnsi="Times New Roman"/>
          <w:spacing w:val="-2"/>
          <w:sz w:val="22"/>
        </w:rPr>
        <w:tab/>
        <w:t xml:space="preserve">         $1,6</w:t>
      </w:r>
      <w:r w:rsidR="002944D3">
        <w:rPr>
          <w:rFonts w:ascii="Times New Roman" w:hAnsi="Times New Roman"/>
          <w:spacing w:val="-2"/>
          <w:sz w:val="22"/>
        </w:rPr>
        <w:t>72,000</w:t>
      </w:r>
    </w:p>
    <w:p w:rsidR="00EA51AB" w:rsidRDefault="00EA51AB" w:rsidP="00AA6A9A">
      <w:pPr>
        <w:tabs>
          <w:tab w:val="left" w:pos="0"/>
        </w:tabs>
        <w:suppressAutoHyphens/>
        <w:jc w:val="both"/>
        <w:rPr>
          <w:rFonts w:ascii="Times New Roman" w:hAnsi="Times New Roman"/>
          <w:spacing w:val="-2"/>
          <w:sz w:val="22"/>
        </w:rPr>
      </w:pPr>
    </w:p>
    <w:p w:rsidR="00AC3470" w:rsidRDefault="00EA51AB" w:rsidP="00AA6A9A">
      <w:pPr>
        <w:numPr>
          <w:ilvl w:val="0"/>
          <w:numId w:val="5"/>
        </w:numPr>
        <w:tabs>
          <w:tab w:val="left" w:pos="0"/>
        </w:tabs>
        <w:suppressAutoHyphens/>
        <w:jc w:val="both"/>
        <w:rPr>
          <w:rFonts w:ascii="Times New Roman" w:hAnsi="Times New Roman"/>
          <w:spacing w:val="-2"/>
          <w:sz w:val="22"/>
        </w:rPr>
      </w:pPr>
      <w:r>
        <w:rPr>
          <w:rFonts w:ascii="Times New Roman" w:hAnsi="Times New Roman"/>
          <w:spacing w:val="-2"/>
          <w:sz w:val="22"/>
        </w:rPr>
        <w:t>Waiving repayment of the loans in the total amount of $1,</w:t>
      </w:r>
      <w:r w:rsidR="002944D3">
        <w:rPr>
          <w:rFonts w:ascii="Times New Roman" w:hAnsi="Times New Roman"/>
          <w:spacing w:val="-2"/>
          <w:sz w:val="22"/>
        </w:rPr>
        <w:t>1</w:t>
      </w:r>
      <w:r>
        <w:rPr>
          <w:rFonts w:ascii="Times New Roman" w:hAnsi="Times New Roman"/>
          <w:spacing w:val="-2"/>
          <w:sz w:val="22"/>
        </w:rPr>
        <w:t>72,000 plus accumulated i</w:t>
      </w:r>
      <w:r w:rsidR="002944D3">
        <w:rPr>
          <w:rFonts w:ascii="Times New Roman" w:hAnsi="Times New Roman"/>
          <w:spacing w:val="-2"/>
          <w:sz w:val="22"/>
        </w:rPr>
        <w:t>nterest is in the best interest</w:t>
      </w:r>
      <w:r>
        <w:rPr>
          <w:rFonts w:ascii="Times New Roman" w:hAnsi="Times New Roman"/>
          <w:spacing w:val="-2"/>
          <w:sz w:val="22"/>
        </w:rPr>
        <w:t xml:space="preserve"> of LBRID because it would allow LBRID to qualify for a grant from the State Revolving Fund of approximately $6,000,000</w:t>
      </w:r>
      <w:r w:rsidR="002944D3">
        <w:rPr>
          <w:rFonts w:ascii="Times New Roman" w:hAnsi="Times New Roman"/>
          <w:spacing w:val="-2"/>
          <w:sz w:val="22"/>
        </w:rPr>
        <w:t>.</w:t>
      </w:r>
    </w:p>
    <w:p w:rsidR="00AC3470" w:rsidRDefault="00AC3470" w:rsidP="00AC3470">
      <w:pPr>
        <w:tabs>
          <w:tab w:val="left" w:pos="0"/>
        </w:tabs>
        <w:suppressAutoHyphens/>
        <w:ind w:left="720"/>
        <w:jc w:val="both"/>
        <w:rPr>
          <w:rFonts w:ascii="Times New Roman" w:hAnsi="Times New Roman"/>
          <w:spacing w:val="-2"/>
          <w:sz w:val="22"/>
        </w:rPr>
      </w:pPr>
    </w:p>
    <w:p w:rsidR="002944D3" w:rsidRPr="00AC3470" w:rsidRDefault="00AC3470" w:rsidP="00AA6A9A">
      <w:pPr>
        <w:numPr>
          <w:ilvl w:val="0"/>
          <w:numId w:val="5"/>
        </w:numPr>
        <w:tabs>
          <w:tab w:val="left" w:pos="0"/>
        </w:tabs>
        <w:suppressAutoHyphens/>
        <w:jc w:val="both"/>
        <w:rPr>
          <w:rFonts w:ascii="Times New Roman" w:hAnsi="Times New Roman"/>
          <w:spacing w:val="-2"/>
          <w:sz w:val="22"/>
        </w:rPr>
      </w:pPr>
      <w:r>
        <w:rPr>
          <w:rFonts w:ascii="Times New Roman" w:hAnsi="Times New Roman"/>
          <w:spacing w:val="-2"/>
          <w:sz w:val="22"/>
        </w:rPr>
        <w:t>Repayment of the loan balance of $1,172,000</w:t>
      </w:r>
      <w:r w:rsidR="00553B33" w:rsidRPr="00AC3470">
        <w:rPr>
          <w:rFonts w:ascii="Times New Roman" w:hAnsi="Times New Roman"/>
          <w:spacing w:val="-2"/>
          <w:sz w:val="22"/>
        </w:rPr>
        <w:t>, together with accrued interest,</w:t>
      </w:r>
      <w:r w:rsidR="00E90AFE" w:rsidRPr="00AC3470">
        <w:rPr>
          <w:rFonts w:ascii="Times New Roman" w:hAnsi="Times New Roman"/>
          <w:spacing w:val="-2"/>
          <w:sz w:val="22"/>
        </w:rPr>
        <w:t xml:space="preserve"> </w:t>
      </w:r>
      <w:r w:rsidR="002944D3" w:rsidRPr="00AC3470">
        <w:rPr>
          <w:rFonts w:ascii="Times New Roman" w:hAnsi="Times New Roman"/>
          <w:spacing w:val="-2"/>
          <w:sz w:val="22"/>
        </w:rPr>
        <w:t>is hereby waived.</w:t>
      </w:r>
      <w:r w:rsidR="00E90AFE" w:rsidRPr="00AC3470">
        <w:rPr>
          <w:rFonts w:ascii="Times New Roman" w:hAnsi="Times New Roman"/>
          <w:spacing w:val="-2"/>
          <w:sz w:val="22"/>
        </w:rPr>
        <w:t xml:space="preserve">  In the event LBRID is not awarded the grant, the balance of the June 5, 2012 loan of $500,000 shall </w:t>
      </w:r>
      <w:r>
        <w:rPr>
          <w:rFonts w:ascii="Times New Roman" w:hAnsi="Times New Roman"/>
          <w:spacing w:val="-2"/>
          <w:sz w:val="22"/>
        </w:rPr>
        <w:t xml:space="preserve">also </w:t>
      </w:r>
      <w:r w:rsidR="00E90AFE" w:rsidRPr="00AC3470">
        <w:rPr>
          <w:rFonts w:ascii="Times New Roman" w:hAnsi="Times New Roman"/>
          <w:spacing w:val="-2"/>
          <w:sz w:val="22"/>
        </w:rPr>
        <w:t>be waived.</w:t>
      </w:r>
    </w:p>
    <w:p w:rsidR="0058156D" w:rsidRDefault="0058156D" w:rsidP="0058156D">
      <w:pPr>
        <w:tabs>
          <w:tab w:val="left" w:pos="0"/>
        </w:tabs>
        <w:suppressAutoHyphens/>
        <w:ind w:left="360"/>
        <w:jc w:val="both"/>
        <w:rPr>
          <w:rFonts w:ascii="Times New Roman" w:hAnsi="Times New Roman"/>
          <w:spacing w:val="-2"/>
          <w:sz w:val="22"/>
        </w:rPr>
      </w:pPr>
    </w:p>
    <w:p w:rsidR="00546FB8" w:rsidRDefault="0058156D" w:rsidP="0058156D">
      <w:pPr>
        <w:tabs>
          <w:tab w:val="left" w:pos="0"/>
        </w:tabs>
        <w:suppressAutoHyphens/>
        <w:jc w:val="both"/>
        <w:rPr>
          <w:rFonts w:ascii="Times New Roman" w:hAnsi="Times New Roman"/>
          <w:spacing w:val="-2"/>
          <w:sz w:val="22"/>
        </w:rPr>
      </w:pPr>
      <w:r>
        <w:rPr>
          <w:rFonts w:ascii="Times New Roman" w:hAnsi="Times New Roman"/>
          <w:spacing w:val="-2"/>
          <w:sz w:val="22"/>
        </w:rPr>
        <w:tab/>
      </w:r>
      <w:r w:rsidR="000D42A2" w:rsidRPr="000D42A2">
        <w:rPr>
          <w:rFonts w:ascii="Times New Roman" w:hAnsi="Times New Roman"/>
          <w:b/>
          <w:spacing w:val="-2"/>
          <w:sz w:val="22"/>
        </w:rPr>
        <w:t>THE FOREGOING RESOLUTION WAS DULY AND REGULARLY ADOPTED</w:t>
      </w:r>
      <w:r w:rsidR="00546FB8">
        <w:rPr>
          <w:rFonts w:ascii="Times New Roman" w:hAnsi="Times New Roman"/>
          <w:spacing w:val="-2"/>
          <w:sz w:val="22"/>
        </w:rPr>
        <w:t xml:space="preserve"> by the Board of Supervisors of the County of Napa, State of California, at a regular meeting of said Board held on the </w:t>
      </w:r>
      <w:r w:rsidR="002944D3">
        <w:rPr>
          <w:rFonts w:ascii="Times New Roman" w:hAnsi="Times New Roman"/>
          <w:spacing w:val="-2"/>
          <w:sz w:val="22"/>
        </w:rPr>
        <w:t>3rd</w:t>
      </w:r>
      <w:r w:rsidR="00DB7742">
        <w:rPr>
          <w:rFonts w:ascii="Times New Roman" w:hAnsi="Times New Roman"/>
          <w:spacing w:val="-2"/>
          <w:sz w:val="22"/>
        </w:rPr>
        <w:t xml:space="preserve"> </w:t>
      </w:r>
      <w:r w:rsidR="00546FB8">
        <w:rPr>
          <w:rFonts w:ascii="Times New Roman" w:hAnsi="Times New Roman"/>
          <w:spacing w:val="-2"/>
          <w:sz w:val="22"/>
        </w:rPr>
        <w:t xml:space="preserve">day of </w:t>
      </w:r>
      <w:r w:rsidR="002944D3">
        <w:rPr>
          <w:rFonts w:ascii="Times New Roman" w:hAnsi="Times New Roman"/>
          <w:spacing w:val="-2"/>
          <w:sz w:val="22"/>
        </w:rPr>
        <w:t>December</w:t>
      </w:r>
      <w:r w:rsidR="00C3069D">
        <w:rPr>
          <w:rFonts w:ascii="Times New Roman" w:hAnsi="Times New Roman"/>
          <w:spacing w:val="-2"/>
          <w:sz w:val="22"/>
        </w:rPr>
        <w:t>, 201</w:t>
      </w:r>
      <w:r w:rsidR="002944D3">
        <w:rPr>
          <w:rFonts w:ascii="Times New Roman" w:hAnsi="Times New Roman"/>
          <w:spacing w:val="-2"/>
          <w:sz w:val="22"/>
        </w:rPr>
        <w:t>3</w:t>
      </w:r>
      <w:r w:rsidR="00546FB8">
        <w:rPr>
          <w:rFonts w:ascii="Times New Roman" w:hAnsi="Times New Roman"/>
          <w:spacing w:val="-2"/>
          <w:sz w:val="22"/>
        </w:rPr>
        <w:t>, by the following vote:</w:t>
      </w:r>
    </w:p>
    <w:p w:rsidR="00F87DDA" w:rsidRDefault="00F87DDA" w:rsidP="00F87DDA">
      <w:pPr>
        <w:tabs>
          <w:tab w:val="left" w:pos="0"/>
          <w:tab w:val="left" w:pos="1440"/>
          <w:tab w:val="left" w:pos="2880"/>
          <w:tab w:val="left" w:pos="5040"/>
        </w:tabs>
        <w:suppressAutoHyphens/>
        <w:jc w:val="both"/>
        <w:rPr>
          <w:rFonts w:ascii="Times New Roman" w:hAnsi="Times New Roman"/>
          <w:spacing w:val="-2"/>
          <w:sz w:val="24"/>
        </w:rPr>
      </w:pPr>
    </w:p>
    <w:p w:rsidR="00550B2F" w:rsidRDefault="0058156D" w:rsidP="0058156D">
      <w:pPr>
        <w:tabs>
          <w:tab w:val="left" w:pos="0"/>
          <w:tab w:val="left" w:pos="720"/>
          <w:tab w:val="left" w:pos="2250"/>
        </w:tabs>
        <w:suppressAutoHyphens/>
        <w:jc w:val="both"/>
        <w:rPr>
          <w:rFonts w:ascii="Times New Roman" w:hAnsi="Times New Roman"/>
          <w:spacing w:val="-2"/>
          <w:sz w:val="22"/>
          <w:szCs w:val="22"/>
        </w:rPr>
      </w:pPr>
      <w:r>
        <w:rPr>
          <w:rFonts w:ascii="Times New Roman" w:hAnsi="Times New Roman"/>
          <w:spacing w:val="-2"/>
          <w:sz w:val="22"/>
          <w:szCs w:val="22"/>
        </w:rPr>
        <w:tab/>
      </w:r>
      <w:r w:rsidR="00F87DDA" w:rsidRPr="00F87DDA">
        <w:rPr>
          <w:rFonts w:ascii="Times New Roman" w:hAnsi="Times New Roman"/>
          <w:spacing w:val="-2"/>
          <w:sz w:val="22"/>
          <w:szCs w:val="22"/>
        </w:rPr>
        <w:t>AYES:</w:t>
      </w:r>
      <w:r w:rsidR="00F87DDA" w:rsidRPr="00F87DDA">
        <w:rPr>
          <w:rFonts w:ascii="Times New Roman" w:hAnsi="Times New Roman"/>
          <w:spacing w:val="-2"/>
          <w:sz w:val="22"/>
          <w:szCs w:val="22"/>
        </w:rPr>
        <w:tab/>
        <w:t>SUPERVISORS</w:t>
      </w:r>
      <w:r w:rsidR="00F87DDA" w:rsidRPr="00F87DDA">
        <w:rPr>
          <w:rFonts w:ascii="Times New Roman" w:hAnsi="Times New Roman"/>
          <w:spacing w:val="-2"/>
          <w:sz w:val="22"/>
          <w:szCs w:val="22"/>
        </w:rPr>
        <w:tab/>
      </w:r>
      <w:r>
        <w:rPr>
          <w:rFonts w:ascii="Times New Roman" w:hAnsi="Times New Roman"/>
          <w:spacing w:val="-2"/>
          <w:sz w:val="22"/>
          <w:szCs w:val="22"/>
        </w:rPr>
        <w:t xml:space="preserve">DILLON, CALDWELL, WAGENKNECHT, LUCE and </w:t>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t>DODD</w:t>
      </w:r>
    </w:p>
    <w:p w:rsidR="0058156D" w:rsidRPr="0058156D" w:rsidRDefault="0058156D" w:rsidP="0058156D">
      <w:pPr>
        <w:tabs>
          <w:tab w:val="left" w:pos="0"/>
          <w:tab w:val="left" w:pos="720"/>
          <w:tab w:val="left" w:pos="2250"/>
        </w:tabs>
        <w:suppressAutoHyphens/>
        <w:jc w:val="both"/>
        <w:rPr>
          <w:rFonts w:ascii="Times New Roman" w:hAnsi="Times New Roman"/>
          <w:spacing w:val="-2"/>
          <w:sz w:val="16"/>
          <w:szCs w:val="16"/>
        </w:rPr>
      </w:pPr>
    </w:p>
    <w:p w:rsidR="00F87DDA" w:rsidRPr="00F87DDA" w:rsidRDefault="0058156D" w:rsidP="0058156D">
      <w:pPr>
        <w:tabs>
          <w:tab w:val="left" w:pos="0"/>
          <w:tab w:val="left" w:pos="720"/>
          <w:tab w:val="left" w:pos="2250"/>
          <w:tab w:val="left" w:pos="4320"/>
          <w:tab w:val="left" w:pos="5040"/>
        </w:tabs>
        <w:suppressAutoHyphens/>
        <w:rPr>
          <w:rFonts w:ascii="Times New Roman" w:hAnsi="Times New Roman"/>
          <w:spacing w:val="-2"/>
          <w:sz w:val="22"/>
          <w:szCs w:val="22"/>
        </w:rPr>
      </w:pPr>
      <w:r>
        <w:rPr>
          <w:rFonts w:ascii="Times New Roman" w:hAnsi="Times New Roman"/>
          <w:spacing w:val="-2"/>
          <w:sz w:val="22"/>
          <w:szCs w:val="22"/>
        </w:rPr>
        <w:tab/>
      </w:r>
      <w:proofErr w:type="spellStart"/>
      <w:r w:rsidR="00F87DDA" w:rsidRPr="00F87DDA">
        <w:rPr>
          <w:rFonts w:ascii="Times New Roman" w:hAnsi="Times New Roman"/>
          <w:spacing w:val="-2"/>
          <w:sz w:val="22"/>
          <w:szCs w:val="22"/>
        </w:rPr>
        <w:t>NOES</w:t>
      </w:r>
      <w:proofErr w:type="spellEnd"/>
      <w:r w:rsidR="00F87DDA" w:rsidRPr="00F87DDA">
        <w:rPr>
          <w:rFonts w:ascii="Times New Roman" w:hAnsi="Times New Roman"/>
          <w:spacing w:val="-2"/>
          <w:sz w:val="22"/>
          <w:szCs w:val="22"/>
        </w:rPr>
        <w:t>:</w:t>
      </w:r>
      <w:r w:rsidR="00F87DDA" w:rsidRPr="00F87DDA">
        <w:rPr>
          <w:rFonts w:ascii="Times New Roman" w:hAnsi="Times New Roman"/>
          <w:spacing w:val="-2"/>
          <w:sz w:val="22"/>
          <w:szCs w:val="22"/>
        </w:rPr>
        <w:tab/>
        <w:t>SUPERVISORS</w:t>
      </w:r>
      <w:r>
        <w:rPr>
          <w:rFonts w:ascii="Times New Roman" w:hAnsi="Times New Roman"/>
          <w:spacing w:val="-2"/>
          <w:sz w:val="22"/>
          <w:szCs w:val="22"/>
        </w:rPr>
        <w:tab/>
        <w:t>NONE</w:t>
      </w:r>
      <w:r>
        <w:rPr>
          <w:rFonts w:ascii="Times New Roman" w:hAnsi="Times New Roman"/>
          <w:spacing w:val="-2"/>
          <w:sz w:val="22"/>
          <w:szCs w:val="22"/>
        </w:rPr>
        <w:tab/>
      </w:r>
      <w:r w:rsidR="00F87DDA" w:rsidRPr="00F87DDA">
        <w:rPr>
          <w:rFonts w:ascii="Times New Roman" w:hAnsi="Times New Roman"/>
          <w:spacing w:val="-2"/>
          <w:sz w:val="22"/>
          <w:szCs w:val="22"/>
        </w:rPr>
        <w:tab/>
      </w:r>
    </w:p>
    <w:p w:rsidR="0058156D" w:rsidRPr="0058156D" w:rsidRDefault="0058156D" w:rsidP="0058156D">
      <w:pPr>
        <w:tabs>
          <w:tab w:val="left" w:pos="0"/>
          <w:tab w:val="left" w:pos="720"/>
          <w:tab w:val="left" w:pos="2250"/>
          <w:tab w:val="left" w:pos="2880"/>
          <w:tab w:val="left" w:pos="4320"/>
          <w:tab w:val="left" w:pos="5040"/>
        </w:tabs>
        <w:suppressAutoHyphens/>
        <w:rPr>
          <w:rFonts w:ascii="Times New Roman" w:hAnsi="Times New Roman"/>
          <w:spacing w:val="-2"/>
          <w:sz w:val="16"/>
          <w:szCs w:val="16"/>
        </w:rPr>
      </w:pPr>
      <w:r>
        <w:rPr>
          <w:rFonts w:ascii="Times New Roman" w:hAnsi="Times New Roman"/>
          <w:spacing w:val="-2"/>
          <w:sz w:val="22"/>
          <w:szCs w:val="22"/>
        </w:rPr>
        <w:tab/>
      </w:r>
    </w:p>
    <w:p w:rsidR="00E768E4" w:rsidRDefault="0058156D" w:rsidP="0058156D">
      <w:pPr>
        <w:tabs>
          <w:tab w:val="left" w:pos="0"/>
          <w:tab w:val="left" w:pos="720"/>
          <w:tab w:val="left" w:pos="2250"/>
          <w:tab w:val="left" w:pos="2880"/>
          <w:tab w:val="left" w:pos="4320"/>
          <w:tab w:val="left" w:pos="5040"/>
        </w:tabs>
        <w:suppressAutoHyphens/>
        <w:rPr>
          <w:rFonts w:ascii="Times New Roman" w:hAnsi="Times New Roman"/>
          <w:spacing w:val="-2"/>
          <w:sz w:val="22"/>
          <w:szCs w:val="22"/>
        </w:rPr>
      </w:pPr>
      <w:r>
        <w:rPr>
          <w:rFonts w:ascii="Times New Roman" w:hAnsi="Times New Roman"/>
          <w:spacing w:val="-2"/>
          <w:sz w:val="22"/>
          <w:szCs w:val="22"/>
        </w:rPr>
        <w:tab/>
      </w:r>
      <w:r w:rsidR="00F87DDA" w:rsidRPr="00F87DDA">
        <w:rPr>
          <w:rFonts w:ascii="Times New Roman" w:hAnsi="Times New Roman"/>
          <w:spacing w:val="-2"/>
          <w:sz w:val="22"/>
          <w:szCs w:val="22"/>
        </w:rPr>
        <w:t xml:space="preserve">ABSENT:  </w:t>
      </w:r>
      <w:r w:rsidR="00F87DDA" w:rsidRPr="00F87DDA">
        <w:rPr>
          <w:rFonts w:ascii="Times New Roman" w:hAnsi="Times New Roman"/>
          <w:spacing w:val="-2"/>
          <w:sz w:val="22"/>
          <w:szCs w:val="22"/>
        </w:rPr>
        <w:tab/>
        <w:t>SUPERVISORS</w:t>
      </w:r>
      <w:r>
        <w:rPr>
          <w:rFonts w:ascii="Times New Roman" w:hAnsi="Times New Roman"/>
          <w:spacing w:val="-2"/>
          <w:sz w:val="22"/>
          <w:szCs w:val="22"/>
        </w:rPr>
        <w:tab/>
        <w:t>NONE</w:t>
      </w:r>
      <w:r w:rsidR="00F87DDA" w:rsidRPr="00F87DDA">
        <w:rPr>
          <w:rFonts w:ascii="Times New Roman" w:hAnsi="Times New Roman"/>
          <w:spacing w:val="-2"/>
          <w:sz w:val="22"/>
          <w:szCs w:val="22"/>
        </w:rPr>
        <w:tab/>
      </w:r>
    </w:p>
    <w:p w:rsidR="0058156D" w:rsidRPr="00F87DDA" w:rsidRDefault="0058156D" w:rsidP="0058156D">
      <w:pPr>
        <w:tabs>
          <w:tab w:val="left" w:pos="0"/>
          <w:tab w:val="left" w:pos="720"/>
          <w:tab w:val="left" w:pos="2250"/>
          <w:tab w:val="left" w:pos="2880"/>
          <w:tab w:val="left" w:pos="4320"/>
          <w:tab w:val="left" w:pos="5040"/>
        </w:tabs>
        <w:suppressAutoHyphens/>
        <w:rPr>
          <w:rFonts w:ascii="Times New Roman" w:hAnsi="Times New Roman"/>
          <w:spacing w:val="-2"/>
          <w:sz w:val="22"/>
          <w:szCs w:val="22"/>
        </w:rPr>
      </w:pPr>
    </w:p>
    <w:p w:rsidR="00F87DDA" w:rsidRPr="00F87DDA" w:rsidRDefault="00F87DDA" w:rsidP="00E768E4">
      <w:pPr>
        <w:tabs>
          <w:tab w:val="left" w:pos="0"/>
          <w:tab w:val="left" w:pos="1440"/>
          <w:tab w:val="left" w:pos="3600"/>
        </w:tabs>
        <w:suppressAutoHyphens/>
        <w:jc w:val="both"/>
        <w:rPr>
          <w:rFonts w:ascii="Times New Roman" w:hAnsi="Times New Roman"/>
          <w:spacing w:val="-2"/>
          <w:sz w:val="22"/>
          <w:szCs w:val="22"/>
        </w:rPr>
      </w:pPr>
      <w:r w:rsidRPr="00F87DDA">
        <w:rPr>
          <w:rFonts w:ascii="Times New Roman" w:hAnsi="Times New Roman"/>
          <w:spacing w:val="-2"/>
          <w:sz w:val="22"/>
          <w:szCs w:val="22"/>
        </w:rPr>
        <w:tab/>
      </w:r>
      <w:r w:rsidRPr="00F87DDA">
        <w:rPr>
          <w:rFonts w:ascii="Times New Roman" w:hAnsi="Times New Roman"/>
          <w:spacing w:val="-2"/>
          <w:sz w:val="22"/>
          <w:szCs w:val="22"/>
        </w:rPr>
        <w:tab/>
      </w:r>
      <w:r w:rsidR="002944D3">
        <w:rPr>
          <w:rFonts w:ascii="Times New Roman" w:hAnsi="Times New Roman"/>
          <w:spacing w:val="-2"/>
          <w:sz w:val="22"/>
          <w:szCs w:val="22"/>
        </w:rPr>
        <w:tab/>
      </w:r>
      <w:r w:rsidRPr="00F87DDA">
        <w:rPr>
          <w:rFonts w:ascii="Times New Roman" w:hAnsi="Times New Roman"/>
          <w:spacing w:val="-2"/>
          <w:sz w:val="22"/>
          <w:szCs w:val="22"/>
        </w:rPr>
        <w:t>__________________________________</w:t>
      </w:r>
    </w:p>
    <w:p w:rsidR="002944D3" w:rsidRDefault="002944D3" w:rsidP="00E768E4">
      <w:pPr>
        <w:tabs>
          <w:tab w:val="left" w:pos="0"/>
          <w:tab w:val="left" w:pos="3420"/>
        </w:tabs>
        <w:suppressAutoHyphens/>
        <w:ind w:left="3600"/>
        <w:rPr>
          <w:rFonts w:ascii="Times New Roman" w:hAnsi="Times New Roman"/>
          <w:spacing w:val="-2"/>
          <w:sz w:val="22"/>
          <w:szCs w:val="22"/>
        </w:rPr>
      </w:pPr>
      <w:r>
        <w:rPr>
          <w:rFonts w:ascii="Times New Roman" w:hAnsi="Times New Roman"/>
          <w:spacing w:val="-2"/>
          <w:sz w:val="22"/>
          <w:szCs w:val="22"/>
        </w:rPr>
        <w:tab/>
        <w:t>BRAD WAGENKNECHT,</w:t>
      </w:r>
      <w:r w:rsidR="00F87DDA" w:rsidRPr="00F87DDA">
        <w:rPr>
          <w:rFonts w:ascii="Times New Roman" w:hAnsi="Times New Roman"/>
          <w:spacing w:val="-2"/>
          <w:sz w:val="22"/>
          <w:szCs w:val="22"/>
        </w:rPr>
        <w:t xml:space="preserve"> Chair</w:t>
      </w:r>
      <w:r>
        <w:rPr>
          <w:rFonts w:ascii="Times New Roman" w:hAnsi="Times New Roman"/>
          <w:spacing w:val="-2"/>
          <w:sz w:val="22"/>
          <w:szCs w:val="22"/>
        </w:rPr>
        <w:t>man</w:t>
      </w:r>
    </w:p>
    <w:p w:rsidR="00F87DDA" w:rsidRDefault="002944D3" w:rsidP="00E768E4">
      <w:pPr>
        <w:tabs>
          <w:tab w:val="left" w:pos="0"/>
          <w:tab w:val="left" w:pos="3420"/>
        </w:tabs>
        <w:suppressAutoHyphens/>
        <w:ind w:left="3600"/>
        <w:rPr>
          <w:rFonts w:ascii="Times New Roman" w:hAnsi="Times New Roman"/>
          <w:spacing w:val="-2"/>
          <w:sz w:val="22"/>
          <w:szCs w:val="22"/>
        </w:rPr>
      </w:pPr>
      <w:r>
        <w:rPr>
          <w:rFonts w:ascii="Times New Roman" w:hAnsi="Times New Roman"/>
          <w:spacing w:val="-2"/>
          <w:sz w:val="22"/>
          <w:szCs w:val="22"/>
        </w:rPr>
        <w:tab/>
      </w:r>
      <w:r w:rsidR="0058156D">
        <w:rPr>
          <w:rFonts w:ascii="Times New Roman" w:hAnsi="Times New Roman"/>
          <w:spacing w:val="-2"/>
          <w:sz w:val="22"/>
          <w:szCs w:val="22"/>
        </w:rPr>
        <w:t xml:space="preserve">Napa County </w:t>
      </w:r>
      <w:r w:rsidR="00F87DDA" w:rsidRPr="00F87DDA">
        <w:rPr>
          <w:rFonts w:ascii="Times New Roman" w:hAnsi="Times New Roman"/>
          <w:spacing w:val="-2"/>
          <w:sz w:val="22"/>
          <w:szCs w:val="22"/>
        </w:rPr>
        <w:t>Board of</w:t>
      </w:r>
      <w:r w:rsidR="00E768E4">
        <w:rPr>
          <w:rFonts w:ascii="Times New Roman" w:hAnsi="Times New Roman"/>
          <w:spacing w:val="-2"/>
          <w:sz w:val="22"/>
          <w:szCs w:val="22"/>
        </w:rPr>
        <w:t xml:space="preserve"> </w:t>
      </w:r>
      <w:r w:rsidR="00F87DDA" w:rsidRPr="00F87DDA">
        <w:rPr>
          <w:rFonts w:ascii="Times New Roman" w:hAnsi="Times New Roman"/>
          <w:spacing w:val="-2"/>
          <w:sz w:val="22"/>
          <w:szCs w:val="22"/>
        </w:rPr>
        <w:t>Supervisors</w:t>
      </w:r>
    </w:p>
    <w:p w:rsidR="00F87DDA" w:rsidRPr="00F87DDA" w:rsidRDefault="00F87DDA" w:rsidP="00F87DDA">
      <w:pPr>
        <w:tabs>
          <w:tab w:val="left" w:pos="-720"/>
        </w:tabs>
        <w:suppressAutoHyphens/>
        <w:jc w:val="both"/>
        <w:rPr>
          <w:rFonts w:ascii="Times New Roman" w:hAnsi="Times New Roman"/>
          <w:spacing w:val="-3"/>
          <w:sz w:val="22"/>
          <w:szCs w:val="22"/>
        </w:rPr>
      </w:pPr>
      <w:r w:rsidRPr="00F87DDA">
        <w:rPr>
          <w:rFonts w:ascii="Times New Roman" w:hAnsi="Times New Roman"/>
          <w:spacing w:val="-3"/>
          <w:sz w:val="22"/>
          <w:szCs w:val="22"/>
        </w:rPr>
        <w:t xml:space="preserve">ATTEST: </w:t>
      </w:r>
      <w:r w:rsidR="00C751B7">
        <w:rPr>
          <w:rFonts w:ascii="Times New Roman" w:hAnsi="Times New Roman"/>
          <w:spacing w:val="-3"/>
          <w:sz w:val="22"/>
          <w:szCs w:val="22"/>
        </w:rPr>
        <w:t>GLADYS I. COIL</w:t>
      </w:r>
    </w:p>
    <w:p w:rsidR="00F87DDA" w:rsidRDefault="00F87DDA" w:rsidP="00F87DDA">
      <w:pPr>
        <w:tabs>
          <w:tab w:val="left" w:pos="-720"/>
        </w:tabs>
        <w:suppressAutoHyphens/>
        <w:jc w:val="both"/>
        <w:rPr>
          <w:rFonts w:ascii="Times New Roman" w:hAnsi="Times New Roman"/>
          <w:spacing w:val="-3"/>
          <w:sz w:val="22"/>
          <w:szCs w:val="22"/>
        </w:rPr>
      </w:pPr>
      <w:r w:rsidRPr="00F87DDA">
        <w:rPr>
          <w:rFonts w:ascii="Times New Roman" w:hAnsi="Times New Roman"/>
          <w:spacing w:val="-3"/>
          <w:sz w:val="22"/>
          <w:szCs w:val="22"/>
        </w:rPr>
        <w:t>Clerk of the Board of Supervisors</w:t>
      </w:r>
    </w:p>
    <w:p w:rsidR="002944D3" w:rsidRDefault="002944D3" w:rsidP="002944D3">
      <w:pPr>
        <w:framePr w:w="3480" w:h="1916" w:hSpace="180" w:wrap="auto" w:vAnchor="text" w:hAnchor="page" w:x="6571" w:y="355"/>
        <w:pBdr>
          <w:top w:val="double" w:sz="6" w:space="1" w:color="auto"/>
          <w:left w:val="double" w:sz="6" w:space="1" w:color="auto"/>
          <w:bottom w:val="double" w:sz="6" w:space="1" w:color="auto"/>
          <w:right w:val="double" w:sz="6" w:space="1" w:color="auto"/>
        </w:pBdr>
        <w:shd w:val="pct5" w:color="auto" w:fill="auto"/>
        <w:ind w:firstLine="90"/>
        <w:jc w:val="both"/>
        <w:rPr>
          <w:rFonts w:ascii="Times New Roman" w:hAnsi="Times New Roman"/>
          <w:b/>
          <w:sz w:val="18"/>
        </w:rPr>
      </w:pPr>
      <w:r>
        <w:rPr>
          <w:rFonts w:ascii="Times New Roman" w:hAnsi="Times New Roman"/>
          <w:b/>
          <w:sz w:val="18"/>
        </w:rPr>
        <w:t xml:space="preserve">APPROVED BY THE </w:t>
      </w:r>
      <w:smartTag w:uri="urn:schemas-microsoft-com:office:smarttags" w:element="City">
        <w:smartTag w:uri="urn:schemas-microsoft-com:office:smarttags" w:element="PlaceName">
          <w:r>
            <w:rPr>
              <w:rFonts w:ascii="Times New Roman" w:hAnsi="Times New Roman"/>
              <w:b/>
              <w:sz w:val="18"/>
            </w:rPr>
            <w:t>NAPA</w:t>
          </w:r>
        </w:smartTag>
        <w:r>
          <w:rPr>
            <w:rFonts w:ascii="Times New Roman" w:hAnsi="Times New Roman"/>
            <w:b/>
            <w:sz w:val="18"/>
          </w:rPr>
          <w:t xml:space="preserve"> </w:t>
        </w:r>
        <w:smartTag w:uri="urn:schemas-microsoft-com:office:smarttags" w:element="PlaceType">
          <w:r>
            <w:rPr>
              <w:rFonts w:ascii="Times New Roman" w:hAnsi="Times New Roman"/>
              <w:b/>
              <w:sz w:val="18"/>
            </w:rPr>
            <w:t>COUNTY</w:t>
          </w:r>
        </w:smartTag>
      </w:smartTag>
    </w:p>
    <w:p w:rsidR="002944D3" w:rsidRDefault="002944D3" w:rsidP="002944D3">
      <w:pPr>
        <w:framePr w:w="3480" w:h="1916" w:hSpace="180" w:wrap="auto" w:vAnchor="text" w:hAnchor="page" w:x="6571" w:y="355"/>
        <w:pBdr>
          <w:top w:val="double" w:sz="6" w:space="1" w:color="auto"/>
          <w:left w:val="double" w:sz="6" w:space="1" w:color="auto"/>
          <w:bottom w:val="double" w:sz="6" w:space="1" w:color="auto"/>
          <w:right w:val="double" w:sz="6" w:space="1" w:color="auto"/>
        </w:pBdr>
        <w:shd w:val="pct5" w:color="auto" w:fill="auto"/>
        <w:ind w:firstLine="90"/>
        <w:jc w:val="both"/>
        <w:rPr>
          <w:rFonts w:ascii="Times New Roman" w:hAnsi="Times New Roman"/>
          <w:b/>
          <w:sz w:val="18"/>
        </w:rPr>
      </w:pPr>
      <w:r>
        <w:rPr>
          <w:rFonts w:ascii="Times New Roman" w:hAnsi="Times New Roman"/>
          <w:b/>
          <w:sz w:val="18"/>
        </w:rPr>
        <w:t>BOARD OF SUPERVISORS</w:t>
      </w:r>
    </w:p>
    <w:p w:rsidR="002944D3" w:rsidRDefault="002944D3" w:rsidP="002944D3">
      <w:pPr>
        <w:framePr w:w="3480" w:h="1916" w:hSpace="180" w:wrap="auto" w:vAnchor="text" w:hAnchor="page" w:x="6571" w:y="355"/>
        <w:pBdr>
          <w:top w:val="double" w:sz="6" w:space="1" w:color="auto"/>
          <w:left w:val="double" w:sz="6" w:space="1" w:color="auto"/>
          <w:bottom w:val="double" w:sz="6" w:space="1" w:color="auto"/>
          <w:right w:val="double" w:sz="6" w:space="1" w:color="auto"/>
        </w:pBdr>
        <w:shd w:val="pct5" w:color="auto" w:fill="auto"/>
        <w:ind w:firstLine="90"/>
        <w:jc w:val="both"/>
        <w:rPr>
          <w:rFonts w:ascii="Times New Roman" w:hAnsi="Times New Roman"/>
          <w:sz w:val="18"/>
        </w:rPr>
      </w:pPr>
    </w:p>
    <w:p w:rsidR="002944D3" w:rsidRDefault="002944D3" w:rsidP="002944D3">
      <w:pPr>
        <w:framePr w:w="3480" w:h="1916" w:hSpace="180" w:wrap="auto" w:vAnchor="text" w:hAnchor="page" w:x="6571" w:y="355"/>
        <w:pBdr>
          <w:top w:val="double" w:sz="6" w:space="1" w:color="auto"/>
          <w:left w:val="double" w:sz="6" w:space="1" w:color="auto"/>
          <w:bottom w:val="double" w:sz="6" w:space="1" w:color="auto"/>
          <w:right w:val="double" w:sz="6" w:space="1" w:color="auto"/>
        </w:pBdr>
        <w:shd w:val="pct5" w:color="auto" w:fill="auto"/>
        <w:jc w:val="both"/>
        <w:rPr>
          <w:rFonts w:ascii="Times New Roman" w:hAnsi="Times New Roman"/>
          <w:sz w:val="18"/>
        </w:rPr>
      </w:pPr>
      <w:r>
        <w:rPr>
          <w:rFonts w:ascii="Times New Roman" w:hAnsi="Times New Roman"/>
          <w:sz w:val="18"/>
        </w:rPr>
        <w:t xml:space="preserve">  Date:   </w:t>
      </w:r>
    </w:p>
    <w:p w:rsidR="002944D3" w:rsidRDefault="002944D3" w:rsidP="002944D3">
      <w:pPr>
        <w:framePr w:w="3480" w:h="1916" w:hSpace="180" w:wrap="auto" w:vAnchor="text" w:hAnchor="page" w:x="6571" w:y="355"/>
        <w:pBdr>
          <w:top w:val="double" w:sz="6" w:space="1" w:color="auto"/>
          <w:left w:val="double" w:sz="6" w:space="1" w:color="auto"/>
          <w:bottom w:val="double" w:sz="6" w:space="1" w:color="auto"/>
          <w:right w:val="double" w:sz="6" w:space="1" w:color="auto"/>
        </w:pBdr>
        <w:shd w:val="pct5" w:color="auto" w:fill="auto"/>
        <w:ind w:firstLine="86"/>
        <w:rPr>
          <w:rFonts w:ascii="Times New Roman" w:hAnsi="Times New Roman"/>
          <w:sz w:val="18"/>
        </w:rPr>
      </w:pPr>
    </w:p>
    <w:p w:rsidR="002944D3" w:rsidRDefault="002944D3" w:rsidP="002944D3">
      <w:pPr>
        <w:framePr w:w="3480" w:h="1916" w:hSpace="180" w:wrap="auto" w:vAnchor="text" w:hAnchor="page" w:x="6571" w:y="355"/>
        <w:pBdr>
          <w:top w:val="double" w:sz="6" w:space="1" w:color="auto"/>
          <w:left w:val="double" w:sz="6" w:space="1" w:color="auto"/>
          <w:bottom w:val="double" w:sz="6" w:space="1" w:color="auto"/>
          <w:right w:val="double" w:sz="6" w:space="1" w:color="auto"/>
        </w:pBdr>
        <w:shd w:val="pct5" w:color="auto" w:fill="auto"/>
        <w:ind w:firstLine="86"/>
        <w:rPr>
          <w:rFonts w:ascii="Times New Roman" w:hAnsi="Times New Roman"/>
          <w:sz w:val="18"/>
        </w:rPr>
      </w:pPr>
      <w:r>
        <w:rPr>
          <w:rFonts w:ascii="Times New Roman" w:hAnsi="Times New Roman"/>
          <w:sz w:val="18"/>
        </w:rPr>
        <w:t>Processed by:</w:t>
      </w:r>
    </w:p>
    <w:p w:rsidR="002944D3" w:rsidRDefault="002944D3" w:rsidP="002944D3">
      <w:pPr>
        <w:framePr w:w="3480" w:h="1916" w:hSpace="180" w:wrap="auto" w:vAnchor="text" w:hAnchor="page" w:x="6571" w:y="355"/>
        <w:pBdr>
          <w:top w:val="double" w:sz="6" w:space="1" w:color="auto"/>
          <w:left w:val="double" w:sz="6" w:space="1" w:color="auto"/>
          <w:bottom w:val="double" w:sz="6" w:space="1" w:color="auto"/>
          <w:right w:val="double" w:sz="6" w:space="1" w:color="auto"/>
        </w:pBdr>
        <w:shd w:val="pct5" w:color="auto" w:fill="auto"/>
        <w:ind w:firstLine="86"/>
        <w:rPr>
          <w:rFonts w:ascii="Times New Roman" w:hAnsi="Times New Roman"/>
          <w:sz w:val="18"/>
        </w:rPr>
      </w:pPr>
      <w:r>
        <w:rPr>
          <w:rFonts w:ascii="Times New Roman" w:hAnsi="Times New Roman"/>
          <w:sz w:val="18"/>
          <w:u w:val="single"/>
        </w:rPr>
        <w:t>______________________________</w:t>
      </w:r>
    </w:p>
    <w:p w:rsidR="002944D3" w:rsidRDefault="002944D3" w:rsidP="002944D3">
      <w:pPr>
        <w:framePr w:w="3480" w:h="1916" w:hSpace="180" w:wrap="auto" w:vAnchor="text" w:hAnchor="page" w:x="6571" w:y="355"/>
        <w:pBdr>
          <w:top w:val="double" w:sz="6" w:space="1" w:color="auto"/>
          <w:left w:val="double" w:sz="6" w:space="1" w:color="auto"/>
          <w:bottom w:val="double" w:sz="6" w:space="1" w:color="auto"/>
          <w:right w:val="double" w:sz="6" w:space="1" w:color="auto"/>
        </w:pBdr>
        <w:shd w:val="pct5" w:color="auto" w:fill="auto"/>
        <w:ind w:firstLine="86"/>
        <w:rPr>
          <w:rFonts w:ascii="Times New Roman" w:hAnsi="Times New Roman"/>
          <w:sz w:val="18"/>
        </w:rPr>
      </w:pPr>
      <w:r>
        <w:rPr>
          <w:rFonts w:ascii="Times New Roman" w:hAnsi="Times New Roman"/>
          <w:sz w:val="18"/>
        </w:rPr>
        <w:t xml:space="preserve">Deputy </w:t>
      </w:r>
      <w:proofErr w:type="gramStart"/>
      <w:r>
        <w:rPr>
          <w:rFonts w:ascii="Times New Roman" w:hAnsi="Times New Roman"/>
          <w:sz w:val="18"/>
        </w:rPr>
        <w:t>Clerk  of</w:t>
      </w:r>
      <w:proofErr w:type="gramEnd"/>
      <w:r>
        <w:rPr>
          <w:rFonts w:ascii="Times New Roman" w:hAnsi="Times New Roman"/>
          <w:sz w:val="18"/>
        </w:rPr>
        <w:t xml:space="preserve"> the Board</w:t>
      </w:r>
    </w:p>
    <w:p w:rsidR="002944D3" w:rsidRDefault="002944D3" w:rsidP="002944D3">
      <w:pPr>
        <w:framePr w:w="3480" w:h="1916" w:hSpace="180" w:wrap="auto" w:vAnchor="text" w:hAnchor="page" w:x="6571" w:y="355"/>
        <w:pBdr>
          <w:top w:val="double" w:sz="6" w:space="1" w:color="auto"/>
          <w:left w:val="double" w:sz="6" w:space="1" w:color="auto"/>
          <w:bottom w:val="double" w:sz="6" w:space="1" w:color="auto"/>
          <w:right w:val="double" w:sz="6" w:space="1" w:color="auto"/>
        </w:pBdr>
        <w:shd w:val="pct5" w:color="auto" w:fill="auto"/>
        <w:ind w:firstLine="86"/>
        <w:rPr>
          <w:sz w:val="24"/>
        </w:rPr>
      </w:pPr>
    </w:p>
    <w:p w:rsidR="002944D3" w:rsidRPr="00F87DDA" w:rsidRDefault="002944D3" w:rsidP="002944D3">
      <w:pPr>
        <w:framePr w:w="3040" w:h="1436" w:hSpace="180" w:wrap="auto" w:vAnchor="text" w:hAnchor="page" w:x="1786" w:y="865"/>
        <w:pBdr>
          <w:top w:val="double" w:sz="6" w:space="1" w:color="auto"/>
          <w:left w:val="double" w:sz="6" w:space="1" w:color="auto"/>
          <w:bottom w:val="double" w:sz="6" w:space="1" w:color="auto"/>
          <w:right w:val="double" w:sz="6" w:space="1" w:color="auto"/>
        </w:pBdr>
        <w:shd w:val="pct5" w:color="auto" w:fill="auto"/>
        <w:jc w:val="center"/>
        <w:rPr>
          <w:rFonts w:ascii="Times New Roman" w:hAnsi="Times New Roman"/>
          <w:b/>
          <w:sz w:val="18"/>
          <w:szCs w:val="18"/>
        </w:rPr>
      </w:pPr>
      <w:r w:rsidRPr="00F87DDA">
        <w:rPr>
          <w:rFonts w:ascii="Times New Roman" w:hAnsi="Times New Roman"/>
          <w:b/>
          <w:sz w:val="18"/>
          <w:szCs w:val="18"/>
        </w:rPr>
        <w:t>APPROVED AS TO FORM</w:t>
      </w:r>
    </w:p>
    <w:p w:rsidR="002944D3" w:rsidRPr="00F87DDA" w:rsidRDefault="002944D3" w:rsidP="002944D3">
      <w:pPr>
        <w:framePr w:w="3040" w:h="1436" w:hSpace="180" w:wrap="auto" w:vAnchor="text" w:hAnchor="page" w:x="1786" w:y="865"/>
        <w:pBdr>
          <w:top w:val="double" w:sz="6" w:space="1" w:color="auto"/>
          <w:left w:val="double" w:sz="6" w:space="1" w:color="auto"/>
          <w:bottom w:val="double" w:sz="6" w:space="1" w:color="auto"/>
          <w:right w:val="double" w:sz="6" w:space="1" w:color="auto"/>
        </w:pBdr>
        <w:shd w:val="pct5" w:color="auto" w:fill="auto"/>
        <w:jc w:val="center"/>
        <w:rPr>
          <w:rFonts w:ascii="Times New Roman" w:hAnsi="Times New Roman"/>
          <w:sz w:val="18"/>
          <w:szCs w:val="18"/>
        </w:rPr>
      </w:pPr>
      <w:r w:rsidRPr="00F87DDA">
        <w:rPr>
          <w:rFonts w:ascii="Times New Roman" w:hAnsi="Times New Roman"/>
          <w:sz w:val="18"/>
          <w:szCs w:val="18"/>
        </w:rPr>
        <w:t xml:space="preserve">Office of </w:t>
      </w:r>
      <w:smartTag w:uri="urn:schemas-microsoft-com:office:smarttags" w:element="City">
        <w:smartTag w:uri="urn:schemas-microsoft-com:office:smarttags" w:element="PlaceType">
          <w:r w:rsidRPr="00F87DDA">
            <w:rPr>
              <w:rFonts w:ascii="Times New Roman" w:hAnsi="Times New Roman"/>
              <w:sz w:val="18"/>
              <w:szCs w:val="18"/>
            </w:rPr>
            <w:t>County</w:t>
          </w:r>
        </w:smartTag>
        <w:r w:rsidRPr="00F87DDA">
          <w:rPr>
            <w:rFonts w:ascii="Times New Roman" w:hAnsi="Times New Roman"/>
            <w:sz w:val="18"/>
            <w:szCs w:val="18"/>
          </w:rPr>
          <w:t xml:space="preserve"> </w:t>
        </w:r>
        <w:smartTag w:uri="urn:schemas-microsoft-com:office:smarttags" w:element="PlaceName">
          <w:r w:rsidRPr="00F87DDA">
            <w:rPr>
              <w:rFonts w:ascii="Times New Roman" w:hAnsi="Times New Roman"/>
              <w:sz w:val="18"/>
              <w:szCs w:val="18"/>
            </w:rPr>
            <w:t>Counsel</w:t>
          </w:r>
        </w:smartTag>
      </w:smartTag>
    </w:p>
    <w:p w:rsidR="002944D3" w:rsidRDefault="002944D3" w:rsidP="002944D3">
      <w:pPr>
        <w:framePr w:w="3040" w:h="1436" w:hSpace="180" w:wrap="auto" w:vAnchor="text" w:hAnchor="page" w:x="1786" w:y="865"/>
        <w:pBdr>
          <w:top w:val="double" w:sz="6" w:space="1" w:color="auto"/>
          <w:left w:val="double" w:sz="6" w:space="1" w:color="auto"/>
          <w:bottom w:val="double" w:sz="6" w:space="1" w:color="auto"/>
          <w:right w:val="double" w:sz="6" w:space="1" w:color="auto"/>
        </w:pBdr>
        <w:shd w:val="pct5" w:color="auto" w:fill="auto"/>
        <w:rPr>
          <w:rFonts w:ascii="Times New Roman" w:hAnsi="Times New Roman"/>
          <w:sz w:val="18"/>
          <w:szCs w:val="18"/>
          <w:u w:val="single"/>
        </w:rPr>
      </w:pPr>
      <w:r w:rsidRPr="00F87DDA">
        <w:rPr>
          <w:rFonts w:ascii="Times New Roman" w:hAnsi="Times New Roman"/>
          <w:sz w:val="18"/>
          <w:szCs w:val="18"/>
        </w:rPr>
        <w:t xml:space="preserve">By: </w:t>
      </w:r>
      <w:r>
        <w:rPr>
          <w:rFonts w:ascii="Times New Roman" w:hAnsi="Times New Roman"/>
          <w:sz w:val="18"/>
          <w:szCs w:val="18"/>
        </w:rPr>
        <w:t xml:space="preserve">  </w:t>
      </w:r>
      <w:r>
        <w:rPr>
          <w:rFonts w:ascii="Times New Roman" w:hAnsi="Times New Roman"/>
          <w:i/>
          <w:sz w:val="18"/>
          <w:szCs w:val="18"/>
        </w:rPr>
        <w:t xml:space="preserve"> </w:t>
      </w:r>
      <w:r w:rsidR="004841B1">
        <w:rPr>
          <w:rFonts w:ascii="Times New Roman" w:hAnsi="Times New Roman"/>
          <w:i/>
          <w:sz w:val="18"/>
          <w:szCs w:val="18"/>
          <w:u w:val="single"/>
        </w:rPr>
        <w:t xml:space="preserve">Minh Tran </w:t>
      </w:r>
      <w:r w:rsidR="004841B1">
        <w:rPr>
          <w:rFonts w:ascii="Times New Roman" w:hAnsi="Times New Roman"/>
          <w:sz w:val="18"/>
          <w:szCs w:val="18"/>
          <w:u w:val="single"/>
        </w:rPr>
        <w:t>(Via E-Signature)</w:t>
      </w:r>
    </w:p>
    <w:p w:rsidR="004841B1" w:rsidRPr="004841B1" w:rsidRDefault="004841B1" w:rsidP="002944D3">
      <w:pPr>
        <w:framePr w:w="3040" w:h="1436" w:hSpace="180" w:wrap="auto" w:vAnchor="text" w:hAnchor="page" w:x="1786" w:y="865"/>
        <w:pBdr>
          <w:top w:val="double" w:sz="6" w:space="1" w:color="auto"/>
          <w:left w:val="double" w:sz="6" w:space="1" w:color="auto"/>
          <w:bottom w:val="double" w:sz="6" w:space="1" w:color="auto"/>
          <w:right w:val="double" w:sz="6" w:space="1" w:color="auto"/>
        </w:pBdr>
        <w:shd w:val="pct5" w:color="auto" w:fill="auto"/>
        <w:rPr>
          <w:rFonts w:ascii="Times New Roman" w:hAnsi="Times New Roman"/>
          <w:sz w:val="18"/>
          <w:szCs w:val="18"/>
          <w:u w:val="single"/>
        </w:rPr>
      </w:pPr>
    </w:p>
    <w:p w:rsidR="002944D3" w:rsidRPr="004841B1" w:rsidRDefault="002944D3" w:rsidP="002944D3">
      <w:pPr>
        <w:framePr w:w="3040" w:h="1436" w:hSpace="180" w:wrap="auto" w:vAnchor="text" w:hAnchor="page" w:x="1786" w:y="865"/>
        <w:pBdr>
          <w:top w:val="double" w:sz="6" w:space="1" w:color="auto"/>
          <w:left w:val="double" w:sz="6" w:space="1" w:color="auto"/>
          <w:bottom w:val="double" w:sz="6" w:space="1" w:color="auto"/>
          <w:right w:val="double" w:sz="6" w:space="1" w:color="auto"/>
        </w:pBdr>
        <w:shd w:val="pct5" w:color="auto" w:fill="auto"/>
        <w:rPr>
          <w:rFonts w:ascii="Times New Roman" w:hAnsi="Times New Roman"/>
          <w:sz w:val="18"/>
          <w:szCs w:val="18"/>
          <w:u w:val="single"/>
        </w:rPr>
      </w:pPr>
      <w:r w:rsidRPr="00F87DDA">
        <w:rPr>
          <w:rFonts w:ascii="Times New Roman" w:hAnsi="Times New Roman"/>
          <w:sz w:val="18"/>
          <w:szCs w:val="18"/>
        </w:rPr>
        <w:t xml:space="preserve">Date: </w:t>
      </w:r>
      <w:r>
        <w:rPr>
          <w:rFonts w:ascii="Times New Roman" w:hAnsi="Times New Roman"/>
          <w:sz w:val="18"/>
          <w:szCs w:val="18"/>
        </w:rPr>
        <w:t xml:space="preserve">   </w:t>
      </w:r>
      <w:r w:rsidR="004841B1">
        <w:rPr>
          <w:rFonts w:ascii="Times New Roman" w:hAnsi="Times New Roman"/>
          <w:sz w:val="18"/>
          <w:szCs w:val="18"/>
          <w:u w:val="single"/>
        </w:rPr>
        <w:t>November 27, 2013</w:t>
      </w:r>
    </w:p>
    <w:p w:rsidR="004841B1" w:rsidRDefault="004841B1" w:rsidP="002944D3">
      <w:pPr>
        <w:framePr w:w="3040" w:h="1436" w:hSpace="180" w:wrap="auto" w:vAnchor="text" w:hAnchor="page" w:x="1786" w:y="865"/>
        <w:pBdr>
          <w:top w:val="double" w:sz="6" w:space="1" w:color="auto"/>
          <w:left w:val="double" w:sz="6" w:space="1" w:color="auto"/>
          <w:bottom w:val="double" w:sz="6" w:space="1" w:color="auto"/>
          <w:right w:val="double" w:sz="6" w:space="1" w:color="auto"/>
        </w:pBdr>
        <w:shd w:val="pct5" w:color="auto" w:fill="auto"/>
        <w:rPr>
          <w:rFonts w:ascii="Times New Roman" w:hAnsi="Times New Roman"/>
          <w:b/>
          <w:sz w:val="24"/>
        </w:rPr>
      </w:pPr>
    </w:p>
    <w:p w:rsidR="00F87DDA" w:rsidRPr="00F87DDA" w:rsidRDefault="00F87DDA" w:rsidP="00F87DDA">
      <w:pPr>
        <w:tabs>
          <w:tab w:val="left" w:pos="-720"/>
        </w:tabs>
        <w:suppressAutoHyphens/>
        <w:jc w:val="both"/>
        <w:rPr>
          <w:rFonts w:ascii="Times New Roman" w:hAnsi="Times New Roman"/>
          <w:spacing w:val="-3"/>
          <w:sz w:val="22"/>
          <w:szCs w:val="22"/>
        </w:rPr>
      </w:pPr>
      <w:r w:rsidRPr="00F87DDA">
        <w:rPr>
          <w:rFonts w:ascii="Times New Roman" w:hAnsi="Times New Roman"/>
          <w:spacing w:val="-3"/>
          <w:sz w:val="22"/>
          <w:szCs w:val="22"/>
        </w:rPr>
        <w:t>By</w:t>
      </w:r>
      <w:proofErr w:type="gramStart"/>
      <w:r w:rsidRPr="00F87DDA">
        <w:rPr>
          <w:rFonts w:ascii="Times New Roman" w:hAnsi="Times New Roman"/>
          <w:spacing w:val="-3"/>
          <w:sz w:val="22"/>
          <w:szCs w:val="22"/>
        </w:rPr>
        <w:t>:_</w:t>
      </w:r>
      <w:proofErr w:type="gramEnd"/>
      <w:r w:rsidRPr="00F87DDA">
        <w:rPr>
          <w:rFonts w:ascii="Times New Roman" w:hAnsi="Times New Roman"/>
          <w:spacing w:val="-3"/>
          <w:sz w:val="22"/>
          <w:szCs w:val="22"/>
        </w:rPr>
        <w:t xml:space="preserve">____________________      </w:t>
      </w:r>
    </w:p>
    <w:p w:rsidR="00F87DDA" w:rsidRDefault="00F87DDA" w:rsidP="00F87DDA">
      <w:pPr>
        <w:tabs>
          <w:tab w:val="left" w:pos="-720"/>
        </w:tabs>
        <w:suppressAutoHyphens/>
        <w:jc w:val="both"/>
        <w:rPr>
          <w:rFonts w:ascii="Times New Roman" w:hAnsi="Times New Roman"/>
          <w:spacing w:val="-3"/>
          <w:sz w:val="24"/>
        </w:rPr>
      </w:pPr>
      <w:r>
        <w:rPr>
          <w:rFonts w:ascii="Times New Roman" w:hAnsi="Times New Roman"/>
          <w:spacing w:val="-3"/>
          <w:sz w:val="24"/>
        </w:rPr>
        <w:tab/>
        <w:t xml:space="preserve"> </w:t>
      </w:r>
    </w:p>
    <w:p w:rsidR="00546FB8" w:rsidRDefault="00546FB8" w:rsidP="007434CC">
      <w:pPr>
        <w:tabs>
          <w:tab w:val="left" w:pos="-90"/>
        </w:tabs>
        <w:suppressAutoHyphens/>
      </w:pPr>
    </w:p>
    <w:p w:rsidR="004841B1" w:rsidRDefault="004841B1" w:rsidP="007434CC">
      <w:pPr>
        <w:tabs>
          <w:tab w:val="left" w:pos="-90"/>
        </w:tabs>
        <w:suppressAutoHyphens/>
      </w:pPr>
    </w:p>
    <w:p w:rsidR="004841B1" w:rsidRPr="004841B1" w:rsidRDefault="004841B1" w:rsidP="007434CC">
      <w:pPr>
        <w:tabs>
          <w:tab w:val="left" w:pos="-90"/>
        </w:tabs>
        <w:suppressAutoHyphens/>
        <w:rPr>
          <w:rFonts w:ascii="Times New Roman" w:hAnsi="Times New Roman"/>
        </w:rPr>
      </w:pPr>
      <w:r w:rsidRPr="004841B1">
        <w:rPr>
          <w:rFonts w:ascii="Times New Roman" w:hAnsi="Times New Roman"/>
          <w:spacing w:val="-2"/>
          <w:sz w:val="16"/>
          <w:szCs w:val="16"/>
        </w:rPr>
        <w:t>Cc\docs\</w:t>
      </w:r>
      <w:proofErr w:type="spellStart"/>
      <w:r w:rsidRPr="004841B1">
        <w:rPr>
          <w:rFonts w:ascii="Times New Roman" w:hAnsi="Times New Roman"/>
          <w:spacing w:val="-2"/>
          <w:sz w:val="16"/>
          <w:szCs w:val="16"/>
        </w:rPr>
        <w:t>bos</w:t>
      </w:r>
      <w:proofErr w:type="spellEnd"/>
      <w:r w:rsidRPr="004841B1">
        <w:rPr>
          <w:rFonts w:ascii="Times New Roman" w:hAnsi="Times New Roman"/>
          <w:spacing w:val="-2"/>
          <w:sz w:val="16"/>
          <w:szCs w:val="16"/>
        </w:rPr>
        <w:t>\financial\</w:t>
      </w:r>
      <w:proofErr w:type="spellStart"/>
      <w:r w:rsidRPr="004841B1">
        <w:rPr>
          <w:rFonts w:ascii="Times New Roman" w:hAnsi="Times New Roman"/>
          <w:spacing w:val="-2"/>
          <w:sz w:val="16"/>
          <w:szCs w:val="16"/>
        </w:rPr>
        <w:t>lbrid</w:t>
      </w:r>
      <w:proofErr w:type="spellEnd"/>
      <w:r w:rsidRPr="004841B1">
        <w:rPr>
          <w:rFonts w:ascii="Times New Roman" w:hAnsi="Times New Roman"/>
          <w:spacing w:val="-2"/>
          <w:sz w:val="16"/>
          <w:szCs w:val="16"/>
        </w:rPr>
        <w:t xml:space="preserve"> loan waiver</w:t>
      </w:r>
    </w:p>
    <w:sectPr w:rsidR="004841B1" w:rsidRPr="004841B1" w:rsidSect="0058156D">
      <w:footerReference w:type="default" r:id="rId7"/>
      <w:endnotePr>
        <w:numFmt w:val="decimal"/>
      </w:endnotePr>
      <w:pgSz w:w="12240" w:h="15840"/>
      <w:pgMar w:top="720" w:right="1440" w:bottom="432"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1B1" w:rsidRDefault="008071B1">
      <w:pPr>
        <w:spacing w:line="20" w:lineRule="exact"/>
        <w:rPr>
          <w:sz w:val="24"/>
        </w:rPr>
      </w:pPr>
    </w:p>
  </w:endnote>
  <w:endnote w:type="continuationSeparator" w:id="0">
    <w:p w:rsidR="008071B1" w:rsidRDefault="008071B1">
      <w:r>
        <w:rPr>
          <w:sz w:val="24"/>
        </w:rPr>
        <w:t xml:space="preserve"> </w:t>
      </w:r>
    </w:p>
  </w:endnote>
  <w:endnote w:type="continuationNotice" w:id="1">
    <w:p w:rsidR="008071B1" w:rsidRDefault="008071B1">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18" w:rsidRDefault="00F26D63">
    <w:pPr>
      <w:pStyle w:val="Footer"/>
      <w:jc w:val="center"/>
    </w:pPr>
    <w:r>
      <w:fldChar w:fldCharType="begin"/>
    </w:r>
    <w:r w:rsidR="007D7490">
      <w:instrText xml:space="preserve"> PAGE   \* MERGEFORMAT </w:instrText>
    </w:r>
    <w:r>
      <w:fldChar w:fldCharType="separate"/>
    </w:r>
    <w:r w:rsidR="0058156D">
      <w:rPr>
        <w:noProof/>
      </w:rPr>
      <w:t>1</w:t>
    </w:r>
    <w:r>
      <w:fldChar w:fldCharType="end"/>
    </w:r>
  </w:p>
  <w:p w:rsidR="00743C28" w:rsidRPr="004841B1" w:rsidRDefault="00743C28">
    <w:pPr>
      <w:pStyle w:val="Footer"/>
      <w:jc w:val="center"/>
      <w:rPr>
        <w:rFonts w:ascii="Times New Roman" w:hAnsi="Times New Roman"/>
        <w:sz w:val="16"/>
        <w:szCs w:val="16"/>
      </w:rPr>
    </w:pPr>
  </w:p>
  <w:p w:rsidR="00405018" w:rsidRPr="004841B1" w:rsidRDefault="004841B1" w:rsidP="002944D3">
    <w:pPr>
      <w:pStyle w:val="Footer"/>
      <w:rPr>
        <w:rFonts w:ascii="Times New Roman" w:hAnsi="Times New Roman"/>
        <w:sz w:val="16"/>
        <w:szCs w:val="16"/>
      </w:rPr>
    </w:pPr>
    <w:r>
      <w:rPr>
        <w:rFonts w:ascii="Times New Roman" w:hAnsi="Times New Roman"/>
        <w:sz w:val="16"/>
        <w:szCs w:val="16"/>
      </w:rPr>
      <w:t>BOS Resolution Waiving LBRID Loans December 3, 2013</w:t>
    </w:r>
  </w:p>
  <w:p w:rsidR="00405018" w:rsidRDefault="00405018">
    <w:pPr>
      <w:tabs>
        <w:tab w:val="left" w:pos="0"/>
      </w:tabs>
      <w:suppressAutoHyphens/>
      <w:jc w:val="both"/>
      <w:rPr>
        <w:spacing w:val="-3"/>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1B1" w:rsidRDefault="008071B1">
      <w:r>
        <w:rPr>
          <w:sz w:val="24"/>
        </w:rPr>
        <w:separator/>
      </w:r>
    </w:p>
  </w:footnote>
  <w:footnote w:type="continuationSeparator" w:id="0">
    <w:p w:rsidR="008071B1" w:rsidRDefault="00807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53DE"/>
    <w:multiLevelType w:val="hybridMultilevel"/>
    <w:tmpl w:val="7BEC7E8E"/>
    <w:lvl w:ilvl="0" w:tplc="D17E47BC">
      <w:start w:val="5"/>
      <w:numFmt w:val="decimal"/>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7F26ED"/>
    <w:multiLevelType w:val="hybridMultilevel"/>
    <w:tmpl w:val="AF72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87468"/>
    <w:multiLevelType w:val="hybridMultilevel"/>
    <w:tmpl w:val="8ED0311A"/>
    <w:lvl w:ilvl="0" w:tplc="9216B800">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6F6A40"/>
    <w:multiLevelType w:val="hybridMultilevel"/>
    <w:tmpl w:val="02561E64"/>
    <w:lvl w:ilvl="0" w:tplc="223810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B35B2"/>
    <w:multiLevelType w:val="hybridMultilevel"/>
    <w:tmpl w:val="5CF80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docVars>
    <w:docVar w:name="_AMO_XmlVersion" w:val="Empty"/>
  </w:docVars>
  <w:rsids>
    <w:rsidRoot w:val="00B34B39"/>
    <w:rsid w:val="000D42A2"/>
    <w:rsid w:val="00112C87"/>
    <w:rsid w:val="001456DB"/>
    <w:rsid w:val="001B6F2B"/>
    <w:rsid w:val="001D4003"/>
    <w:rsid w:val="002142F9"/>
    <w:rsid w:val="00230E9B"/>
    <w:rsid w:val="0026621A"/>
    <w:rsid w:val="002944D3"/>
    <w:rsid w:val="002B7976"/>
    <w:rsid w:val="002E02EC"/>
    <w:rsid w:val="00364160"/>
    <w:rsid w:val="00390894"/>
    <w:rsid w:val="003A1233"/>
    <w:rsid w:val="003D73B5"/>
    <w:rsid w:val="004030A3"/>
    <w:rsid w:val="00405018"/>
    <w:rsid w:val="00426A52"/>
    <w:rsid w:val="00481E96"/>
    <w:rsid w:val="00483651"/>
    <w:rsid w:val="004841B1"/>
    <w:rsid w:val="004A7D18"/>
    <w:rsid w:val="004B6096"/>
    <w:rsid w:val="004F33D9"/>
    <w:rsid w:val="00514CB8"/>
    <w:rsid w:val="00546FB8"/>
    <w:rsid w:val="00550B2F"/>
    <w:rsid w:val="00553B33"/>
    <w:rsid w:val="0058156D"/>
    <w:rsid w:val="005C6A4D"/>
    <w:rsid w:val="005C6FE4"/>
    <w:rsid w:val="005D5A3F"/>
    <w:rsid w:val="005F5CDB"/>
    <w:rsid w:val="00644E44"/>
    <w:rsid w:val="0067241D"/>
    <w:rsid w:val="0072728B"/>
    <w:rsid w:val="007377C2"/>
    <w:rsid w:val="007434CC"/>
    <w:rsid w:val="00743C28"/>
    <w:rsid w:val="00783974"/>
    <w:rsid w:val="007C33CA"/>
    <w:rsid w:val="007D7490"/>
    <w:rsid w:val="007F4A32"/>
    <w:rsid w:val="008004C1"/>
    <w:rsid w:val="008071B1"/>
    <w:rsid w:val="00876514"/>
    <w:rsid w:val="00881E1E"/>
    <w:rsid w:val="00923856"/>
    <w:rsid w:val="00951A7C"/>
    <w:rsid w:val="0097015E"/>
    <w:rsid w:val="00972F88"/>
    <w:rsid w:val="00983698"/>
    <w:rsid w:val="00993B57"/>
    <w:rsid w:val="009D3524"/>
    <w:rsid w:val="009E7E3D"/>
    <w:rsid w:val="00A215B1"/>
    <w:rsid w:val="00A91D4D"/>
    <w:rsid w:val="00AA6A9A"/>
    <w:rsid w:val="00AB4D74"/>
    <w:rsid w:val="00AC3470"/>
    <w:rsid w:val="00B34B39"/>
    <w:rsid w:val="00B41241"/>
    <w:rsid w:val="00B65A08"/>
    <w:rsid w:val="00BC2B0C"/>
    <w:rsid w:val="00BC5EB7"/>
    <w:rsid w:val="00BD7AB2"/>
    <w:rsid w:val="00BE0C90"/>
    <w:rsid w:val="00C0086A"/>
    <w:rsid w:val="00C3069D"/>
    <w:rsid w:val="00C42159"/>
    <w:rsid w:val="00C445D7"/>
    <w:rsid w:val="00C751B7"/>
    <w:rsid w:val="00CB1359"/>
    <w:rsid w:val="00D31A0D"/>
    <w:rsid w:val="00D5209D"/>
    <w:rsid w:val="00DB7742"/>
    <w:rsid w:val="00DD6906"/>
    <w:rsid w:val="00DF531F"/>
    <w:rsid w:val="00E768E4"/>
    <w:rsid w:val="00E90AFE"/>
    <w:rsid w:val="00EA1EB5"/>
    <w:rsid w:val="00EA51AB"/>
    <w:rsid w:val="00ED32D7"/>
    <w:rsid w:val="00EE56C4"/>
    <w:rsid w:val="00F26D63"/>
    <w:rsid w:val="00F328A6"/>
    <w:rsid w:val="00F33DE0"/>
    <w:rsid w:val="00F50D80"/>
    <w:rsid w:val="00F56597"/>
    <w:rsid w:val="00F61543"/>
    <w:rsid w:val="00F7607A"/>
    <w:rsid w:val="00F879E6"/>
    <w:rsid w:val="00F87DDA"/>
    <w:rsid w:val="00FB4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B0C"/>
    <w:pPr>
      <w:overflowPunct w:val="0"/>
      <w:autoSpaceDE w:val="0"/>
      <w:autoSpaceDN w:val="0"/>
      <w:adjustRightInd w:val="0"/>
      <w:textAlignment w:val="baseline"/>
    </w:pPr>
    <w:rPr>
      <w:rFonts w:ascii="Courier New" w:hAnsi="Courier New"/>
    </w:rPr>
  </w:style>
  <w:style w:type="paragraph" w:styleId="Heading2">
    <w:name w:val="heading 2"/>
    <w:basedOn w:val="Normal"/>
    <w:next w:val="Normal"/>
    <w:qFormat/>
    <w:rsid w:val="00BC2B0C"/>
    <w:pPr>
      <w:keepNext/>
      <w:tabs>
        <w:tab w:val="left" w:pos="0"/>
      </w:tabs>
      <w:suppressAutoHyphens/>
      <w:jc w:val="center"/>
      <w:outlineLvl w:val="1"/>
    </w:pPr>
    <w:rPr>
      <w:rFonts w:ascii="Times New Roman" w:hAnsi="Times New Roman"/>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C2B0C"/>
    <w:pPr>
      <w:tabs>
        <w:tab w:val="left" w:leader="dot" w:pos="9000"/>
        <w:tab w:val="right" w:pos="9360"/>
      </w:tabs>
      <w:suppressAutoHyphens/>
      <w:spacing w:before="480"/>
      <w:ind w:left="720" w:right="720" w:hanging="720"/>
    </w:pPr>
  </w:style>
  <w:style w:type="paragraph" w:styleId="TOC2">
    <w:name w:val="toc 2"/>
    <w:basedOn w:val="Normal"/>
    <w:next w:val="Normal"/>
    <w:semiHidden/>
    <w:rsid w:val="00BC2B0C"/>
    <w:pPr>
      <w:tabs>
        <w:tab w:val="left" w:leader="dot" w:pos="9000"/>
        <w:tab w:val="right" w:pos="9360"/>
      </w:tabs>
      <w:suppressAutoHyphens/>
      <w:ind w:left="1440" w:right="720" w:hanging="720"/>
    </w:pPr>
  </w:style>
  <w:style w:type="paragraph" w:styleId="TOC3">
    <w:name w:val="toc 3"/>
    <w:basedOn w:val="Normal"/>
    <w:next w:val="Normal"/>
    <w:semiHidden/>
    <w:rsid w:val="00BC2B0C"/>
    <w:pPr>
      <w:tabs>
        <w:tab w:val="left" w:leader="dot" w:pos="9000"/>
        <w:tab w:val="right" w:pos="9360"/>
      </w:tabs>
      <w:suppressAutoHyphens/>
      <w:ind w:left="2160" w:right="720" w:hanging="720"/>
    </w:pPr>
  </w:style>
  <w:style w:type="paragraph" w:styleId="TOC4">
    <w:name w:val="toc 4"/>
    <w:basedOn w:val="Normal"/>
    <w:next w:val="Normal"/>
    <w:semiHidden/>
    <w:rsid w:val="00BC2B0C"/>
    <w:pPr>
      <w:tabs>
        <w:tab w:val="left" w:leader="dot" w:pos="9000"/>
        <w:tab w:val="right" w:pos="9360"/>
      </w:tabs>
      <w:suppressAutoHyphens/>
      <w:ind w:left="2880" w:right="720" w:hanging="720"/>
    </w:pPr>
  </w:style>
  <w:style w:type="paragraph" w:styleId="TOC5">
    <w:name w:val="toc 5"/>
    <w:basedOn w:val="Normal"/>
    <w:next w:val="Normal"/>
    <w:semiHidden/>
    <w:rsid w:val="00BC2B0C"/>
    <w:pPr>
      <w:tabs>
        <w:tab w:val="left" w:leader="dot" w:pos="9000"/>
        <w:tab w:val="right" w:pos="9360"/>
      </w:tabs>
      <w:suppressAutoHyphens/>
      <w:ind w:left="3600" w:right="720" w:hanging="720"/>
    </w:pPr>
  </w:style>
  <w:style w:type="paragraph" w:styleId="TOC6">
    <w:name w:val="toc 6"/>
    <w:basedOn w:val="Normal"/>
    <w:next w:val="Normal"/>
    <w:semiHidden/>
    <w:rsid w:val="00BC2B0C"/>
    <w:pPr>
      <w:tabs>
        <w:tab w:val="left" w:pos="9000"/>
        <w:tab w:val="right" w:pos="9360"/>
      </w:tabs>
      <w:suppressAutoHyphens/>
      <w:ind w:left="720" w:hanging="720"/>
    </w:pPr>
  </w:style>
  <w:style w:type="paragraph" w:styleId="TOC7">
    <w:name w:val="toc 7"/>
    <w:basedOn w:val="Normal"/>
    <w:next w:val="Normal"/>
    <w:semiHidden/>
    <w:rsid w:val="00BC2B0C"/>
    <w:pPr>
      <w:suppressAutoHyphens/>
      <w:ind w:left="720" w:hanging="720"/>
    </w:pPr>
  </w:style>
  <w:style w:type="paragraph" w:styleId="TOC8">
    <w:name w:val="toc 8"/>
    <w:basedOn w:val="Normal"/>
    <w:next w:val="Normal"/>
    <w:semiHidden/>
    <w:rsid w:val="00BC2B0C"/>
    <w:pPr>
      <w:tabs>
        <w:tab w:val="left" w:pos="9000"/>
        <w:tab w:val="right" w:pos="9360"/>
      </w:tabs>
      <w:suppressAutoHyphens/>
      <w:ind w:left="720" w:hanging="720"/>
    </w:pPr>
  </w:style>
  <w:style w:type="paragraph" w:styleId="TOC9">
    <w:name w:val="toc 9"/>
    <w:basedOn w:val="Normal"/>
    <w:next w:val="Normal"/>
    <w:semiHidden/>
    <w:rsid w:val="00BC2B0C"/>
    <w:pPr>
      <w:tabs>
        <w:tab w:val="left" w:leader="dot" w:pos="9000"/>
        <w:tab w:val="right" w:pos="9360"/>
      </w:tabs>
      <w:suppressAutoHyphens/>
      <w:ind w:left="720" w:hanging="720"/>
    </w:pPr>
  </w:style>
  <w:style w:type="paragraph" w:styleId="Index1">
    <w:name w:val="index 1"/>
    <w:basedOn w:val="Normal"/>
    <w:next w:val="Normal"/>
    <w:semiHidden/>
    <w:rsid w:val="00BC2B0C"/>
    <w:pPr>
      <w:tabs>
        <w:tab w:val="left" w:leader="dot" w:pos="9000"/>
        <w:tab w:val="right" w:pos="9360"/>
      </w:tabs>
      <w:suppressAutoHyphens/>
      <w:ind w:left="1440" w:right="720" w:hanging="1440"/>
    </w:pPr>
  </w:style>
  <w:style w:type="paragraph" w:styleId="Index2">
    <w:name w:val="index 2"/>
    <w:basedOn w:val="Normal"/>
    <w:next w:val="Normal"/>
    <w:semiHidden/>
    <w:rsid w:val="00BC2B0C"/>
    <w:pPr>
      <w:tabs>
        <w:tab w:val="left" w:leader="dot" w:pos="9000"/>
        <w:tab w:val="right" w:pos="9360"/>
      </w:tabs>
      <w:suppressAutoHyphens/>
      <w:ind w:left="1440" w:right="720" w:hanging="720"/>
    </w:pPr>
  </w:style>
  <w:style w:type="paragraph" w:customStyle="1" w:styleId="toa">
    <w:name w:val="toa"/>
    <w:basedOn w:val="Normal"/>
    <w:rsid w:val="00BC2B0C"/>
    <w:pPr>
      <w:tabs>
        <w:tab w:val="left" w:pos="9000"/>
        <w:tab w:val="right" w:pos="9360"/>
      </w:tabs>
      <w:suppressAutoHyphens/>
    </w:pPr>
  </w:style>
  <w:style w:type="paragraph" w:styleId="Caption">
    <w:name w:val="caption"/>
    <w:basedOn w:val="Normal"/>
    <w:next w:val="Normal"/>
    <w:qFormat/>
    <w:rsid w:val="00BC2B0C"/>
    <w:rPr>
      <w:sz w:val="24"/>
    </w:rPr>
  </w:style>
  <w:style w:type="character" w:customStyle="1" w:styleId="EquationCaption">
    <w:name w:val="_Equation Caption"/>
    <w:rsid w:val="00BC2B0C"/>
  </w:style>
  <w:style w:type="paragraph" w:styleId="Footer">
    <w:name w:val="footer"/>
    <w:basedOn w:val="Normal"/>
    <w:link w:val="FooterChar"/>
    <w:uiPriority w:val="99"/>
    <w:rsid w:val="00BC2B0C"/>
    <w:pPr>
      <w:tabs>
        <w:tab w:val="center" w:pos="4320"/>
        <w:tab w:val="right" w:pos="8640"/>
      </w:tabs>
    </w:pPr>
  </w:style>
  <w:style w:type="paragraph" w:styleId="BodyText">
    <w:name w:val="Body Text"/>
    <w:basedOn w:val="Normal"/>
    <w:rsid w:val="00BC2B0C"/>
    <w:pPr>
      <w:tabs>
        <w:tab w:val="left" w:pos="-90"/>
      </w:tabs>
      <w:suppressAutoHyphens/>
      <w:jc w:val="both"/>
    </w:pPr>
    <w:rPr>
      <w:rFonts w:ascii="Times New Roman" w:hAnsi="Times New Roman"/>
      <w:spacing w:val="-2"/>
      <w:sz w:val="22"/>
    </w:rPr>
  </w:style>
  <w:style w:type="paragraph" w:styleId="Header">
    <w:name w:val="header"/>
    <w:basedOn w:val="Normal"/>
    <w:rsid w:val="00BC2B0C"/>
    <w:pPr>
      <w:tabs>
        <w:tab w:val="center" w:pos="4320"/>
        <w:tab w:val="right" w:pos="8640"/>
      </w:tabs>
    </w:pPr>
  </w:style>
  <w:style w:type="paragraph" w:styleId="BlockText">
    <w:name w:val="Block Text"/>
    <w:basedOn w:val="Normal"/>
    <w:rsid w:val="001D4003"/>
    <w:pPr>
      <w:tabs>
        <w:tab w:val="left" w:pos="720"/>
      </w:tabs>
      <w:suppressAutoHyphens/>
      <w:ind w:left="720" w:right="720"/>
    </w:pPr>
    <w:rPr>
      <w:rFonts w:ascii="Times New Roman" w:hAnsi="Times New Roman"/>
      <w:b/>
      <w:spacing w:val="-2"/>
      <w:sz w:val="22"/>
    </w:rPr>
  </w:style>
  <w:style w:type="paragraph" w:styleId="BalloonText">
    <w:name w:val="Balloon Text"/>
    <w:basedOn w:val="Normal"/>
    <w:semiHidden/>
    <w:rsid w:val="00DB7742"/>
    <w:rPr>
      <w:rFonts w:ascii="Tahoma" w:hAnsi="Tahoma" w:cs="Tahoma"/>
      <w:sz w:val="16"/>
      <w:szCs w:val="16"/>
    </w:rPr>
  </w:style>
  <w:style w:type="character" w:customStyle="1" w:styleId="EmailStyle34">
    <w:name w:val="EmailStyle341"/>
    <w:aliases w:val="EmailStyle341"/>
    <w:basedOn w:val="DefaultParagraphFont"/>
    <w:semiHidden/>
    <w:personal/>
    <w:personalCompose/>
    <w:rsid w:val="00B41241"/>
    <w:rPr>
      <w:rFonts w:ascii="Arial" w:hAnsi="Arial" w:cs="Arial"/>
      <w:color w:val="auto"/>
      <w:sz w:val="20"/>
      <w:szCs w:val="20"/>
    </w:rPr>
  </w:style>
  <w:style w:type="character" w:customStyle="1" w:styleId="FooterChar">
    <w:name w:val="Footer Char"/>
    <w:basedOn w:val="DefaultParagraphFont"/>
    <w:link w:val="Footer"/>
    <w:uiPriority w:val="99"/>
    <w:rsid w:val="002944D3"/>
    <w:rPr>
      <w:rFonts w:ascii="Courier New" w:hAnsi="Courier New"/>
    </w:rPr>
  </w:style>
  <w:style w:type="paragraph" w:styleId="ListParagraph">
    <w:name w:val="List Paragraph"/>
    <w:basedOn w:val="Normal"/>
    <w:uiPriority w:val="34"/>
    <w:qFormat/>
    <w:rsid w:val="00AC347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Check and delete as necessary all bolded language</vt:lpstr>
    </vt:vector>
  </TitlesOfParts>
  <Company>Napa County</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and delete as necessary all bolded language</dc:title>
  <dc:creator>Napa County Counsel</dc:creator>
  <cp:lastModifiedBy>Talley, Wendi</cp:lastModifiedBy>
  <cp:revision>2</cp:revision>
  <cp:lastPrinted>2013-12-03T18:06:00Z</cp:lastPrinted>
  <dcterms:created xsi:type="dcterms:W3CDTF">2013-12-03T18:16:00Z</dcterms:created>
  <dcterms:modified xsi:type="dcterms:W3CDTF">2013-12-03T18:16:00Z</dcterms:modified>
</cp:coreProperties>
</file>